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175FD9" w14:textId="77777777" w:rsidR="00511B76" w:rsidRPr="00BC0F54" w:rsidRDefault="00511B76" w:rsidP="005F27E5">
      <w:pPr>
        <w:pStyle w:val="Heading1"/>
        <w:rPr>
          <w:rFonts w:ascii="Arial" w:hAnsi="Arial" w:cs="Arial"/>
          <w:color w:val="000000" w:themeColor="text1"/>
          <w:sz w:val="24"/>
          <w:szCs w:val="24"/>
        </w:rPr>
      </w:pPr>
    </w:p>
    <w:p w14:paraId="0EC4B7DD" w14:textId="54FD0551" w:rsidR="00511B76" w:rsidRPr="00BC0F54" w:rsidRDefault="00511B76" w:rsidP="005F27E5">
      <w:pPr>
        <w:pStyle w:val="Heading1"/>
        <w:rPr>
          <w:rFonts w:ascii="Arial" w:hAnsi="Arial" w:cs="Arial"/>
          <w:b/>
          <w:color w:val="000000" w:themeColor="text1"/>
          <w:sz w:val="40"/>
          <w:szCs w:val="40"/>
        </w:rPr>
      </w:pPr>
      <w:r w:rsidRPr="00BC0F54">
        <w:rPr>
          <w:rFonts w:ascii="Arial" w:hAnsi="Arial" w:cs="Arial"/>
          <w:b/>
          <w:color w:val="000000" w:themeColor="text1"/>
          <w:sz w:val="40"/>
          <w:szCs w:val="40"/>
        </w:rPr>
        <w:t>Ac</w:t>
      </w:r>
      <w:r w:rsidR="00B13041" w:rsidRPr="00BC0F54">
        <w:rPr>
          <w:rFonts w:ascii="Arial" w:hAnsi="Arial" w:cs="Arial"/>
          <w:b/>
          <w:color w:val="000000" w:themeColor="text1"/>
          <w:sz w:val="40"/>
          <w:szCs w:val="40"/>
        </w:rPr>
        <w:t>cessible Arts Annual Report 2016</w:t>
      </w:r>
    </w:p>
    <w:p w14:paraId="2BCE5D52" w14:textId="77777777" w:rsidR="00782FFB" w:rsidRPr="00BC0F54" w:rsidRDefault="00782FFB" w:rsidP="005F27E5">
      <w:pPr>
        <w:rPr>
          <w:rFonts w:ascii="Arial" w:hAnsi="Arial" w:cs="Arial"/>
        </w:rPr>
      </w:pPr>
    </w:p>
    <w:p w14:paraId="26DEE9EF" w14:textId="77777777" w:rsidR="00782FFB" w:rsidRPr="00BC0F54" w:rsidRDefault="00782FFB" w:rsidP="005F27E5">
      <w:pPr>
        <w:rPr>
          <w:rFonts w:ascii="Arial" w:hAnsi="Arial" w:cs="Arial"/>
        </w:rPr>
      </w:pPr>
      <w:r w:rsidRPr="00BC0F54">
        <w:rPr>
          <w:rFonts w:ascii="Arial" w:hAnsi="Arial" w:cs="Arial"/>
          <w:noProof/>
          <w:lang w:val="en-US"/>
        </w:rPr>
        <w:drawing>
          <wp:inline distT="0" distB="0" distL="0" distR="0" wp14:anchorId="2A31D044" wp14:editId="540F857D">
            <wp:extent cx="1008888" cy="1008888"/>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cessible arts logo pms 226 .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08888" cy="1008888"/>
                    </a:xfrm>
                    <a:prstGeom prst="rect">
                      <a:avLst/>
                    </a:prstGeom>
                  </pic:spPr>
                </pic:pic>
              </a:graphicData>
            </a:graphic>
          </wp:inline>
        </w:drawing>
      </w:r>
    </w:p>
    <w:p w14:paraId="50C132D1" w14:textId="77777777" w:rsidR="00511B76" w:rsidRPr="00BC0F54" w:rsidRDefault="00511B76" w:rsidP="005F27E5">
      <w:pPr>
        <w:rPr>
          <w:rFonts w:ascii="Arial" w:hAnsi="Arial" w:cs="Arial"/>
          <w:color w:val="000000" w:themeColor="text1"/>
        </w:rPr>
      </w:pPr>
    </w:p>
    <w:p w14:paraId="1EC75039" w14:textId="77777777" w:rsidR="00241E80" w:rsidRPr="00BC0F54" w:rsidRDefault="00241E80" w:rsidP="005F27E5">
      <w:pPr>
        <w:rPr>
          <w:rFonts w:ascii="Arial" w:hAnsi="Arial" w:cs="Arial"/>
          <w:color w:val="000000" w:themeColor="text1"/>
        </w:rPr>
      </w:pPr>
    </w:p>
    <w:p w14:paraId="08CB0A64" w14:textId="77777777" w:rsidR="00DA5105" w:rsidRDefault="00DA5105" w:rsidP="005F27E5">
      <w:pPr>
        <w:pStyle w:val="Heading2"/>
        <w:rPr>
          <w:rFonts w:ascii="Arial" w:hAnsi="Arial" w:cs="Arial"/>
          <w:color w:val="000000" w:themeColor="text1"/>
          <w:sz w:val="32"/>
          <w:szCs w:val="32"/>
          <w:u w:val="single"/>
        </w:rPr>
      </w:pPr>
    </w:p>
    <w:p w14:paraId="5F5D5B72" w14:textId="6DBC19B9" w:rsidR="00511B76" w:rsidRPr="00BC0F54" w:rsidRDefault="00511B76" w:rsidP="005F27E5">
      <w:pPr>
        <w:pStyle w:val="Heading2"/>
        <w:rPr>
          <w:rFonts w:ascii="Arial" w:hAnsi="Arial" w:cs="Arial"/>
          <w:color w:val="000000" w:themeColor="text1"/>
          <w:sz w:val="32"/>
          <w:szCs w:val="32"/>
          <w:u w:val="single"/>
        </w:rPr>
      </w:pPr>
      <w:r w:rsidRPr="00BC0F54">
        <w:rPr>
          <w:rFonts w:ascii="Arial" w:hAnsi="Arial" w:cs="Arial"/>
          <w:color w:val="000000" w:themeColor="text1"/>
          <w:sz w:val="32"/>
          <w:szCs w:val="32"/>
          <w:u w:val="single"/>
        </w:rPr>
        <w:t>About Us</w:t>
      </w:r>
    </w:p>
    <w:p w14:paraId="1B89FBDC" w14:textId="77777777" w:rsidR="00241E80" w:rsidRPr="00BC0F54" w:rsidRDefault="00241E80" w:rsidP="005F27E5">
      <w:pPr>
        <w:rPr>
          <w:rFonts w:ascii="Arial" w:hAnsi="Arial" w:cs="Arial"/>
          <w:color w:val="000000" w:themeColor="text1"/>
        </w:rPr>
      </w:pPr>
    </w:p>
    <w:p w14:paraId="178FD96D" w14:textId="77777777" w:rsidR="00241E80" w:rsidRPr="00BC0F54" w:rsidRDefault="00241E80" w:rsidP="005F27E5">
      <w:pPr>
        <w:widowControl w:val="0"/>
        <w:autoSpaceDE w:val="0"/>
        <w:autoSpaceDN w:val="0"/>
        <w:adjustRightInd w:val="0"/>
        <w:spacing w:after="380"/>
        <w:rPr>
          <w:rFonts w:ascii="Arial" w:hAnsi="Arial" w:cs="Arial"/>
          <w:color w:val="000000" w:themeColor="text1"/>
        </w:rPr>
      </w:pPr>
      <w:r w:rsidRPr="00BC0F54">
        <w:rPr>
          <w:rFonts w:ascii="Arial" w:hAnsi="Arial" w:cs="Arial"/>
          <w:bCs/>
          <w:color w:val="000000" w:themeColor="text1"/>
        </w:rPr>
        <w:t>Accessible Arts is the peak arts and disability organisation across New South Wales.</w:t>
      </w:r>
    </w:p>
    <w:p w14:paraId="0494EE69" w14:textId="77777777" w:rsidR="00241E80" w:rsidRPr="00BC0F54" w:rsidRDefault="00241E80" w:rsidP="005F27E5">
      <w:pPr>
        <w:widowControl w:val="0"/>
        <w:autoSpaceDE w:val="0"/>
        <w:autoSpaceDN w:val="0"/>
        <w:adjustRightInd w:val="0"/>
        <w:spacing w:after="380"/>
        <w:rPr>
          <w:rFonts w:ascii="Arial" w:hAnsi="Arial" w:cs="Arial"/>
          <w:color w:val="000000" w:themeColor="text1"/>
        </w:rPr>
      </w:pPr>
      <w:r w:rsidRPr="00BC0F54">
        <w:rPr>
          <w:rFonts w:ascii="Arial" w:hAnsi="Arial" w:cs="Arial"/>
          <w:color w:val="000000" w:themeColor="text1"/>
        </w:rPr>
        <w:t>Our vision is excellence in arts + disability.</w:t>
      </w:r>
    </w:p>
    <w:p w14:paraId="608AF461" w14:textId="77777777" w:rsidR="00241E80" w:rsidRPr="00BC0F54" w:rsidRDefault="00241E80" w:rsidP="005F27E5">
      <w:pPr>
        <w:widowControl w:val="0"/>
        <w:autoSpaceDE w:val="0"/>
        <w:autoSpaceDN w:val="0"/>
        <w:adjustRightInd w:val="0"/>
        <w:spacing w:after="380"/>
        <w:rPr>
          <w:rFonts w:ascii="Arial" w:hAnsi="Arial" w:cs="Arial"/>
          <w:color w:val="000000" w:themeColor="text1"/>
        </w:rPr>
      </w:pPr>
      <w:r w:rsidRPr="00BC0F54">
        <w:rPr>
          <w:rFonts w:ascii="Arial" w:hAnsi="Arial" w:cs="Arial"/>
          <w:color w:val="000000" w:themeColor="text1"/>
        </w:rPr>
        <w:t>Our mission is to provide leadership in arts + disability through information, advocacy and the facilitation of excellence in professional arts practice.</w:t>
      </w:r>
    </w:p>
    <w:p w14:paraId="4DCE1CF5" w14:textId="77777777" w:rsidR="00345A32" w:rsidRPr="00BC0F54" w:rsidRDefault="00345A32" w:rsidP="005F27E5">
      <w:pPr>
        <w:pStyle w:val="Heading2"/>
        <w:rPr>
          <w:rFonts w:ascii="Arial" w:hAnsi="Arial" w:cs="Arial"/>
          <w:color w:val="000000" w:themeColor="text1"/>
          <w:sz w:val="32"/>
          <w:szCs w:val="32"/>
          <w:u w:val="single"/>
        </w:rPr>
      </w:pPr>
      <w:r w:rsidRPr="00BC0F54">
        <w:rPr>
          <w:rFonts w:ascii="Arial" w:hAnsi="Arial" w:cs="Arial"/>
          <w:color w:val="000000" w:themeColor="text1"/>
          <w:sz w:val="32"/>
          <w:szCs w:val="32"/>
          <w:u w:val="single"/>
        </w:rPr>
        <w:t>Highlights</w:t>
      </w:r>
    </w:p>
    <w:p w14:paraId="7739B62C" w14:textId="77777777" w:rsidR="00345A32" w:rsidRPr="00BC0F54" w:rsidRDefault="00345A32" w:rsidP="005F27E5">
      <w:pPr>
        <w:rPr>
          <w:rFonts w:ascii="Arial" w:hAnsi="Arial" w:cs="Arial"/>
          <w:color w:val="000000" w:themeColor="text1"/>
        </w:rPr>
      </w:pPr>
    </w:p>
    <w:p w14:paraId="7C0EA7A6" w14:textId="77777777" w:rsidR="00345A32" w:rsidRPr="00911016" w:rsidRDefault="00345A32" w:rsidP="005F27E5">
      <w:pPr>
        <w:pStyle w:val="Heading3"/>
        <w:rPr>
          <w:rFonts w:ascii="Arial" w:hAnsi="Arial" w:cs="Arial"/>
          <w:sz w:val="28"/>
          <w:szCs w:val="28"/>
        </w:rPr>
      </w:pPr>
      <w:r w:rsidRPr="00911016">
        <w:rPr>
          <w:rFonts w:ascii="Arial" w:hAnsi="Arial" w:cs="Arial"/>
          <w:sz w:val="28"/>
          <w:szCs w:val="28"/>
        </w:rPr>
        <w:t>Sector Development</w:t>
      </w:r>
    </w:p>
    <w:p w14:paraId="59427A46" w14:textId="77777777" w:rsidR="00345A32" w:rsidRPr="00BC0F54" w:rsidRDefault="007137DA" w:rsidP="005F27E5">
      <w:pPr>
        <w:rPr>
          <w:rFonts w:ascii="Arial" w:eastAsia="Times New Roman" w:hAnsi="Arial" w:cs="Arial"/>
          <w:color w:val="000000" w:themeColor="text1"/>
          <w:lang w:val="en-US"/>
        </w:rPr>
      </w:pPr>
      <w:r w:rsidRPr="00BC0F54">
        <w:rPr>
          <w:rFonts w:ascii="Arial" w:hAnsi="Arial" w:cs="Arial"/>
          <w:lang w:val="en-US"/>
        </w:rPr>
        <w:t>$543,</w:t>
      </w:r>
      <w:r w:rsidR="00B13041" w:rsidRPr="00BC0F54">
        <w:rPr>
          <w:rFonts w:ascii="Arial" w:hAnsi="Arial" w:cs="Arial"/>
          <w:lang w:val="en-US"/>
        </w:rPr>
        <w:t xml:space="preserve">559 </w:t>
      </w:r>
      <w:r w:rsidR="00345A32" w:rsidRPr="00BC0F54">
        <w:rPr>
          <w:rFonts w:ascii="Arial" w:hAnsi="Arial" w:cs="Arial"/>
          <w:color w:val="000000" w:themeColor="text1"/>
        </w:rPr>
        <w:t xml:space="preserve">in project spending to </w:t>
      </w:r>
      <w:r w:rsidR="00345A32" w:rsidRPr="00BC0F54">
        <w:rPr>
          <w:rFonts w:ascii="Arial" w:eastAsia="Times New Roman" w:hAnsi="Arial" w:cs="Arial"/>
          <w:color w:val="000000" w:themeColor="text1"/>
          <w:shd w:val="clear" w:color="auto" w:fill="FFFFFF"/>
          <w:lang w:val="en-US"/>
        </w:rPr>
        <w:t>facilitate pathways to best practice and artistic excellence in professional arts + disability.</w:t>
      </w:r>
    </w:p>
    <w:p w14:paraId="6659A9B7" w14:textId="77777777" w:rsidR="00345A32" w:rsidRPr="00BC0F54" w:rsidRDefault="00345A32" w:rsidP="005F27E5">
      <w:pPr>
        <w:rPr>
          <w:rFonts w:ascii="Arial" w:hAnsi="Arial" w:cs="Arial"/>
          <w:color w:val="000000" w:themeColor="text1"/>
        </w:rPr>
      </w:pPr>
    </w:p>
    <w:p w14:paraId="18D0CCF7" w14:textId="76A1CD79" w:rsidR="00345A32" w:rsidRPr="00BC0F54" w:rsidRDefault="00B13041" w:rsidP="005F27E5">
      <w:pPr>
        <w:rPr>
          <w:rFonts w:ascii="Arial" w:hAnsi="Arial" w:cs="Arial"/>
          <w:color w:val="000000" w:themeColor="text1"/>
        </w:rPr>
      </w:pPr>
      <w:r w:rsidRPr="00BC0F54">
        <w:rPr>
          <w:rFonts w:ascii="Arial" w:hAnsi="Arial" w:cs="Arial"/>
          <w:lang w:val="en-US"/>
        </w:rPr>
        <w:t>Biennial national conference, Arts Activated 2016 ‘</w:t>
      </w:r>
      <w:r w:rsidR="00826BD7">
        <w:rPr>
          <w:rFonts w:ascii="Arial" w:hAnsi="Arial" w:cs="Arial"/>
          <w:lang w:val="en-US"/>
        </w:rPr>
        <w:t>P</w:t>
      </w:r>
      <w:r w:rsidRPr="00BC0F54">
        <w:rPr>
          <w:rFonts w:ascii="Arial" w:hAnsi="Arial" w:cs="Arial"/>
          <w:lang w:val="en-US"/>
        </w:rPr>
        <w:t xml:space="preserve">athways to </w:t>
      </w:r>
      <w:r w:rsidR="00826BD7">
        <w:rPr>
          <w:rFonts w:ascii="Arial" w:hAnsi="Arial" w:cs="Arial"/>
          <w:lang w:val="en-US"/>
        </w:rPr>
        <w:t>P</w:t>
      </w:r>
      <w:r w:rsidRPr="00BC0F54">
        <w:rPr>
          <w:rFonts w:ascii="Arial" w:hAnsi="Arial" w:cs="Arial"/>
          <w:lang w:val="en-US"/>
        </w:rPr>
        <w:t xml:space="preserve">ractice’, held at </w:t>
      </w:r>
      <w:proofErr w:type="spellStart"/>
      <w:r w:rsidR="00847D44">
        <w:rPr>
          <w:rFonts w:ascii="Arial" w:hAnsi="Arial" w:cs="Arial"/>
          <w:lang w:val="en-US"/>
        </w:rPr>
        <w:t>Carriageworks</w:t>
      </w:r>
      <w:proofErr w:type="spellEnd"/>
      <w:r w:rsidR="00847D44">
        <w:rPr>
          <w:rFonts w:ascii="Arial" w:hAnsi="Arial" w:cs="Arial"/>
          <w:lang w:val="en-US"/>
        </w:rPr>
        <w:t xml:space="preserve"> attracting over 35</w:t>
      </w:r>
      <w:r w:rsidRPr="00BC0F54">
        <w:rPr>
          <w:rFonts w:ascii="Arial" w:hAnsi="Arial" w:cs="Arial"/>
          <w:lang w:val="en-US"/>
        </w:rPr>
        <w:t xml:space="preserve">0 delegates; 57% of </w:t>
      </w:r>
      <w:r w:rsidR="00847D44">
        <w:rPr>
          <w:rFonts w:ascii="Arial" w:hAnsi="Arial" w:cs="Arial"/>
          <w:lang w:val="en-US"/>
        </w:rPr>
        <w:t xml:space="preserve">the 63 speakers identified with </w:t>
      </w:r>
      <w:r w:rsidRPr="00BC0F54">
        <w:rPr>
          <w:rFonts w:ascii="Arial" w:hAnsi="Arial" w:cs="Arial"/>
          <w:lang w:val="en-US"/>
        </w:rPr>
        <w:t>lived experience of disability.</w:t>
      </w:r>
    </w:p>
    <w:p w14:paraId="35D4532A" w14:textId="737FFC5A" w:rsidR="00345A32" w:rsidRPr="00847D44" w:rsidRDefault="00345A32" w:rsidP="00847D44">
      <w:pPr>
        <w:pStyle w:val="Heading3"/>
        <w:rPr>
          <w:rFonts w:ascii="Arial" w:hAnsi="Arial" w:cs="Arial"/>
          <w:sz w:val="28"/>
          <w:szCs w:val="28"/>
        </w:rPr>
      </w:pPr>
      <w:r w:rsidRPr="00911016">
        <w:rPr>
          <w:rFonts w:ascii="Arial" w:hAnsi="Arial" w:cs="Arial"/>
          <w:sz w:val="28"/>
          <w:szCs w:val="28"/>
        </w:rPr>
        <w:t>Arts Development</w:t>
      </w:r>
    </w:p>
    <w:p w14:paraId="2D874F3F" w14:textId="6D235B45" w:rsidR="00A00C8D" w:rsidRPr="00BC0F54" w:rsidRDefault="00A00C8D" w:rsidP="005F27E5">
      <w:pPr>
        <w:rPr>
          <w:rFonts w:ascii="Arial" w:hAnsi="Arial" w:cs="Arial"/>
          <w:b/>
          <w:color w:val="000000" w:themeColor="text1"/>
        </w:rPr>
      </w:pPr>
      <w:r w:rsidRPr="00BC0F54">
        <w:rPr>
          <w:rFonts w:ascii="Arial" w:hAnsi="Arial" w:cs="Arial"/>
          <w:b/>
          <w:color w:val="000000" w:themeColor="text1"/>
        </w:rPr>
        <w:t>Grants Program</w:t>
      </w:r>
    </w:p>
    <w:p w14:paraId="3AF7E753" w14:textId="77777777" w:rsidR="00A00C8D" w:rsidRPr="00BC0F54" w:rsidRDefault="00A00C8D" w:rsidP="005F27E5">
      <w:pPr>
        <w:rPr>
          <w:rFonts w:ascii="Arial" w:hAnsi="Arial" w:cs="Arial"/>
          <w:color w:val="000000" w:themeColor="text1"/>
        </w:rPr>
      </w:pPr>
    </w:p>
    <w:p w14:paraId="537220E9" w14:textId="77777777" w:rsidR="00A00C8D" w:rsidRPr="00BC0F54" w:rsidRDefault="00A00C8D" w:rsidP="005F27E5">
      <w:pPr>
        <w:rPr>
          <w:rFonts w:ascii="Arial" w:hAnsi="Arial" w:cs="Arial"/>
          <w:color w:val="000000" w:themeColor="text1"/>
        </w:rPr>
      </w:pPr>
      <w:r w:rsidRPr="00BC0F54">
        <w:rPr>
          <w:rFonts w:ascii="Arial" w:hAnsi="Arial" w:cs="Arial"/>
          <w:color w:val="000000" w:themeColor="text1"/>
        </w:rPr>
        <w:t>60 applications received</w:t>
      </w:r>
      <w:r w:rsidR="004E34B3" w:rsidRPr="00BC0F54">
        <w:rPr>
          <w:rFonts w:ascii="Arial" w:hAnsi="Arial" w:cs="Arial"/>
          <w:color w:val="000000" w:themeColor="text1"/>
        </w:rPr>
        <w:t>.</w:t>
      </w:r>
      <w:r w:rsidRPr="00BC0F54">
        <w:rPr>
          <w:rFonts w:ascii="Arial" w:hAnsi="Arial" w:cs="Arial"/>
          <w:color w:val="000000" w:themeColor="text1"/>
        </w:rPr>
        <w:t xml:space="preserve"> </w:t>
      </w:r>
    </w:p>
    <w:p w14:paraId="5C65689A" w14:textId="77777777" w:rsidR="00A00C8D" w:rsidRPr="00BC0F54" w:rsidRDefault="00A00C8D" w:rsidP="005F27E5">
      <w:pPr>
        <w:rPr>
          <w:rFonts w:ascii="Arial" w:hAnsi="Arial" w:cs="Arial"/>
          <w:color w:val="000000" w:themeColor="text1"/>
        </w:rPr>
      </w:pPr>
    </w:p>
    <w:p w14:paraId="396AD39B" w14:textId="1CC953FF" w:rsidR="00A00C8D" w:rsidRPr="00BC0F54" w:rsidRDefault="00975484" w:rsidP="005F27E5">
      <w:pPr>
        <w:rPr>
          <w:rFonts w:ascii="Arial" w:hAnsi="Arial" w:cs="Arial"/>
          <w:b/>
          <w:bCs/>
          <w:color w:val="000000" w:themeColor="text1"/>
          <w:lang w:val="en-US"/>
        </w:rPr>
      </w:pPr>
      <w:r>
        <w:rPr>
          <w:rFonts w:ascii="Arial" w:hAnsi="Arial" w:cs="Arial"/>
          <w:color w:val="000000" w:themeColor="text1"/>
        </w:rPr>
        <w:t xml:space="preserve">Investment in </w:t>
      </w:r>
      <w:r w:rsidR="00A00C8D" w:rsidRPr="00BC0F54">
        <w:rPr>
          <w:rFonts w:ascii="Arial" w:hAnsi="Arial" w:cs="Arial"/>
          <w:color w:val="000000" w:themeColor="text1"/>
        </w:rPr>
        <w:t xml:space="preserve">26 </w:t>
      </w:r>
      <w:r w:rsidR="00847D44">
        <w:rPr>
          <w:rFonts w:ascii="Arial" w:hAnsi="Arial" w:cs="Arial"/>
          <w:color w:val="000000" w:themeColor="text1"/>
        </w:rPr>
        <w:t>projects</w:t>
      </w:r>
      <w:r w:rsidR="00BB220C">
        <w:rPr>
          <w:rFonts w:ascii="Arial" w:hAnsi="Arial" w:cs="Arial"/>
          <w:color w:val="000000" w:themeColor="text1"/>
        </w:rPr>
        <w:t xml:space="preserve"> to</w:t>
      </w:r>
      <w:r w:rsidR="00A00C8D" w:rsidRPr="00BC0F54">
        <w:rPr>
          <w:rFonts w:ascii="Arial" w:hAnsi="Arial" w:cs="Arial"/>
          <w:color w:val="000000" w:themeColor="text1"/>
        </w:rPr>
        <w:t xml:space="preserve"> a total</w:t>
      </w:r>
      <w:r w:rsidR="00BB220C">
        <w:rPr>
          <w:rFonts w:ascii="Arial" w:hAnsi="Arial" w:cs="Arial"/>
          <w:color w:val="000000" w:themeColor="text1"/>
        </w:rPr>
        <w:t xml:space="preserve"> value</w:t>
      </w:r>
      <w:r w:rsidR="00A00C8D" w:rsidRPr="00BC0F54">
        <w:rPr>
          <w:rFonts w:ascii="Arial" w:hAnsi="Arial" w:cs="Arial"/>
          <w:color w:val="000000" w:themeColor="text1"/>
        </w:rPr>
        <w:t xml:space="preserve"> of $</w:t>
      </w:r>
      <w:r w:rsidR="00A00C8D" w:rsidRPr="00BC0F54">
        <w:rPr>
          <w:rFonts w:ascii="Arial" w:hAnsi="Arial" w:cs="Arial"/>
          <w:bCs/>
          <w:color w:val="000000" w:themeColor="text1"/>
        </w:rPr>
        <w:t>199,788</w:t>
      </w:r>
      <w:r w:rsidR="004E34B3" w:rsidRPr="00BC0F54">
        <w:rPr>
          <w:rFonts w:ascii="Arial" w:hAnsi="Arial" w:cs="Arial"/>
          <w:bCs/>
          <w:color w:val="000000" w:themeColor="text1"/>
        </w:rPr>
        <w:t>.</w:t>
      </w:r>
    </w:p>
    <w:p w14:paraId="5244BE38" w14:textId="77777777" w:rsidR="00A00C8D" w:rsidRPr="00BC0F54" w:rsidRDefault="00A00C8D" w:rsidP="005F27E5">
      <w:pPr>
        <w:rPr>
          <w:rFonts w:ascii="Arial" w:hAnsi="Arial" w:cs="Arial"/>
          <w:color w:val="000000" w:themeColor="text1"/>
        </w:rPr>
      </w:pPr>
    </w:p>
    <w:p w14:paraId="32424D2D" w14:textId="77777777" w:rsidR="00A00C8D" w:rsidRPr="00BC0F54" w:rsidRDefault="007137DA" w:rsidP="005F27E5">
      <w:pPr>
        <w:rPr>
          <w:rFonts w:ascii="Arial" w:hAnsi="Arial" w:cs="Arial"/>
          <w:color w:val="000000" w:themeColor="text1"/>
        </w:rPr>
      </w:pPr>
      <w:r w:rsidRPr="00BC0F54">
        <w:rPr>
          <w:rFonts w:ascii="Arial" w:hAnsi="Arial" w:cs="Arial"/>
          <w:color w:val="000000" w:themeColor="text1"/>
        </w:rPr>
        <w:t>Locations: Sydney M</w:t>
      </w:r>
      <w:r w:rsidR="00A00C8D" w:rsidRPr="00BC0F54">
        <w:rPr>
          <w:rFonts w:ascii="Arial" w:hAnsi="Arial" w:cs="Arial"/>
          <w:color w:val="000000" w:themeColor="text1"/>
        </w:rPr>
        <w:t>etro, North Coast NSW, Lower Hunter, South West NSW, Western Sydney, South Western Sydney, North West NSW, Eastern Riverina and South East Sydney</w:t>
      </w:r>
      <w:r w:rsidR="004E34B3" w:rsidRPr="00BC0F54">
        <w:rPr>
          <w:rFonts w:ascii="Arial" w:hAnsi="Arial" w:cs="Arial"/>
          <w:color w:val="000000" w:themeColor="text1"/>
        </w:rPr>
        <w:t>.</w:t>
      </w:r>
    </w:p>
    <w:p w14:paraId="3497813A" w14:textId="77777777" w:rsidR="00A00C8D" w:rsidRPr="00BC0F54" w:rsidRDefault="00A00C8D" w:rsidP="005F27E5">
      <w:pPr>
        <w:rPr>
          <w:rFonts w:ascii="Arial" w:hAnsi="Arial" w:cs="Arial"/>
          <w:color w:val="000000" w:themeColor="text1"/>
        </w:rPr>
      </w:pPr>
    </w:p>
    <w:p w14:paraId="33456BA8" w14:textId="77777777" w:rsidR="00A00C8D" w:rsidRPr="00BC0F54" w:rsidRDefault="00A00C8D" w:rsidP="005F27E5">
      <w:pPr>
        <w:rPr>
          <w:rFonts w:ascii="Arial" w:hAnsi="Arial" w:cs="Arial"/>
          <w:b/>
          <w:color w:val="000000" w:themeColor="text1"/>
        </w:rPr>
      </w:pPr>
      <w:r w:rsidRPr="00BC0F54">
        <w:rPr>
          <w:rFonts w:ascii="Arial" w:hAnsi="Arial" w:cs="Arial"/>
          <w:b/>
          <w:color w:val="000000" w:themeColor="text1"/>
        </w:rPr>
        <w:lastRenderedPageBreak/>
        <w:t>Delineate</w:t>
      </w:r>
    </w:p>
    <w:p w14:paraId="093FE0DB" w14:textId="77777777" w:rsidR="00A00C8D" w:rsidRPr="00BC0F54" w:rsidRDefault="00A00C8D" w:rsidP="005F27E5">
      <w:pPr>
        <w:rPr>
          <w:rFonts w:ascii="Arial" w:hAnsi="Arial" w:cs="Arial"/>
          <w:color w:val="000000" w:themeColor="text1"/>
        </w:rPr>
      </w:pPr>
    </w:p>
    <w:p w14:paraId="72A1D658" w14:textId="77777777" w:rsidR="00A00C8D" w:rsidRPr="00BC0F54" w:rsidRDefault="00A00C8D" w:rsidP="005F27E5">
      <w:pPr>
        <w:rPr>
          <w:rFonts w:ascii="Arial" w:hAnsi="Arial" w:cs="Arial"/>
          <w:color w:val="000000" w:themeColor="text1"/>
        </w:rPr>
      </w:pPr>
      <w:r w:rsidRPr="00BC0F54">
        <w:rPr>
          <w:rFonts w:ascii="Arial" w:hAnsi="Arial" w:cs="Arial"/>
          <w:color w:val="000000" w:themeColor="text1"/>
        </w:rPr>
        <w:t>21 application</w:t>
      </w:r>
      <w:r w:rsidR="007137DA" w:rsidRPr="00BC0F54">
        <w:rPr>
          <w:rFonts w:ascii="Arial" w:hAnsi="Arial" w:cs="Arial"/>
          <w:color w:val="000000" w:themeColor="text1"/>
        </w:rPr>
        <w:t>s</w:t>
      </w:r>
      <w:r w:rsidRPr="00BC0F54">
        <w:rPr>
          <w:rFonts w:ascii="Arial" w:hAnsi="Arial" w:cs="Arial"/>
          <w:color w:val="000000" w:themeColor="text1"/>
        </w:rPr>
        <w:t xml:space="preserve"> received</w:t>
      </w:r>
      <w:r w:rsidR="007137DA" w:rsidRPr="00BC0F54">
        <w:rPr>
          <w:rFonts w:ascii="Arial" w:hAnsi="Arial" w:cs="Arial"/>
          <w:color w:val="000000" w:themeColor="text1"/>
        </w:rPr>
        <w:t>.</w:t>
      </w:r>
      <w:r w:rsidRPr="00BC0F54">
        <w:rPr>
          <w:rFonts w:ascii="Arial" w:hAnsi="Arial" w:cs="Arial"/>
          <w:color w:val="000000" w:themeColor="text1"/>
        </w:rPr>
        <w:t xml:space="preserve"> </w:t>
      </w:r>
    </w:p>
    <w:p w14:paraId="45A8F54A" w14:textId="77777777" w:rsidR="00A00C8D" w:rsidRPr="00BC0F54" w:rsidRDefault="00A00C8D" w:rsidP="005F27E5">
      <w:pPr>
        <w:rPr>
          <w:rFonts w:ascii="Arial" w:hAnsi="Arial" w:cs="Arial"/>
          <w:color w:val="000000" w:themeColor="text1"/>
        </w:rPr>
      </w:pPr>
    </w:p>
    <w:p w14:paraId="7DD6F384" w14:textId="2DB23412" w:rsidR="00A00C8D" w:rsidRPr="00BC0F54" w:rsidRDefault="00F46998" w:rsidP="005F27E5">
      <w:pPr>
        <w:rPr>
          <w:rFonts w:ascii="Arial" w:hAnsi="Arial" w:cs="Arial"/>
          <w:color w:val="000000" w:themeColor="text1"/>
        </w:rPr>
      </w:pPr>
      <w:r>
        <w:rPr>
          <w:rFonts w:ascii="Arial" w:hAnsi="Arial" w:cs="Arial"/>
          <w:color w:val="000000" w:themeColor="text1"/>
        </w:rPr>
        <w:t xml:space="preserve">Investment in </w:t>
      </w:r>
      <w:r w:rsidR="00A00C8D" w:rsidRPr="00BC0F54">
        <w:rPr>
          <w:rFonts w:ascii="Arial" w:hAnsi="Arial" w:cs="Arial"/>
          <w:color w:val="000000" w:themeColor="text1"/>
        </w:rPr>
        <w:t xml:space="preserve">6 projects </w:t>
      </w:r>
      <w:r>
        <w:rPr>
          <w:rFonts w:ascii="Arial" w:hAnsi="Arial" w:cs="Arial"/>
          <w:color w:val="000000" w:themeColor="text1"/>
        </w:rPr>
        <w:t>to</w:t>
      </w:r>
      <w:r w:rsidR="007137DA" w:rsidRPr="00BC0F54">
        <w:rPr>
          <w:rFonts w:ascii="Arial" w:hAnsi="Arial" w:cs="Arial"/>
          <w:color w:val="000000" w:themeColor="text1"/>
        </w:rPr>
        <w:t xml:space="preserve"> </w:t>
      </w:r>
      <w:r w:rsidR="00A00C8D" w:rsidRPr="00BC0F54">
        <w:rPr>
          <w:rFonts w:ascii="Arial" w:hAnsi="Arial" w:cs="Arial"/>
          <w:color w:val="000000" w:themeColor="text1"/>
        </w:rPr>
        <w:t xml:space="preserve">a total </w:t>
      </w:r>
      <w:r>
        <w:rPr>
          <w:rFonts w:ascii="Arial" w:hAnsi="Arial" w:cs="Arial"/>
          <w:color w:val="000000" w:themeColor="text1"/>
        </w:rPr>
        <w:t xml:space="preserve">value </w:t>
      </w:r>
      <w:r w:rsidR="00A00C8D" w:rsidRPr="00BC0F54">
        <w:rPr>
          <w:rFonts w:ascii="Arial" w:hAnsi="Arial" w:cs="Arial"/>
          <w:color w:val="000000" w:themeColor="text1"/>
        </w:rPr>
        <w:t>of $24,000</w:t>
      </w:r>
      <w:r w:rsidR="004E34B3" w:rsidRPr="00BC0F54">
        <w:rPr>
          <w:rFonts w:ascii="Arial" w:hAnsi="Arial" w:cs="Arial"/>
          <w:color w:val="000000" w:themeColor="text1"/>
        </w:rPr>
        <w:t>.</w:t>
      </w:r>
    </w:p>
    <w:p w14:paraId="3A4914C7" w14:textId="77777777" w:rsidR="00A00C8D" w:rsidRPr="00BC0F54" w:rsidRDefault="00A00C8D" w:rsidP="005F27E5">
      <w:pPr>
        <w:rPr>
          <w:rFonts w:ascii="Arial" w:hAnsi="Arial" w:cs="Arial"/>
          <w:color w:val="000000" w:themeColor="text1"/>
        </w:rPr>
      </w:pPr>
    </w:p>
    <w:p w14:paraId="20AED9A8" w14:textId="77777777" w:rsidR="00A00C8D" w:rsidRPr="00BC0F54" w:rsidRDefault="007137DA" w:rsidP="005F27E5">
      <w:pPr>
        <w:rPr>
          <w:rFonts w:ascii="Arial" w:hAnsi="Arial" w:cs="Arial"/>
          <w:color w:val="000000" w:themeColor="text1"/>
        </w:rPr>
      </w:pPr>
      <w:r w:rsidRPr="00BC0F54">
        <w:rPr>
          <w:rFonts w:ascii="Arial" w:hAnsi="Arial" w:cs="Arial"/>
          <w:color w:val="000000" w:themeColor="text1"/>
        </w:rPr>
        <w:t>Locations: Sydney M</w:t>
      </w:r>
      <w:r w:rsidR="00A00C8D" w:rsidRPr="00BC0F54">
        <w:rPr>
          <w:rFonts w:ascii="Arial" w:hAnsi="Arial" w:cs="Arial"/>
          <w:color w:val="000000" w:themeColor="text1"/>
        </w:rPr>
        <w:t>etro, Northern Sydney, Central West NSW, North Coast NSW, Lower Hunter and South Sydney</w:t>
      </w:r>
      <w:r w:rsidR="004E34B3" w:rsidRPr="00BC0F54">
        <w:rPr>
          <w:rFonts w:ascii="Arial" w:hAnsi="Arial" w:cs="Arial"/>
          <w:color w:val="000000" w:themeColor="text1"/>
        </w:rPr>
        <w:t>.</w:t>
      </w:r>
    </w:p>
    <w:p w14:paraId="6EE0C0D2" w14:textId="77777777" w:rsidR="00345A32" w:rsidRPr="00BC0F54" w:rsidRDefault="00345A32" w:rsidP="005F27E5">
      <w:pPr>
        <w:rPr>
          <w:rFonts w:ascii="Arial" w:hAnsi="Arial" w:cs="Arial"/>
          <w:color w:val="000000" w:themeColor="text1"/>
        </w:rPr>
      </w:pPr>
    </w:p>
    <w:p w14:paraId="3F521A5F" w14:textId="77777777" w:rsidR="00345A32" w:rsidRPr="003460B6" w:rsidRDefault="00345A32" w:rsidP="005F27E5">
      <w:pPr>
        <w:pStyle w:val="Heading3"/>
        <w:rPr>
          <w:rFonts w:ascii="Arial" w:hAnsi="Arial" w:cs="Arial"/>
          <w:sz w:val="28"/>
          <w:szCs w:val="28"/>
        </w:rPr>
      </w:pPr>
      <w:r w:rsidRPr="003460B6">
        <w:rPr>
          <w:rFonts w:ascii="Arial" w:hAnsi="Arial" w:cs="Arial"/>
          <w:sz w:val="28"/>
          <w:szCs w:val="28"/>
        </w:rPr>
        <w:t>Access Development</w:t>
      </w:r>
    </w:p>
    <w:p w14:paraId="4BCA7F82" w14:textId="77777777" w:rsidR="00345A32" w:rsidRPr="003460B6" w:rsidRDefault="00B13041" w:rsidP="005F27E5">
      <w:pPr>
        <w:rPr>
          <w:rFonts w:ascii="Arial" w:hAnsi="Arial" w:cs="Arial"/>
          <w:color w:val="000000" w:themeColor="text1"/>
        </w:rPr>
      </w:pPr>
      <w:r w:rsidRPr="003460B6">
        <w:rPr>
          <w:rFonts w:ascii="Arial" w:hAnsi="Arial" w:cs="Arial"/>
          <w:lang w:val="en-US"/>
        </w:rPr>
        <w:t>Disability awareness training delivered to over 100 individuals.</w:t>
      </w:r>
    </w:p>
    <w:p w14:paraId="328A85A1" w14:textId="77777777" w:rsidR="00345A32" w:rsidRPr="003460B6" w:rsidRDefault="00345A32" w:rsidP="005F27E5">
      <w:pPr>
        <w:rPr>
          <w:rFonts w:ascii="Arial" w:hAnsi="Arial" w:cs="Arial"/>
          <w:color w:val="000000" w:themeColor="text1"/>
        </w:rPr>
      </w:pPr>
    </w:p>
    <w:p w14:paraId="07353E72" w14:textId="77777777" w:rsidR="00345A32" w:rsidRPr="003460B6" w:rsidRDefault="00345A32" w:rsidP="00911016">
      <w:pPr>
        <w:pStyle w:val="Heading3"/>
        <w:rPr>
          <w:rFonts w:ascii="Arial" w:hAnsi="Arial" w:cs="Arial"/>
          <w:sz w:val="28"/>
          <w:szCs w:val="28"/>
        </w:rPr>
      </w:pPr>
      <w:r w:rsidRPr="003460B6">
        <w:rPr>
          <w:rFonts w:ascii="Arial" w:hAnsi="Arial" w:cs="Arial"/>
          <w:sz w:val="28"/>
          <w:szCs w:val="28"/>
        </w:rPr>
        <w:t>Communications and Marketing</w:t>
      </w:r>
    </w:p>
    <w:p w14:paraId="20A93D6F" w14:textId="58FD7B07" w:rsidR="00CF1AC3" w:rsidRPr="003460B6" w:rsidRDefault="00E70FF1" w:rsidP="005F27E5">
      <w:pPr>
        <w:rPr>
          <w:rFonts w:ascii="Arial" w:hAnsi="Arial" w:cs="Arial"/>
          <w:lang w:val="en-US"/>
        </w:rPr>
      </w:pPr>
      <w:r w:rsidRPr="003460B6">
        <w:rPr>
          <w:rFonts w:ascii="Arial" w:hAnsi="Arial" w:cs="Arial"/>
          <w:lang w:val="en-US"/>
        </w:rPr>
        <w:t>Across all digital channels, our combined audience reach increased by 33%</w:t>
      </w:r>
      <w:r w:rsidR="00CF1AC3" w:rsidRPr="003460B6">
        <w:rPr>
          <w:rFonts w:ascii="Arial" w:hAnsi="Arial" w:cs="Arial"/>
          <w:lang w:val="en-US"/>
        </w:rPr>
        <w:t>.</w:t>
      </w:r>
    </w:p>
    <w:p w14:paraId="17A690A3" w14:textId="77777777" w:rsidR="00345A32" w:rsidRPr="00BC0F54" w:rsidRDefault="00284752" w:rsidP="005F27E5">
      <w:pPr>
        <w:rPr>
          <w:rFonts w:ascii="Arial" w:hAnsi="Arial" w:cs="Arial"/>
          <w:color w:val="000000" w:themeColor="text1"/>
        </w:rPr>
      </w:pPr>
      <w:r w:rsidRPr="002D09DD">
        <w:rPr>
          <w:rFonts w:ascii="Arial" w:hAnsi="Arial" w:cs="Arial"/>
          <w:color w:val="000000" w:themeColor="text1"/>
        </w:rPr>
        <w:t>154,935</w:t>
      </w:r>
      <w:r w:rsidR="00345A32" w:rsidRPr="002D09DD">
        <w:rPr>
          <w:rFonts w:ascii="Arial" w:hAnsi="Arial" w:cs="Arial"/>
          <w:color w:val="000000" w:themeColor="text1"/>
        </w:rPr>
        <w:t xml:space="preserve"> unique visitors to </w:t>
      </w:r>
      <w:hyperlink r:id="rId8" w:history="1">
        <w:r w:rsidR="00345A32" w:rsidRPr="002D09DD">
          <w:rPr>
            <w:rStyle w:val="Hyperlink"/>
            <w:rFonts w:ascii="Arial" w:hAnsi="Arial" w:cs="Arial"/>
            <w:color w:val="000000" w:themeColor="text1"/>
          </w:rPr>
          <w:t>www.aarts.net.au</w:t>
        </w:r>
      </w:hyperlink>
    </w:p>
    <w:p w14:paraId="6C07715D" w14:textId="77777777" w:rsidR="00345A32" w:rsidRPr="00BC0F54" w:rsidRDefault="00345A32" w:rsidP="005F27E5">
      <w:pPr>
        <w:rPr>
          <w:rFonts w:ascii="Arial" w:hAnsi="Arial" w:cs="Arial"/>
          <w:color w:val="000000" w:themeColor="text1"/>
        </w:rPr>
      </w:pPr>
    </w:p>
    <w:p w14:paraId="7494E6CE" w14:textId="7A935FA6" w:rsidR="00345A32" w:rsidRPr="00BC0F54" w:rsidRDefault="00345A32" w:rsidP="005F27E5">
      <w:pPr>
        <w:rPr>
          <w:rFonts w:ascii="Arial" w:hAnsi="Arial" w:cs="Arial"/>
          <w:color w:val="000000" w:themeColor="text1"/>
        </w:rPr>
      </w:pPr>
      <w:r w:rsidRPr="00BC0F54">
        <w:rPr>
          <w:rFonts w:ascii="Arial" w:hAnsi="Arial" w:cs="Arial"/>
          <w:color w:val="000000" w:themeColor="text1"/>
        </w:rPr>
        <w:t xml:space="preserve">Global audience reach with </w:t>
      </w:r>
      <w:r w:rsidR="00847D44">
        <w:rPr>
          <w:rFonts w:ascii="Arial" w:hAnsi="Arial" w:cs="Arial"/>
          <w:color w:val="000000" w:themeColor="text1"/>
        </w:rPr>
        <w:t>‘</w:t>
      </w:r>
      <w:r w:rsidRPr="00BC0F54">
        <w:rPr>
          <w:rFonts w:ascii="Arial" w:hAnsi="Arial" w:cs="Arial"/>
          <w:color w:val="000000" w:themeColor="text1"/>
        </w:rPr>
        <w:t>Catalyst Dance Residency</w:t>
      </w:r>
      <w:r w:rsidR="00847515" w:rsidRPr="00BC0F54">
        <w:rPr>
          <w:rFonts w:ascii="Arial" w:hAnsi="Arial" w:cs="Arial"/>
          <w:color w:val="000000" w:themeColor="text1"/>
        </w:rPr>
        <w:t xml:space="preserve"> 2016</w:t>
      </w:r>
      <w:r w:rsidR="00847D44">
        <w:rPr>
          <w:rFonts w:ascii="Arial" w:hAnsi="Arial" w:cs="Arial"/>
          <w:color w:val="000000" w:themeColor="text1"/>
        </w:rPr>
        <w:t>’</w:t>
      </w:r>
      <w:r w:rsidRPr="00BC0F54">
        <w:rPr>
          <w:rFonts w:ascii="Arial" w:hAnsi="Arial" w:cs="Arial"/>
          <w:color w:val="000000" w:themeColor="text1"/>
        </w:rPr>
        <w:t xml:space="preserve"> short documentary screened on International Day of People with Disability</w:t>
      </w:r>
      <w:r w:rsidR="00847515" w:rsidRPr="00BC0F54">
        <w:rPr>
          <w:rFonts w:ascii="Arial" w:hAnsi="Arial" w:cs="Arial"/>
          <w:color w:val="000000" w:themeColor="text1"/>
        </w:rPr>
        <w:t xml:space="preserve"> 2016</w:t>
      </w:r>
      <w:r w:rsidRPr="00BC0F54">
        <w:rPr>
          <w:rFonts w:ascii="Arial" w:hAnsi="Arial" w:cs="Arial"/>
          <w:color w:val="000000" w:themeColor="text1"/>
        </w:rPr>
        <w:t xml:space="preserve"> at United Nations, New York.</w:t>
      </w:r>
    </w:p>
    <w:p w14:paraId="0F676DF1" w14:textId="77777777" w:rsidR="0070540E" w:rsidRPr="00BC0F54" w:rsidRDefault="0070540E" w:rsidP="005F27E5">
      <w:pPr>
        <w:rPr>
          <w:rFonts w:ascii="Arial" w:hAnsi="Arial" w:cs="Arial"/>
          <w:color w:val="000000" w:themeColor="text1"/>
        </w:rPr>
      </w:pPr>
    </w:p>
    <w:p w14:paraId="00714A40" w14:textId="77777777" w:rsidR="00742EFE" w:rsidRDefault="00742EFE" w:rsidP="00284FE2">
      <w:pPr>
        <w:pStyle w:val="Heading2"/>
        <w:rPr>
          <w:rFonts w:ascii="Arial" w:hAnsi="Arial" w:cs="Arial"/>
          <w:color w:val="000000" w:themeColor="text1"/>
          <w:sz w:val="24"/>
          <w:szCs w:val="24"/>
        </w:rPr>
      </w:pPr>
    </w:p>
    <w:p w14:paraId="0DF168D5" w14:textId="73993935" w:rsidR="00511B76" w:rsidRPr="00BC0F54" w:rsidRDefault="00C310ED" w:rsidP="00284FE2">
      <w:pPr>
        <w:pStyle w:val="Heading2"/>
        <w:rPr>
          <w:rFonts w:ascii="Arial" w:hAnsi="Arial" w:cs="Arial"/>
          <w:color w:val="000000" w:themeColor="text1"/>
          <w:sz w:val="32"/>
          <w:szCs w:val="32"/>
          <w:u w:val="single"/>
        </w:rPr>
      </w:pPr>
      <w:r w:rsidRPr="00BC0F54">
        <w:rPr>
          <w:rFonts w:ascii="Arial" w:hAnsi="Arial" w:cs="Arial"/>
          <w:color w:val="000000" w:themeColor="text1"/>
          <w:sz w:val="32"/>
          <w:szCs w:val="32"/>
          <w:u w:val="single"/>
        </w:rPr>
        <w:t>From the Chair</w:t>
      </w:r>
      <w:r w:rsidR="00511B76" w:rsidRPr="00BC0F54">
        <w:rPr>
          <w:rFonts w:ascii="Arial" w:hAnsi="Arial" w:cs="Arial"/>
          <w:color w:val="000000" w:themeColor="text1"/>
          <w:sz w:val="32"/>
          <w:szCs w:val="32"/>
          <w:u w:val="single"/>
        </w:rPr>
        <w:t xml:space="preserve"> </w:t>
      </w:r>
    </w:p>
    <w:p w14:paraId="014F624A" w14:textId="77777777" w:rsidR="002B3139" w:rsidRPr="00BC0F54" w:rsidRDefault="002B3139" w:rsidP="005F27E5">
      <w:pPr>
        <w:rPr>
          <w:rFonts w:ascii="Arial" w:hAnsi="Arial" w:cs="Arial"/>
          <w:b/>
          <w:color w:val="000000" w:themeColor="text1"/>
        </w:rPr>
      </w:pPr>
    </w:p>
    <w:p w14:paraId="5D7A591E" w14:textId="0F65B36E" w:rsidR="004E34B3" w:rsidRPr="00BC0F54" w:rsidRDefault="004E34B3" w:rsidP="005F27E5">
      <w:pPr>
        <w:rPr>
          <w:rFonts w:ascii="Arial" w:hAnsi="Arial" w:cs="Arial"/>
          <w:color w:val="000000" w:themeColor="text1"/>
        </w:rPr>
      </w:pPr>
      <w:r w:rsidRPr="00BC0F54">
        <w:rPr>
          <w:rFonts w:ascii="Arial" w:hAnsi="Arial" w:cs="Arial"/>
          <w:color w:val="000000" w:themeColor="text1"/>
        </w:rPr>
        <w:t>In 2016, we celebrated the 30</w:t>
      </w:r>
      <w:r w:rsidRPr="00BC0F54">
        <w:rPr>
          <w:rFonts w:ascii="Arial" w:hAnsi="Arial" w:cs="Arial"/>
          <w:color w:val="000000" w:themeColor="text1"/>
          <w:vertAlign w:val="superscript"/>
        </w:rPr>
        <w:t>th</w:t>
      </w:r>
      <w:r w:rsidRPr="00BC0F54">
        <w:rPr>
          <w:rFonts w:ascii="Arial" w:hAnsi="Arial" w:cs="Arial"/>
          <w:color w:val="000000" w:themeColor="text1"/>
        </w:rPr>
        <w:t xml:space="preserve"> anniversary of Accessible Arts. This milestone prompted reflection on how the sector itself has transformed </w:t>
      </w:r>
      <w:r w:rsidR="0099393E">
        <w:rPr>
          <w:rFonts w:ascii="Arial" w:hAnsi="Arial" w:cs="Arial"/>
          <w:color w:val="000000" w:themeColor="text1"/>
        </w:rPr>
        <w:t>during</w:t>
      </w:r>
      <w:r w:rsidR="0099393E" w:rsidRPr="00BC0F54">
        <w:rPr>
          <w:rFonts w:ascii="Arial" w:hAnsi="Arial" w:cs="Arial"/>
          <w:color w:val="000000" w:themeColor="text1"/>
        </w:rPr>
        <w:t xml:space="preserve"> </w:t>
      </w:r>
      <w:r w:rsidRPr="00BC0F54">
        <w:rPr>
          <w:rFonts w:ascii="Arial" w:hAnsi="Arial" w:cs="Arial"/>
          <w:color w:val="000000" w:themeColor="text1"/>
        </w:rPr>
        <w:t xml:space="preserve">that time, and the contribution that Accessible Arts has been able to make to that change. Our actions and programs remain focused on supporting people with disability to develop their artistic practice and to achieve excellence in an environment in which that work is broadly acknowledged and celebrated. </w:t>
      </w:r>
    </w:p>
    <w:p w14:paraId="39B9C27F" w14:textId="44800D28" w:rsidR="004E34B3" w:rsidRPr="00BC0F54" w:rsidRDefault="004E34B3" w:rsidP="005F27E5">
      <w:pPr>
        <w:spacing w:before="100" w:beforeAutospacing="1" w:after="100" w:afterAutospacing="1"/>
        <w:rPr>
          <w:rFonts w:ascii="Arial" w:hAnsi="Arial" w:cs="Arial"/>
          <w:color w:val="000000" w:themeColor="text1"/>
        </w:rPr>
      </w:pPr>
      <w:r w:rsidRPr="00BC0F54">
        <w:rPr>
          <w:rFonts w:ascii="Arial" w:hAnsi="Arial" w:cs="Arial"/>
          <w:color w:val="000000" w:themeColor="text1"/>
        </w:rPr>
        <w:t xml:space="preserve">The major event on our 2016 schedule was the </w:t>
      </w:r>
      <w:r w:rsidRPr="00BC0F54">
        <w:rPr>
          <w:rFonts w:ascii="Arial" w:eastAsiaTheme="minorHAnsi" w:hAnsi="Arial" w:cs="Arial"/>
          <w:color w:val="000000" w:themeColor="text1"/>
        </w:rPr>
        <w:t>fifth national arts and disability Arts Activate</w:t>
      </w:r>
      <w:r w:rsidR="00097F73">
        <w:rPr>
          <w:rFonts w:ascii="Arial" w:eastAsiaTheme="minorHAnsi" w:hAnsi="Arial" w:cs="Arial"/>
          <w:color w:val="000000" w:themeColor="text1"/>
        </w:rPr>
        <w:t>d c</w:t>
      </w:r>
      <w:r w:rsidRPr="00BC0F54">
        <w:rPr>
          <w:rFonts w:ascii="Arial" w:eastAsiaTheme="minorHAnsi" w:hAnsi="Arial" w:cs="Arial"/>
          <w:color w:val="000000" w:themeColor="text1"/>
        </w:rPr>
        <w:t xml:space="preserve">onference, which was realised successfully as an inclusive disability-led forum that resonated around the country and internationally. We also </w:t>
      </w:r>
      <w:r w:rsidRPr="00BC0F54">
        <w:rPr>
          <w:rFonts w:ascii="Arial" w:hAnsi="Arial" w:cs="Arial"/>
          <w:color w:val="000000" w:themeColor="text1"/>
        </w:rPr>
        <w:t xml:space="preserve">delivered significant outcomes through the second year of the </w:t>
      </w:r>
      <w:r w:rsidR="00252D29">
        <w:rPr>
          <w:rFonts w:ascii="Arial" w:hAnsi="Arial" w:cs="Arial"/>
          <w:color w:val="000000" w:themeColor="text1"/>
        </w:rPr>
        <w:t>‘</w:t>
      </w:r>
      <w:r w:rsidRPr="00BC0F54">
        <w:rPr>
          <w:rFonts w:ascii="Arial" w:hAnsi="Arial" w:cs="Arial"/>
          <w:color w:val="000000" w:themeColor="text1"/>
        </w:rPr>
        <w:t>Catalyst Dance Residency</w:t>
      </w:r>
      <w:r w:rsidR="00252D29">
        <w:rPr>
          <w:rFonts w:ascii="Arial" w:hAnsi="Arial" w:cs="Arial"/>
          <w:color w:val="000000" w:themeColor="text1"/>
        </w:rPr>
        <w:t>’</w:t>
      </w:r>
      <w:r w:rsidRPr="00BC0F54">
        <w:rPr>
          <w:rFonts w:ascii="Arial" w:hAnsi="Arial" w:cs="Arial"/>
          <w:color w:val="000000" w:themeColor="text1"/>
        </w:rPr>
        <w:t>, and the third year of the</w:t>
      </w:r>
      <w:r w:rsidR="00FD4717">
        <w:rPr>
          <w:rFonts w:ascii="Arial" w:hAnsi="Arial" w:cs="Arial"/>
          <w:color w:val="000000" w:themeColor="text1"/>
        </w:rPr>
        <w:t xml:space="preserve"> Deaf Arts p</w:t>
      </w:r>
      <w:r w:rsidRPr="00BC0F54">
        <w:rPr>
          <w:rFonts w:ascii="Arial" w:hAnsi="Arial" w:cs="Arial"/>
          <w:color w:val="000000" w:themeColor="text1"/>
        </w:rPr>
        <w:t>rogram.</w:t>
      </w:r>
    </w:p>
    <w:p w14:paraId="266744FA" w14:textId="4BA14E6A" w:rsidR="004E34B3" w:rsidRPr="00BC0F54" w:rsidRDefault="004E34B3" w:rsidP="005F27E5">
      <w:pPr>
        <w:spacing w:before="100" w:beforeAutospacing="1" w:after="100" w:afterAutospacing="1"/>
        <w:rPr>
          <w:rFonts w:ascii="Arial" w:hAnsi="Arial" w:cs="Arial"/>
          <w:color w:val="000000" w:themeColor="text1"/>
        </w:rPr>
      </w:pPr>
      <w:r w:rsidRPr="00BC0F54">
        <w:rPr>
          <w:rFonts w:ascii="Arial" w:hAnsi="Arial" w:cs="Arial"/>
          <w:color w:val="000000" w:themeColor="text1"/>
        </w:rPr>
        <w:t xml:space="preserve">Our partnerships are important to us and I would like to thank Arts Access Australia, </w:t>
      </w:r>
      <w:r w:rsidR="00BB220C">
        <w:rPr>
          <w:rFonts w:ascii="Arial" w:hAnsi="Arial" w:cs="Arial"/>
          <w:color w:val="000000" w:themeColor="text1"/>
        </w:rPr>
        <w:t>t</w:t>
      </w:r>
      <w:r w:rsidRPr="00BC0F54">
        <w:rPr>
          <w:rFonts w:ascii="Arial" w:hAnsi="Arial" w:cs="Arial"/>
          <w:color w:val="000000" w:themeColor="text1"/>
        </w:rPr>
        <w:t xml:space="preserve">he British Council, </w:t>
      </w:r>
      <w:proofErr w:type="spellStart"/>
      <w:r w:rsidRPr="00BC0F54">
        <w:rPr>
          <w:rFonts w:ascii="Arial" w:hAnsi="Arial" w:cs="Arial"/>
          <w:color w:val="000000" w:themeColor="text1"/>
        </w:rPr>
        <w:t>icare</w:t>
      </w:r>
      <w:proofErr w:type="spellEnd"/>
      <w:r w:rsidRPr="00BC0F54">
        <w:rPr>
          <w:rFonts w:ascii="Arial" w:hAnsi="Arial" w:cs="Arial"/>
          <w:color w:val="000000" w:themeColor="text1"/>
        </w:rPr>
        <w:t xml:space="preserve"> Lifetime Care, </w:t>
      </w:r>
      <w:proofErr w:type="spellStart"/>
      <w:r w:rsidRPr="00BC0F54">
        <w:rPr>
          <w:rFonts w:ascii="Arial" w:hAnsi="Arial" w:cs="Arial"/>
          <w:color w:val="000000" w:themeColor="text1"/>
        </w:rPr>
        <w:t>Ausdance</w:t>
      </w:r>
      <w:proofErr w:type="spellEnd"/>
      <w:r w:rsidRPr="00BC0F54">
        <w:rPr>
          <w:rFonts w:ascii="Arial" w:hAnsi="Arial" w:cs="Arial"/>
          <w:color w:val="000000" w:themeColor="text1"/>
        </w:rPr>
        <w:t xml:space="preserve"> and the City of Sydney, for the considerable expertise each of those organisations has provided </w:t>
      </w:r>
      <w:r w:rsidR="00E4397B">
        <w:rPr>
          <w:rFonts w:ascii="Arial" w:hAnsi="Arial" w:cs="Arial"/>
          <w:color w:val="000000" w:themeColor="text1"/>
        </w:rPr>
        <w:t>in</w:t>
      </w:r>
      <w:r w:rsidR="00E4397B" w:rsidRPr="00BC0F54">
        <w:rPr>
          <w:rFonts w:ascii="Arial" w:hAnsi="Arial" w:cs="Arial"/>
          <w:color w:val="000000" w:themeColor="text1"/>
        </w:rPr>
        <w:t xml:space="preserve"> </w:t>
      </w:r>
      <w:r w:rsidRPr="00BC0F54">
        <w:rPr>
          <w:rFonts w:ascii="Arial" w:hAnsi="Arial" w:cs="Arial"/>
          <w:color w:val="000000" w:themeColor="text1"/>
        </w:rPr>
        <w:t>assist</w:t>
      </w:r>
      <w:r w:rsidR="00E4397B">
        <w:rPr>
          <w:rFonts w:ascii="Arial" w:hAnsi="Arial" w:cs="Arial"/>
          <w:color w:val="000000" w:themeColor="text1"/>
        </w:rPr>
        <w:t>ing</w:t>
      </w:r>
      <w:r w:rsidRPr="00BC0F54">
        <w:rPr>
          <w:rFonts w:ascii="Arial" w:hAnsi="Arial" w:cs="Arial"/>
          <w:color w:val="000000" w:themeColor="text1"/>
        </w:rPr>
        <w:t xml:space="preserve"> us to develop and refine our various projects. </w:t>
      </w:r>
    </w:p>
    <w:p w14:paraId="62CDDF32" w14:textId="77777777" w:rsidR="004E34B3" w:rsidRPr="00BC0F54" w:rsidRDefault="004E34B3" w:rsidP="005F27E5">
      <w:pPr>
        <w:spacing w:before="100" w:beforeAutospacing="1" w:after="100" w:afterAutospacing="1"/>
        <w:rPr>
          <w:rFonts w:ascii="Arial" w:hAnsi="Arial" w:cs="Arial"/>
          <w:color w:val="000000" w:themeColor="text1"/>
        </w:rPr>
      </w:pPr>
      <w:r w:rsidRPr="00BC0F54">
        <w:rPr>
          <w:rFonts w:ascii="Arial" w:hAnsi="Arial" w:cs="Arial"/>
          <w:color w:val="000000" w:themeColor="text1"/>
        </w:rPr>
        <w:t xml:space="preserve">Our regional presence remains a high priority as we endeavour to fulfil our brief of supporting pathways to excellence outside the major urban areas. Several of our programs provided us with the opportunity to interact with specific regional centres, including the </w:t>
      </w:r>
      <w:r w:rsidRPr="00BC0F54">
        <w:rPr>
          <w:rStyle w:val="textexposedshow"/>
          <w:rFonts w:ascii="Arial" w:hAnsi="Arial" w:cs="Arial"/>
          <w:color w:val="000000" w:themeColor="text1"/>
          <w:shd w:val="clear" w:color="auto" w:fill="FFFFFF"/>
        </w:rPr>
        <w:t>Riverina</w:t>
      </w:r>
      <w:r w:rsidRPr="00BC0F54">
        <w:rPr>
          <w:rFonts w:ascii="Arial" w:hAnsi="Arial" w:cs="Arial"/>
          <w:color w:val="000000" w:themeColor="text1"/>
        </w:rPr>
        <w:t xml:space="preserve">, </w:t>
      </w:r>
      <w:r w:rsidRPr="00BC0F54">
        <w:rPr>
          <w:rStyle w:val="textexposedshow"/>
          <w:rFonts w:ascii="Arial" w:hAnsi="Arial" w:cs="Arial"/>
          <w:color w:val="000000" w:themeColor="text1"/>
          <w:shd w:val="clear" w:color="auto" w:fill="FFFFFF"/>
        </w:rPr>
        <w:t>Wagga Wagga, Kurrajong</w:t>
      </w:r>
      <w:r w:rsidRPr="00BC0F54">
        <w:rPr>
          <w:rFonts w:ascii="Arial" w:hAnsi="Arial" w:cs="Arial"/>
          <w:color w:val="000000" w:themeColor="text1"/>
        </w:rPr>
        <w:t xml:space="preserve">, Gunnedah, Kandos and Armidale. </w:t>
      </w:r>
    </w:p>
    <w:p w14:paraId="0EF859BC" w14:textId="064A0EFB" w:rsidR="004E34B3" w:rsidRPr="00BC0F54" w:rsidRDefault="004E34B3" w:rsidP="005F27E5">
      <w:pPr>
        <w:pStyle w:val="p1"/>
        <w:rPr>
          <w:rFonts w:ascii="Arial" w:hAnsi="Arial" w:cs="Arial"/>
          <w:color w:val="000000" w:themeColor="text1"/>
        </w:rPr>
      </w:pPr>
      <w:r w:rsidRPr="00BC0F54">
        <w:rPr>
          <w:rFonts w:ascii="Arial" w:hAnsi="Arial" w:cs="Arial"/>
          <w:color w:val="000000" w:themeColor="text1"/>
        </w:rPr>
        <w:lastRenderedPageBreak/>
        <w:t xml:space="preserve">2016 saw some changes to Board membership. </w:t>
      </w:r>
      <w:r w:rsidRPr="00BC0F54">
        <w:rPr>
          <w:rStyle w:val="s2"/>
          <w:rFonts w:ascii="Arial" w:hAnsi="Arial" w:cs="Arial"/>
          <w:color w:val="000000" w:themeColor="text1"/>
        </w:rPr>
        <w:t>I would like to thank Lisa Havilah and Ken Groves</w:t>
      </w:r>
      <w:r w:rsidR="00E4397B">
        <w:rPr>
          <w:rStyle w:val="s2"/>
          <w:rFonts w:ascii="Arial" w:hAnsi="Arial" w:cs="Arial"/>
          <w:color w:val="000000" w:themeColor="text1"/>
        </w:rPr>
        <w:t>,</w:t>
      </w:r>
      <w:r w:rsidRPr="00BC0F54">
        <w:rPr>
          <w:rStyle w:val="s2"/>
          <w:rFonts w:ascii="Arial" w:hAnsi="Arial" w:cs="Arial"/>
          <w:color w:val="000000" w:themeColor="text1"/>
        </w:rPr>
        <w:t xml:space="preserve"> who both left the Board during the year, for their respective and valued contribution to the </w:t>
      </w:r>
      <w:proofErr w:type="spellStart"/>
      <w:r w:rsidRPr="00BC0F54">
        <w:rPr>
          <w:rStyle w:val="s2"/>
          <w:rFonts w:ascii="Arial" w:hAnsi="Arial" w:cs="Arial"/>
          <w:color w:val="000000" w:themeColor="text1"/>
        </w:rPr>
        <w:t>organisation</w:t>
      </w:r>
      <w:proofErr w:type="spellEnd"/>
      <w:r w:rsidRPr="00BC0F54">
        <w:rPr>
          <w:rStyle w:val="s2"/>
          <w:rFonts w:ascii="Arial" w:hAnsi="Arial" w:cs="Arial"/>
          <w:color w:val="000000" w:themeColor="text1"/>
        </w:rPr>
        <w:t xml:space="preserve">.  We were very pleased to </w:t>
      </w:r>
      <w:r w:rsidRPr="00BC0F54">
        <w:rPr>
          <w:rFonts w:ascii="Arial" w:hAnsi="Arial" w:cs="Arial"/>
          <w:color w:val="000000" w:themeColor="text1"/>
        </w:rPr>
        <w:t xml:space="preserve">welcome Alex Jones as a </w:t>
      </w:r>
      <w:r w:rsidR="0099393E">
        <w:rPr>
          <w:rFonts w:ascii="Arial" w:hAnsi="Arial" w:cs="Arial"/>
          <w:color w:val="000000" w:themeColor="text1"/>
        </w:rPr>
        <w:t>d</w:t>
      </w:r>
      <w:r w:rsidR="0099393E" w:rsidRPr="00BC0F54">
        <w:rPr>
          <w:rFonts w:ascii="Arial" w:hAnsi="Arial" w:cs="Arial"/>
          <w:color w:val="000000" w:themeColor="text1"/>
        </w:rPr>
        <w:t>irector</w:t>
      </w:r>
      <w:r w:rsidRPr="00BC0F54">
        <w:rPr>
          <w:rFonts w:ascii="Arial" w:hAnsi="Arial" w:cs="Arial"/>
          <w:color w:val="000000" w:themeColor="text1"/>
        </w:rPr>
        <w:t xml:space="preserve">. Alex brings a wealth of experience as an </w:t>
      </w:r>
      <w:r w:rsidRPr="00BC0F54">
        <w:rPr>
          <w:rStyle w:val="s1"/>
          <w:rFonts w:ascii="Arial" w:hAnsi="Arial" w:cs="Arial"/>
          <w:color w:val="000000" w:themeColor="text1"/>
        </w:rPr>
        <w:t>advocate for people who are </w:t>
      </w:r>
      <w:r w:rsidRPr="00BC0F54">
        <w:rPr>
          <w:rStyle w:val="s2"/>
          <w:rFonts w:ascii="Arial" w:hAnsi="Arial" w:cs="Arial"/>
          <w:color w:val="000000" w:themeColor="text1"/>
        </w:rPr>
        <w:t>Deaf</w:t>
      </w:r>
      <w:r w:rsidRPr="00BC0F54">
        <w:rPr>
          <w:rStyle w:val="s1"/>
          <w:rFonts w:ascii="Arial" w:hAnsi="Arial" w:cs="Arial"/>
          <w:color w:val="000000" w:themeColor="text1"/>
        </w:rPr>
        <w:t> or have a </w:t>
      </w:r>
      <w:r w:rsidRPr="00BC0F54">
        <w:rPr>
          <w:rStyle w:val="s2"/>
          <w:rFonts w:ascii="Arial" w:hAnsi="Arial" w:cs="Arial"/>
          <w:color w:val="000000" w:themeColor="text1"/>
        </w:rPr>
        <w:t xml:space="preserve">hearing impairment, as well as an artist’s perspective through his career as an actor and producer. </w:t>
      </w:r>
    </w:p>
    <w:p w14:paraId="6897293B" w14:textId="77777777" w:rsidR="004E34B3" w:rsidRPr="00BC0F54" w:rsidRDefault="004E34B3" w:rsidP="005F27E5">
      <w:pPr>
        <w:widowControl w:val="0"/>
        <w:autoSpaceDE w:val="0"/>
        <w:autoSpaceDN w:val="0"/>
        <w:adjustRightInd w:val="0"/>
        <w:rPr>
          <w:rFonts w:ascii="Arial" w:hAnsi="Arial" w:cs="Arial"/>
          <w:color w:val="000000" w:themeColor="text1"/>
        </w:rPr>
      </w:pPr>
      <w:r w:rsidRPr="00BC0F54">
        <w:rPr>
          <w:rFonts w:ascii="Arial" w:hAnsi="Arial" w:cs="Arial"/>
          <w:color w:val="000000" w:themeColor="text1"/>
        </w:rPr>
        <w:t xml:space="preserve">As we move into 2017 there are challenges ahead. Our long-serving CEO, </w:t>
      </w:r>
      <w:proofErr w:type="spellStart"/>
      <w:r w:rsidRPr="00BC0F54">
        <w:rPr>
          <w:rFonts w:ascii="Arial" w:hAnsi="Arial" w:cs="Arial"/>
          <w:color w:val="000000" w:themeColor="text1"/>
        </w:rPr>
        <w:t>Sancha</w:t>
      </w:r>
      <w:proofErr w:type="spellEnd"/>
      <w:r w:rsidRPr="00BC0F54">
        <w:rPr>
          <w:rFonts w:ascii="Arial" w:hAnsi="Arial" w:cs="Arial"/>
          <w:color w:val="000000" w:themeColor="text1"/>
        </w:rPr>
        <w:t xml:space="preserve"> Donald, has signalled that she will complete her term with Accessible Arts in the first quarter of 2017 after nearly 12 years in that position. </w:t>
      </w:r>
    </w:p>
    <w:p w14:paraId="0A15B585" w14:textId="77777777" w:rsidR="004E34B3" w:rsidRPr="00BC0F54" w:rsidRDefault="004E34B3" w:rsidP="005F27E5">
      <w:pPr>
        <w:widowControl w:val="0"/>
        <w:autoSpaceDE w:val="0"/>
        <w:autoSpaceDN w:val="0"/>
        <w:adjustRightInd w:val="0"/>
        <w:rPr>
          <w:rFonts w:ascii="Arial" w:hAnsi="Arial" w:cs="Arial"/>
          <w:color w:val="000000" w:themeColor="text1"/>
        </w:rPr>
      </w:pPr>
    </w:p>
    <w:p w14:paraId="7DE1772B" w14:textId="622D57D2" w:rsidR="004E34B3" w:rsidRPr="00BC0F54" w:rsidRDefault="004E34B3" w:rsidP="005F27E5">
      <w:pPr>
        <w:widowControl w:val="0"/>
        <w:autoSpaceDE w:val="0"/>
        <w:autoSpaceDN w:val="0"/>
        <w:adjustRightInd w:val="0"/>
        <w:rPr>
          <w:rFonts w:ascii="Arial" w:hAnsi="Arial" w:cs="Arial"/>
          <w:color w:val="000000" w:themeColor="text1"/>
        </w:rPr>
      </w:pPr>
      <w:r w:rsidRPr="00BC0F54">
        <w:rPr>
          <w:rFonts w:ascii="Arial" w:hAnsi="Arial" w:cs="Arial"/>
          <w:color w:val="000000" w:themeColor="text1"/>
        </w:rPr>
        <w:t xml:space="preserve">We also face longer-term challenges to our core funding base as the National Disability Insurance Scheme (NDIS) rolls out, and core, </w:t>
      </w:r>
      <w:r w:rsidR="0099393E">
        <w:rPr>
          <w:rFonts w:ascii="Arial" w:hAnsi="Arial" w:cs="Arial"/>
          <w:color w:val="000000" w:themeColor="text1"/>
        </w:rPr>
        <w:t>s</w:t>
      </w:r>
      <w:r w:rsidR="0099393E" w:rsidRPr="00BC0F54">
        <w:rPr>
          <w:rFonts w:ascii="Arial" w:hAnsi="Arial" w:cs="Arial"/>
          <w:color w:val="000000" w:themeColor="text1"/>
        </w:rPr>
        <w:t>tate</w:t>
      </w:r>
      <w:r w:rsidRPr="00BC0F54">
        <w:rPr>
          <w:rFonts w:ascii="Arial" w:hAnsi="Arial" w:cs="Arial"/>
          <w:color w:val="000000" w:themeColor="text1"/>
        </w:rPr>
        <w:t>-based funding to advocacy organisations like ours is rolled back. The Board has embarked on a range of discussions and initiatives to consider and address these circumstances as we move forward.  In the interim, the organisation</w:t>
      </w:r>
      <w:r w:rsidR="00BB220C">
        <w:rPr>
          <w:rFonts w:ascii="Arial" w:hAnsi="Arial" w:cs="Arial"/>
          <w:color w:val="000000" w:themeColor="text1"/>
        </w:rPr>
        <w:t xml:space="preserve"> is</w:t>
      </w:r>
      <w:r w:rsidRPr="00BC0F54">
        <w:rPr>
          <w:rFonts w:ascii="Arial" w:hAnsi="Arial" w:cs="Arial"/>
          <w:color w:val="000000" w:themeColor="text1"/>
        </w:rPr>
        <w:t xml:space="preserve"> in a healthy position going forward, having returned a positive financial result in 2016. </w:t>
      </w:r>
    </w:p>
    <w:p w14:paraId="4DA5B43E" w14:textId="77777777" w:rsidR="004E34B3" w:rsidRPr="00BC0F54" w:rsidRDefault="004E34B3" w:rsidP="005F27E5">
      <w:pPr>
        <w:widowControl w:val="0"/>
        <w:autoSpaceDE w:val="0"/>
        <w:autoSpaceDN w:val="0"/>
        <w:adjustRightInd w:val="0"/>
        <w:rPr>
          <w:rFonts w:ascii="Arial" w:hAnsi="Arial" w:cs="Arial"/>
          <w:color w:val="000000" w:themeColor="text1"/>
        </w:rPr>
      </w:pPr>
    </w:p>
    <w:p w14:paraId="69007FAB" w14:textId="008F0CAD" w:rsidR="004E34B3" w:rsidRPr="00BC0F54" w:rsidRDefault="004E34B3" w:rsidP="005F27E5">
      <w:pPr>
        <w:widowControl w:val="0"/>
        <w:autoSpaceDE w:val="0"/>
        <w:autoSpaceDN w:val="0"/>
        <w:adjustRightInd w:val="0"/>
        <w:rPr>
          <w:rFonts w:ascii="Arial" w:hAnsi="Arial" w:cs="Arial"/>
          <w:color w:val="000000" w:themeColor="text1"/>
        </w:rPr>
      </w:pPr>
      <w:r w:rsidRPr="00BC0F54">
        <w:rPr>
          <w:rFonts w:ascii="Arial" w:hAnsi="Arial" w:cs="Arial"/>
          <w:color w:val="000000" w:themeColor="text1"/>
        </w:rPr>
        <w:t xml:space="preserve">I offer my thanks for a very successful and productive year to my colleagues </w:t>
      </w:r>
      <w:r w:rsidR="00E4397B" w:rsidRPr="00BC0F54">
        <w:rPr>
          <w:rFonts w:ascii="Arial" w:hAnsi="Arial" w:cs="Arial"/>
          <w:color w:val="000000" w:themeColor="text1"/>
        </w:rPr>
        <w:t>o</w:t>
      </w:r>
      <w:r w:rsidR="00E4397B">
        <w:rPr>
          <w:rFonts w:ascii="Arial" w:hAnsi="Arial" w:cs="Arial"/>
          <w:color w:val="000000" w:themeColor="text1"/>
        </w:rPr>
        <w:t>n</w:t>
      </w:r>
      <w:r w:rsidR="00E4397B" w:rsidRPr="00BC0F54">
        <w:rPr>
          <w:rFonts w:ascii="Arial" w:hAnsi="Arial" w:cs="Arial"/>
          <w:color w:val="000000" w:themeColor="text1"/>
        </w:rPr>
        <w:t xml:space="preserve"> </w:t>
      </w:r>
      <w:r w:rsidRPr="00BC0F54">
        <w:rPr>
          <w:rFonts w:ascii="Arial" w:hAnsi="Arial" w:cs="Arial"/>
          <w:color w:val="000000" w:themeColor="text1"/>
        </w:rPr>
        <w:t xml:space="preserve">the Board, to </w:t>
      </w:r>
      <w:proofErr w:type="spellStart"/>
      <w:r w:rsidRPr="00BC0F54">
        <w:rPr>
          <w:rFonts w:ascii="Arial" w:hAnsi="Arial" w:cs="Arial"/>
          <w:color w:val="000000" w:themeColor="text1"/>
        </w:rPr>
        <w:t>Sancha</w:t>
      </w:r>
      <w:proofErr w:type="spellEnd"/>
      <w:r w:rsidRPr="00BC0F54">
        <w:rPr>
          <w:rFonts w:ascii="Arial" w:hAnsi="Arial" w:cs="Arial"/>
          <w:color w:val="000000" w:themeColor="text1"/>
        </w:rPr>
        <w:t xml:space="preserve"> Donald and all the Accessible Arts staff and volunteers. </w:t>
      </w:r>
    </w:p>
    <w:p w14:paraId="532EB875" w14:textId="77777777" w:rsidR="004E34B3" w:rsidRPr="00BC0F54" w:rsidRDefault="004E34B3" w:rsidP="005F27E5">
      <w:pPr>
        <w:widowControl w:val="0"/>
        <w:autoSpaceDE w:val="0"/>
        <w:autoSpaceDN w:val="0"/>
        <w:adjustRightInd w:val="0"/>
        <w:rPr>
          <w:rFonts w:ascii="Arial" w:hAnsi="Arial" w:cs="Arial"/>
          <w:color w:val="000000" w:themeColor="text1"/>
        </w:rPr>
      </w:pPr>
    </w:p>
    <w:p w14:paraId="42674B94" w14:textId="77777777" w:rsidR="004E34B3" w:rsidRPr="00BC0F54" w:rsidRDefault="004E34B3" w:rsidP="005F27E5">
      <w:pPr>
        <w:widowControl w:val="0"/>
        <w:autoSpaceDE w:val="0"/>
        <w:autoSpaceDN w:val="0"/>
        <w:adjustRightInd w:val="0"/>
        <w:rPr>
          <w:rFonts w:ascii="Arial" w:hAnsi="Arial" w:cs="Arial"/>
          <w:color w:val="000000" w:themeColor="text1"/>
        </w:rPr>
      </w:pPr>
    </w:p>
    <w:p w14:paraId="0FCB35E6" w14:textId="77777777" w:rsidR="004E34B3" w:rsidRPr="00BC0F54" w:rsidRDefault="004E34B3" w:rsidP="005F27E5">
      <w:pPr>
        <w:widowControl w:val="0"/>
        <w:autoSpaceDE w:val="0"/>
        <w:autoSpaceDN w:val="0"/>
        <w:adjustRightInd w:val="0"/>
        <w:rPr>
          <w:rFonts w:ascii="Arial" w:hAnsi="Arial" w:cs="Arial"/>
          <w:color w:val="000000" w:themeColor="text1"/>
        </w:rPr>
      </w:pPr>
      <w:r w:rsidRPr="00BC0F54">
        <w:rPr>
          <w:rFonts w:ascii="Arial" w:hAnsi="Arial" w:cs="Arial"/>
          <w:color w:val="000000" w:themeColor="text1"/>
        </w:rPr>
        <w:t>Emeritus Professor Sharman Pretty, Chair</w:t>
      </w:r>
    </w:p>
    <w:p w14:paraId="5C0EDCD5" w14:textId="0587CDAE" w:rsidR="00284FE2" w:rsidRDefault="00284FE2" w:rsidP="003460B6">
      <w:pPr>
        <w:rPr>
          <w:rFonts w:ascii="Arial" w:hAnsi="Arial" w:cs="Arial"/>
          <w:color w:val="000000" w:themeColor="text1"/>
        </w:rPr>
      </w:pPr>
    </w:p>
    <w:p w14:paraId="153A272F" w14:textId="77777777" w:rsidR="00742EFE" w:rsidRPr="003460B6" w:rsidRDefault="00742EFE" w:rsidP="003460B6"/>
    <w:p w14:paraId="74DE2DF4" w14:textId="2B368A4E" w:rsidR="00241E80" w:rsidRPr="00BC0F54" w:rsidRDefault="00202D18" w:rsidP="005F27E5">
      <w:pPr>
        <w:pStyle w:val="Heading2"/>
        <w:rPr>
          <w:rFonts w:ascii="Arial" w:hAnsi="Arial" w:cs="Arial"/>
          <w:color w:val="000000" w:themeColor="text1"/>
          <w:sz w:val="32"/>
          <w:szCs w:val="32"/>
          <w:u w:val="single"/>
        </w:rPr>
      </w:pPr>
      <w:r w:rsidRPr="00BC0F54">
        <w:rPr>
          <w:rFonts w:ascii="Arial" w:hAnsi="Arial" w:cs="Arial"/>
          <w:color w:val="000000" w:themeColor="text1"/>
          <w:sz w:val="32"/>
          <w:szCs w:val="32"/>
          <w:u w:val="single"/>
        </w:rPr>
        <w:t xml:space="preserve">From the CEO </w:t>
      </w:r>
    </w:p>
    <w:p w14:paraId="0A95D76B" w14:textId="77777777" w:rsidR="00E82C1C" w:rsidRPr="00BC0F54" w:rsidRDefault="00E82C1C" w:rsidP="005F27E5">
      <w:pPr>
        <w:rPr>
          <w:rFonts w:ascii="Arial" w:hAnsi="Arial" w:cs="Arial"/>
          <w:b/>
          <w:color w:val="000000" w:themeColor="text1"/>
        </w:rPr>
      </w:pPr>
    </w:p>
    <w:p w14:paraId="3175CBF5" w14:textId="79447038" w:rsidR="006C5E82" w:rsidRPr="00BC0F54" w:rsidRDefault="006C5E82" w:rsidP="005F27E5">
      <w:pPr>
        <w:tabs>
          <w:tab w:val="left" w:pos="8931"/>
        </w:tabs>
        <w:ind w:right="-630" w:hanging="34"/>
        <w:rPr>
          <w:rFonts w:ascii="Arial" w:hAnsi="Arial" w:cs="Arial"/>
          <w:color w:val="000000" w:themeColor="text1"/>
        </w:rPr>
      </w:pPr>
      <w:r w:rsidRPr="00BC0F54">
        <w:rPr>
          <w:rFonts w:ascii="Arial" w:eastAsia="Arial" w:hAnsi="Arial" w:cs="Arial"/>
          <w:color w:val="000000" w:themeColor="text1"/>
          <w:spacing w:val="5"/>
        </w:rPr>
        <w:t xml:space="preserve">Throughout our </w:t>
      </w:r>
      <w:r w:rsidR="0060655D">
        <w:rPr>
          <w:rFonts w:ascii="Arial" w:eastAsia="Arial" w:hAnsi="Arial" w:cs="Arial"/>
          <w:color w:val="000000" w:themeColor="text1"/>
          <w:spacing w:val="5"/>
        </w:rPr>
        <w:t>30</w:t>
      </w:r>
      <w:r w:rsidR="0060655D" w:rsidRPr="0060655D">
        <w:rPr>
          <w:rFonts w:ascii="Arial" w:eastAsia="Arial" w:hAnsi="Arial" w:cs="Arial"/>
          <w:color w:val="000000" w:themeColor="text1"/>
          <w:spacing w:val="5"/>
          <w:vertAlign w:val="superscript"/>
        </w:rPr>
        <w:t>th</w:t>
      </w:r>
      <w:r w:rsidR="0060655D">
        <w:rPr>
          <w:rFonts w:ascii="Arial" w:eastAsia="Arial" w:hAnsi="Arial" w:cs="Arial"/>
          <w:color w:val="000000" w:themeColor="text1"/>
          <w:spacing w:val="5"/>
        </w:rPr>
        <w:t xml:space="preserve"> </w:t>
      </w:r>
      <w:r w:rsidRPr="00BC0F54">
        <w:rPr>
          <w:rFonts w:ascii="Arial" w:eastAsia="Arial" w:hAnsi="Arial" w:cs="Arial"/>
          <w:color w:val="000000" w:themeColor="text1"/>
          <w:spacing w:val="5"/>
        </w:rPr>
        <w:t xml:space="preserve">year, initiatives and projects that progressed our vision of excellence in arts practice achieved many high quality outcomes. A </w:t>
      </w:r>
      <w:r w:rsidR="00252D29">
        <w:rPr>
          <w:rFonts w:ascii="Arial" w:eastAsia="Arial" w:hAnsi="Arial" w:cs="Arial"/>
          <w:color w:val="000000" w:themeColor="text1"/>
          <w:spacing w:val="5"/>
        </w:rPr>
        <w:t>key</w:t>
      </w:r>
      <w:r w:rsidRPr="00BC0F54">
        <w:rPr>
          <w:rFonts w:ascii="Arial" w:eastAsia="Arial" w:hAnsi="Arial" w:cs="Arial"/>
          <w:color w:val="000000" w:themeColor="text1"/>
          <w:spacing w:val="5"/>
        </w:rPr>
        <w:t xml:space="preserve"> highlight was the fifth iteration of ou</w:t>
      </w:r>
      <w:r w:rsidR="00097F73">
        <w:rPr>
          <w:rFonts w:ascii="Arial" w:eastAsia="Arial" w:hAnsi="Arial" w:cs="Arial"/>
          <w:color w:val="000000" w:themeColor="text1"/>
          <w:spacing w:val="5"/>
        </w:rPr>
        <w:t xml:space="preserve">r flagship event, the national </w:t>
      </w:r>
      <w:r w:rsidRPr="00BC0F54">
        <w:rPr>
          <w:rFonts w:ascii="Arial" w:eastAsia="Arial" w:hAnsi="Arial" w:cs="Arial"/>
          <w:color w:val="000000" w:themeColor="text1"/>
          <w:spacing w:val="5"/>
        </w:rPr>
        <w:t>Art</w:t>
      </w:r>
      <w:r w:rsidRPr="00BC0F54">
        <w:rPr>
          <w:rFonts w:ascii="Arial" w:eastAsia="Arial" w:hAnsi="Arial" w:cs="Arial"/>
          <w:color w:val="000000" w:themeColor="text1"/>
        </w:rPr>
        <w:t>s</w:t>
      </w:r>
      <w:r w:rsidRPr="00BC0F54">
        <w:rPr>
          <w:rFonts w:ascii="Arial" w:eastAsia="Arial" w:hAnsi="Arial" w:cs="Arial"/>
          <w:color w:val="000000" w:themeColor="text1"/>
          <w:spacing w:val="-3"/>
        </w:rPr>
        <w:t xml:space="preserve"> </w:t>
      </w:r>
      <w:r w:rsidRPr="00BC0F54">
        <w:rPr>
          <w:rFonts w:ascii="Arial" w:eastAsia="Arial" w:hAnsi="Arial" w:cs="Arial"/>
          <w:color w:val="000000" w:themeColor="text1"/>
          <w:spacing w:val="5"/>
        </w:rPr>
        <w:t>Activated</w:t>
      </w:r>
      <w:r w:rsidRPr="00BC0F54">
        <w:rPr>
          <w:rFonts w:ascii="Arial" w:eastAsia="Arial" w:hAnsi="Arial" w:cs="Arial"/>
          <w:color w:val="000000" w:themeColor="text1"/>
          <w:spacing w:val="1"/>
        </w:rPr>
        <w:t xml:space="preserve"> </w:t>
      </w:r>
      <w:r w:rsidRPr="00BC0F54">
        <w:rPr>
          <w:rFonts w:ascii="Arial" w:eastAsia="Arial" w:hAnsi="Arial" w:cs="Arial"/>
          <w:color w:val="000000" w:themeColor="text1"/>
          <w:spacing w:val="5"/>
        </w:rPr>
        <w:t>conferenc</w:t>
      </w:r>
      <w:r w:rsidRPr="00BC0F54">
        <w:rPr>
          <w:rFonts w:ascii="Arial" w:eastAsia="Arial" w:hAnsi="Arial" w:cs="Arial"/>
          <w:color w:val="000000" w:themeColor="text1"/>
        </w:rPr>
        <w:t>e,</w:t>
      </w:r>
      <w:r w:rsidRPr="00BC0F54">
        <w:rPr>
          <w:rFonts w:ascii="Arial" w:eastAsia="Arial" w:hAnsi="Arial" w:cs="Arial"/>
          <w:color w:val="000000" w:themeColor="text1"/>
          <w:spacing w:val="10"/>
        </w:rPr>
        <w:t xml:space="preserve"> </w:t>
      </w:r>
      <w:r w:rsidR="00BB220C">
        <w:rPr>
          <w:rFonts w:ascii="Arial" w:eastAsia="Arial" w:hAnsi="Arial" w:cs="Arial"/>
          <w:color w:val="000000" w:themeColor="text1"/>
          <w:spacing w:val="10"/>
        </w:rPr>
        <w:t xml:space="preserve">which </w:t>
      </w:r>
      <w:r w:rsidRPr="00BC0F54">
        <w:rPr>
          <w:rFonts w:ascii="Arial" w:eastAsia="Arial" w:hAnsi="Arial" w:cs="Arial"/>
          <w:color w:val="000000" w:themeColor="text1"/>
          <w:spacing w:val="10"/>
        </w:rPr>
        <w:t xml:space="preserve">was held in September at </w:t>
      </w:r>
      <w:proofErr w:type="spellStart"/>
      <w:r w:rsidRPr="00BC0F54">
        <w:rPr>
          <w:rFonts w:ascii="Arial" w:eastAsia="Arial" w:hAnsi="Arial" w:cs="Arial"/>
          <w:color w:val="000000" w:themeColor="text1"/>
          <w:spacing w:val="10"/>
        </w:rPr>
        <w:t>Carriageworks</w:t>
      </w:r>
      <w:proofErr w:type="spellEnd"/>
      <w:r w:rsidRPr="00BC0F54">
        <w:rPr>
          <w:rFonts w:ascii="Arial" w:eastAsia="Arial" w:hAnsi="Arial" w:cs="Arial"/>
          <w:color w:val="000000" w:themeColor="text1"/>
        </w:rPr>
        <w:t>.</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Thi</w:t>
      </w:r>
      <w:r w:rsidRPr="00BC0F54">
        <w:rPr>
          <w:rFonts w:ascii="Arial" w:eastAsia="Arial" w:hAnsi="Arial" w:cs="Arial"/>
          <w:color w:val="000000" w:themeColor="text1"/>
        </w:rPr>
        <w:t>s</w:t>
      </w:r>
      <w:r w:rsidRPr="00BC0F54">
        <w:rPr>
          <w:rFonts w:ascii="Arial" w:eastAsia="Arial" w:hAnsi="Arial" w:cs="Arial"/>
          <w:color w:val="000000" w:themeColor="text1"/>
          <w:spacing w:val="10"/>
        </w:rPr>
        <w:t xml:space="preserve"> disability-led </w:t>
      </w:r>
      <w:r w:rsidRPr="00BC0F54">
        <w:rPr>
          <w:rFonts w:ascii="Arial" w:eastAsia="Arial" w:hAnsi="Arial" w:cs="Arial"/>
          <w:color w:val="000000" w:themeColor="text1"/>
          <w:spacing w:val="5"/>
        </w:rPr>
        <w:t>two-da</w:t>
      </w:r>
      <w:r w:rsidRPr="00BC0F54">
        <w:rPr>
          <w:rFonts w:ascii="Arial" w:eastAsia="Arial" w:hAnsi="Arial" w:cs="Arial"/>
          <w:color w:val="000000" w:themeColor="text1"/>
        </w:rPr>
        <w:t>y</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even</w:t>
      </w:r>
      <w:r w:rsidRPr="00BC0F54">
        <w:rPr>
          <w:rFonts w:ascii="Arial" w:eastAsia="Arial" w:hAnsi="Arial" w:cs="Arial"/>
          <w:color w:val="000000" w:themeColor="text1"/>
        </w:rPr>
        <w:t>t</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attracted 355</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attendees</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fro</w:t>
      </w:r>
      <w:r w:rsidRPr="00BC0F54">
        <w:rPr>
          <w:rFonts w:ascii="Arial" w:eastAsia="Arial" w:hAnsi="Arial" w:cs="Arial"/>
          <w:color w:val="000000" w:themeColor="text1"/>
        </w:rPr>
        <w:t>m</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state</w:t>
      </w:r>
      <w:r w:rsidRPr="00BC0F54">
        <w:rPr>
          <w:rFonts w:ascii="Arial" w:eastAsia="Arial" w:hAnsi="Arial" w:cs="Arial"/>
          <w:color w:val="000000" w:themeColor="text1"/>
        </w:rPr>
        <w:t>,</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nationa</w:t>
      </w:r>
      <w:r w:rsidRPr="00BC0F54">
        <w:rPr>
          <w:rFonts w:ascii="Arial" w:eastAsia="Arial" w:hAnsi="Arial" w:cs="Arial"/>
          <w:color w:val="000000" w:themeColor="text1"/>
        </w:rPr>
        <w:t>l</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an</w:t>
      </w:r>
      <w:r w:rsidRPr="00BC0F54">
        <w:rPr>
          <w:rFonts w:ascii="Arial" w:eastAsia="Arial" w:hAnsi="Arial" w:cs="Arial"/>
          <w:color w:val="000000" w:themeColor="text1"/>
        </w:rPr>
        <w:t>d</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internationa</w:t>
      </w:r>
      <w:r w:rsidRPr="00BC0F54">
        <w:rPr>
          <w:rFonts w:ascii="Arial" w:eastAsia="Arial" w:hAnsi="Arial" w:cs="Arial"/>
          <w:color w:val="000000" w:themeColor="text1"/>
        </w:rPr>
        <w:t>l</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arenas</w:t>
      </w:r>
      <w:r w:rsidRPr="00BC0F54">
        <w:rPr>
          <w:rFonts w:ascii="Arial" w:eastAsia="Arial" w:hAnsi="Arial" w:cs="Arial"/>
          <w:color w:val="000000" w:themeColor="text1"/>
        </w:rPr>
        <w:t xml:space="preserve"> and focused </w:t>
      </w:r>
      <w:r w:rsidRPr="00BC0F54">
        <w:rPr>
          <w:rFonts w:ascii="Arial" w:eastAsia="Arial" w:hAnsi="Arial" w:cs="Arial"/>
          <w:color w:val="000000" w:themeColor="text1"/>
          <w:spacing w:val="10"/>
        </w:rPr>
        <w:t xml:space="preserve">on the </w:t>
      </w:r>
      <w:r w:rsidRPr="00BC0F54">
        <w:rPr>
          <w:rFonts w:ascii="Arial" w:eastAsia="Arial" w:hAnsi="Arial" w:cs="Arial"/>
          <w:color w:val="000000" w:themeColor="text1"/>
          <w:spacing w:val="5"/>
        </w:rPr>
        <w:t>them</w:t>
      </w:r>
      <w:r w:rsidRPr="00BC0F54">
        <w:rPr>
          <w:rFonts w:ascii="Arial" w:eastAsia="Arial" w:hAnsi="Arial" w:cs="Arial"/>
          <w:color w:val="000000" w:themeColor="text1"/>
        </w:rPr>
        <w:t>e</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‘Pathway</w:t>
      </w:r>
      <w:r w:rsidRPr="00BC0F54">
        <w:rPr>
          <w:rFonts w:ascii="Arial" w:eastAsia="Arial" w:hAnsi="Arial" w:cs="Arial"/>
          <w:color w:val="000000" w:themeColor="text1"/>
        </w:rPr>
        <w:t>s</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t</w:t>
      </w:r>
      <w:r w:rsidRPr="00BC0F54">
        <w:rPr>
          <w:rFonts w:ascii="Arial" w:eastAsia="Arial" w:hAnsi="Arial" w:cs="Arial"/>
          <w:color w:val="000000" w:themeColor="text1"/>
        </w:rPr>
        <w:t>o</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Practice.</w:t>
      </w:r>
      <w:r w:rsidRPr="00BC0F54">
        <w:rPr>
          <w:rFonts w:ascii="Arial" w:eastAsia="Arial" w:hAnsi="Arial" w:cs="Arial"/>
          <w:color w:val="000000" w:themeColor="text1"/>
        </w:rPr>
        <w:t>’</w:t>
      </w:r>
    </w:p>
    <w:p w14:paraId="0F1E56AA" w14:textId="77777777" w:rsidR="006C5E82" w:rsidRPr="00BC0F54" w:rsidRDefault="006C5E82" w:rsidP="005F27E5">
      <w:pPr>
        <w:tabs>
          <w:tab w:val="left" w:pos="0"/>
        </w:tabs>
        <w:ind w:right="-772"/>
        <w:rPr>
          <w:rFonts w:ascii="Arial" w:hAnsi="Arial" w:cs="Arial"/>
        </w:rPr>
      </w:pPr>
    </w:p>
    <w:p w14:paraId="19EF7760" w14:textId="5BA1F466" w:rsidR="006C5E82" w:rsidRPr="00BC0F54" w:rsidRDefault="006C5E82" w:rsidP="005F27E5">
      <w:pPr>
        <w:tabs>
          <w:tab w:val="left" w:pos="142"/>
          <w:tab w:val="left" w:pos="8931"/>
        </w:tabs>
        <w:ind w:right="-630" w:hanging="24"/>
        <w:rPr>
          <w:rFonts w:ascii="Arial" w:hAnsi="Arial" w:cs="Arial"/>
        </w:rPr>
      </w:pPr>
      <w:r w:rsidRPr="00BC0F54">
        <w:rPr>
          <w:rFonts w:ascii="Arial" w:hAnsi="Arial" w:cs="Arial"/>
          <w:color w:val="000000" w:themeColor="text1"/>
        </w:rPr>
        <w:t xml:space="preserve">In relation to arts development activity, the second year of our </w:t>
      </w:r>
      <w:r w:rsidRPr="00BC0F54">
        <w:rPr>
          <w:rFonts w:ascii="Arial" w:eastAsia="Arial" w:hAnsi="Arial" w:cs="Arial"/>
          <w:color w:val="000000" w:themeColor="text1"/>
          <w:spacing w:val="5"/>
        </w:rPr>
        <w:t>thir</w:t>
      </w:r>
      <w:r w:rsidRPr="00BC0F54">
        <w:rPr>
          <w:rFonts w:ascii="Arial" w:eastAsia="Arial" w:hAnsi="Arial" w:cs="Arial"/>
          <w:color w:val="000000" w:themeColor="text1"/>
        </w:rPr>
        <w:t>d</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‘Catalyst</w:t>
      </w:r>
      <w:r w:rsidRPr="00BC0F54">
        <w:rPr>
          <w:rFonts w:ascii="Arial" w:eastAsia="Arial" w:hAnsi="Arial" w:cs="Arial"/>
          <w:color w:val="000000" w:themeColor="text1"/>
        </w:rPr>
        <w:t>’</w:t>
      </w:r>
      <w:r w:rsidRPr="00BC0F54">
        <w:rPr>
          <w:rFonts w:ascii="Arial" w:eastAsia="Arial" w:hAnsi="Arial" w:cs="Arial"/>
          <w:color w:val="000000" w:themeColor="text1"/>
          <w:spacing w:val="1"/>
        </w:rPr>
        <w:t xml:space="preserve"> </w:t>
      </w:r>
      <w:r w:rsidRPr="00BC0F54">
        <w:rPr>
          <w:rFonts w:ascii="Arial" w:eastAsia="Arial" w:hAnsi="Arial" w:cs="Arial"/>
          <w:color w:val="000000" w:themeColor="text1"/>
          <w:spacing w:val="5"/>
        </w:rPr>
        <w:t>Danc</w:t>
      </w:r>
      <w:r w:rsidRPr="00BC0F54">
        <w:rPr>
          <w:rFonts w:ascii="Arial" w:eastAsia="Arial" w:hAnsi="Arial" w:cs="Arial"/>
          <w:color w:val="000000" w:themeColor="text1"/>
        </w:rPr>
        <w:t>e</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Residenc</w:t>
      </w:r>
      <w:r w:rsidRPr="00BC0F54">
        <w:rPr>
          <w:rFonts w:ascii="Arial" w:eastAsia="Arial" w:hAnsi="Arial" w:cs="Arial"/>
          <w:color w:val="000000" w:themeColor="text1"/>
        </w:rPr>
        <w:t>y</w:t>
      </w:r>
      <w:r w:rsidR="00252D29">
        <w:rPr>
          <w:rFonts w:ascii="Arial" w:eastAsia="Arial" w:hAnsi="Arial" w:cs="Arial"/>
          <w:color w:val="000000" w:themeColor="text1"/>
        </w:rPr>
        <w:t>’</w:t>
      </w:r>
      <w:r w:rsidRPr="00BC0F54">
        <w:rPr>
          <w:rFonts w:ascii="Arial" w:eastAsia="Arial" w:hAnsi="Arial" w:cs="Arial"/>
          <w:color w:val="000000" w:themeColor="text1"/>
        </w:rPr>
        <w:t xml:space="preserve"> took place in August, in </w:t>
      </w:r>
      <w:r w:rsidRPr="00BC0F54">
        <w:rPr>
          <w:rFonts w:ascii="Arial" w:hAnsi="Arial" w:cs="Arial"/>
          <w:color w:val="000000" w:themeColor="text1"/>
        </w:rPr>
        <w:t xml:space="preserve">partnership with Critical Path and </w:t>
      </w:r>
      <w:proofErr w:type="spellStart"/>
      <w:r w:rsidRPr="00BC0F54">
        <w:rPr>
          <w:rFonts w:ascii="Arial" w:hAnsi="Arial" w:cs="Arial"/>
          <w:color w:val="000000" w:themeColor="text1"/>
        </w:rPr>
        <w:t>Ausdance</w:t>
      </w:r>
      <w:proofErr w:type="spellEnd"/>
      <w:r w:rsidRPr="00BC0F54">
        <w:rPr>
          <w:rFonts w:ascii="Arial" w:hAnsi="Arial" w:cs="Arial"/>
          <w:color w:val="000000" w:themeColor="text1"/>
        </w:rPr>
        <w:t xml:space="preserve"> NSW. This </w:t>
      </w:r>
      <w:r w:rsidRPr="00BC0F54">
        <w:rPr>
          <w:rFonts w:ascii="Arial" w:eastAsia="Arial" w:hAnsi="Arial" w:cs="Arial"/>
          <w:color w:val="000000" w:themeColor="text1"/>
          <w:spacing w:val="5"/>
        </w:rPr>
        <w:t>nationa</w:t>
      </w:r>
      <w:r w:rsidRPr="00BC0F54">
        <w:rPr>
          <w:rFonts w:ascii="Arial" w:eastAsia="Arial" w:hAnsi="Arial" w:cs="Arial"/>
          <w:color w:val="000000" w:themeColor="text1"/>
        </w:rPr>
        <w:t>l</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danc</w:t>
      </w:r>
      <w:r w:rsidRPr="00BC0F54">
        <w:rPr>
          <w:rFonts w:ascii="Arial" w:eastAsia="Arial" w:hAnsi="Arial" w:cs="Arial"/>
          <w:color w:val="000000" w:themeColor="text1"/>
        </w:rPr>
        <w:t>e</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developmen</w:t>
      </w:r>
      <w:r w:rsidRPr="00BC0F54">
        <w:rPr>
          <w:rFonts w:ascii="Arial" w:eastAsia="Arial" w:hAnsi="Arial" w:cs="Arial"/>
          <w:color w:val="000000" w:themeColor="text1"/>
        </w:rPr>
        <w:t>t</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program</w:t>
      </w:r>
      <w:r w:rsidRPr="00BC0F54">
        <w:rPr>
          <w:rFonts w:ascii="Arial" w:eastAsia="Arial" w:hAnsi="Arial" w:cs="Arial"/>
          <w:color w:val="000000" w:themeColor="text1"/>
        </w:rPr>
        <w:t xml:space="preserve"> provided opportunities for</w:t>
      </w:r>
      <w:r w:rsidR="00445959">
        <w:rPr>
          <w:rFonts w:ascii="Arial" w:eastAsia="Arial" w:hAnsi="Arial" w:cs="Arial"/>
          <w:color w:val="000000" w:themeColor="text1"/>
          <w:spacing w:val="10"/>
        </w:rPr>
        <w:t xml:space="preserve"> 14</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dancer</w:t>
      </w:r>
      <w:r w:rsidRPr="00BC0F54">
        <w:rPr>
          <w:rFonts w:ascii="Arial" w:eastAsia="Arial" w:hAnsi="Arial" w:cs="Arial"/>
          <w:color w:val="000000" w:themeColor="text1"/>
        </w:rPr>
        <w:t>s</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an</w:t>
      </w:r>
      <w:r w:rsidRPr="00BC0F54">
        <w:rPr>
          <w:rFonts w:ascii="Arial" w:eastAsia="Arial" w:hAnsi="Arial" w:cs="Arial"/>
          <w:color w:val="000000" w:themeColor="text1"/>
        </w:rPr>
        <w:t>d</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art</w:t>
      </w:r>
      <w:r w:rsidRPr="00BC0F54">
        <w:rPr>
          <w:rFonts w:ascii="Arial" w:eastAsia="Arial" w:hAnsi="Arial" w:cs="Arial"/>
          <w:color w:val="000000" w:themeColor="text1"/>
        </w:rPr>
        <w:t>s</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practitioner</w:t>
      </w:r>
      <w:r w:rsidRPr="00BC0F54">
        <w:rPr>
          <w:rFonts w:ascii="Arial" w:eastAsia="Arial" w:hAnsi="Arial" w:cs="Arial"/>
          <w:color w:val="000000" w:themeColor="text1"/>
        </w:rPr>
        <w:t>s</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wit</w:t>
      </w:r>
      <w:r w:rsidRPr="00BC0F54">
        <w:rPr>
          <w:rFonts w:ascii="Arial" w:eastAsia="Arial" w:hAnsi="Arial" w:cs="Arial"/>
          <w:color w:val="000000" w:themeColor="text1"/>
        </w:rPr>
        <w:t>h</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an</w:t>
      </w:r>
      <w:r w:rsidRPr="00BC0F54">
        <w:rPr>
          <w:rFonts w:ascii="Arial" w:eastAsia="Arial" w:hAnsi="Arial" w:cs="Arial"/>
          <w:color w:val="000000" w:themeColor="text1"/>
        </w:rPr>
        <w:t>d</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withou</w:t>
      </w:r>
      <w:r w:rsidRPr="00BC0F54">
        <w:rPr>
          <w:rFonts w:ascii="Arial" w:eastAsia="Arial" w:hAnsi="Arial" w:cs="Arial"/>
          <w:color w:val="000000" w:themeColor="text1"/>
        </w:rPr>
        <w:t>t</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disabilit</w:t>
      </w:r>
      <w:r w:rsidRPr="00BC0F54">
        <w:rPr>
          <w:rFonts w:ascii="Arial" w:eastAsia="Arial" w:hAnsi="Arial" w:cs="Arial"/>
          <w:color w:val="000000" w:themeColor="text1"/>
        </w:rPr>
        <w:t>y</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rPr>
        <w:t>We also partnered with ‘Art Month Sydney’ to l</w:t>
      </w:r>
      <w:r w:rsidRPr="00BC0F54">
        <w:rPr>
          <w:rFonts w:ascii="Arial" w:eastAsia="Arial" w:hAnsi="Arial" w:cs="Arial"/>
          <w:color w:val="000000" w:themeColor="text1"/>
          <w:spacing w:val="5"/>
        </w:rPr>
        <w:t>ift</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th</w:t>
      </w:r>
      <w:r w:rsidRPr="00BC0F54">
        <w:rPr>
          <w:rFonts w:ascii="Arial" w:eastAsia="Arial" w:hAnsi="Arial" w:cs="Arial"/>
          <w:color w:val="000000" w:themeColor="text1"/>
        </w:rPr>
        <w:t>e</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profil</w:t>
      </w:r>
      <w:r w:rsidRPr="00BC0F54">
        <w:rPr>
          <w:rFonts w:ascii="Arial" w:eastAsia="Arial" w:hAnsi="Arial" w:cs="Arial"/>
          <w:color w:val="000000" w:themeColor="text1"/>
        </w:rPr>
        <w:t>e</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o</w:t>
      </w:r>
      <w:r w:rsidRPr="00BC0F54">
        <w:rPr>
          <w:rFonts w:ascii="Arial" w:eastAsia="Arial" w:hAnsi="Arial" w:cs="Arial"/>
          <w:color w:val="000000" w:themeColor="text1"/>
        </w:rPr>
        <w:t>f</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visua</w:t>
      </w:r>
      <w:r w:rsidRPr="00BC0F54">
        <w:rPr>
          <w:rFonts w:ascii="Arial" w:eastAsia="Arial" w:hAnsi="Arial" w:cs="Arial"/>
          <w:color w:val="000000" w:themeColor="text1"/>
        </w:rPr>
        <w:t>l</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artist</w:t>
      </w:r>
      <w:r w:rsidRPr="00BC0F54">
        <w:rPr>
          <w:rFonts w:ascii="Arial" w:eastAsia="Arial" w:hAnsi="Arial" w:cs="Arial"/>
          <w:color w:val="000000" w:themeColor="text1"/>
        </w:rPr>
        <w:t>s</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wit</w:t>
      </w:r>
      <w:r w:rsidRPr="00BC0F54">
        <w:rPr>
          <w:rFonts w:ascii="Arial" w:eastAsia="Arial" w:hAnsi="Arial" w:cs="Arial"/>
          <w:color w:val="000000" w:themeColor="text1"/>
        </w:rPr>
        <w:t>h</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disabilit</w:t>
      </w:r>
      <w:r w:rsidRPr="00BC0F54">
        <w:rPr>
          <w:rFonts w:ascii="Arial" w:eastAsia="Arial" w:hAnsi="Arial" w:cs="Arial"/>
          <w:color w:val="000000" w:themeColor="text1"/>
        </w:rPr>
        <w:t>y</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withi</w:t>
      </w:r>
      <w:r w:rsidRPr="00BC0F54">
        <w:rPr>
          <w:rFonts w:ascii="Arial" w:eastAsia="Arial" w:hAnsi="Arial" w:cs="Arial"/>
          <w:color w:val="000000" w:themeColor="text1"/>
        </w:rPr>
        <w:t>n</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th</w:t>
      </w:r>
      <w:r w:rsidRPr="00BC0F54">
        <w:rPr>
          <w:rFonts w:ascii="Arial" w:eastAsia="Arial" w:hAnsi="Arial" w:cs="Arial"/>
          <w:color w:val="000000" w:themeColor="text1"/>
        </w:rPr>
        <w:t>is high profile mainstream</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visua</w:t>
      </w:r>
      <w:r w:rsidRPr="00BC0F54">
        <w:rPr>
          <w:rFonts w:ascii="Arial" w:eastAsia="Arial" w:hAnsi="Arial" w:cs="Arial"/>
          <w:color w:val="000000" w:themeColor="text1"/>
        </w:rPr>
        <w:t>l</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art</w:t>
      </w:r>
      <w:r w:rsidRPr="00BC0F54">
        <w:rPr>
          <w:rFonts w:ascii="Arial" w:eastAsia="Arial" w:hAnsi="Arial" w:cs="Arial"/>
          <w:color w:val="000000" w:themeColor="text1"/>
        </w:rPr>
        <w:t>s</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festiva</w:t>
      </w:r>
      <w:r w:rsidRPr="00BC0F54">
        <w:rPr>
          <w:rFonts w:ascii="Arial" w:eastAsia="Arial" w:hAnsi="Arial" w:cs="Arial"/>
          <w:color w:val="000000" w:themeColor="text1"/>
        </w:rPr>
        <w:t>l</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an</w:t>
      </w:r>
      <w:r w:rsidRPr="00BC0F54">
        <w:rPr>
          <w:rFonts w:ascii="Arial" w:eastAsia="Arial" w:hAnsi="Arial" w:cs="Arial"/>
          <w:color w:val="000000" w:themeColor="text1"/>
        </w:rPr>
        <w:t>d</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th</w:t>
      </w:r>
      <w:r w:rsidRPr="00BC0F54">
        <w:rPr>
          <w:rFonts w:ascii="Arial" w:eastAsia="Arial" w:hAnsi="Arial" w:cs="Arial"/>
          <w:color w:val="000000" w:themeColor="text1"/>
        </w:rPr>
        <w:t>e</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broader communit</w:t>
      </w:r>
      <w:r w:rsidRPr="00BC0F54">
        <w:rPr>
          <w:rFonts w:ascii="Arial" w:eastAsia="Arial" w:hAnsi="Arial" w:cs="Arial"/>
          <w:color w:val="000000" w:themeColor="text1"/>
          <w:spacing w:val="-13"/>
        </w:rPr>
        <w:t>y</w:t>
      </w:r>
      <w:r w:rsidRPr="00BC0F54">
        <w:rPr>
          <w:rFonts w:ascii="Arial" w:eastAsia="Arial" w:hAnsi="Arial" w:cs="Arial"/>
          <w:color w:val="000000" w:themeColor="text1"/>
        </w:rPr>
        <w:t>.</w:t>
      </w:r>
      <w:r w:rsidRPr="00BC0F54">
        <w:rPr>
          <w:rFonts w:ascii="Arial" w:eastAsia="Arial" w:hAnsi="Arial" w:cs="Arial"/>
          <w:color w:val="000000" w:themeColor="text1"/>
          <w:spacing w:val="6"/>
        </w:rPr>
        <w:t xml:space="preserve"> Artists from </w:t>
      </w:r>
      <w:r w:rsidRPr="00BC0F54">
        <w:rPr>
          <w:rFonts w:ascii="Arial" w:hAnsi="Arial" w:cs="Arial"/>
        </w:rPr>
        <w:t>‘Studio A’ were selected to exhibit their work in the Sydney College of the Arts</w:t>
      </w:r>
      <w:r w:rsidR="008464F8">
        <w:rPr>
          <w:rFonts w:ascii="Arial" w:hAnsi="Arial" w:cs="Arial"/>
        </w:rPr>
        <w:t>’</w:t>
      </w:r>
      <w:r w:rsidRPr="00BC0F54">
        <w:rPr>
          <w:rFonts w:ascii="Arial" w:hAnsi="Arial" w:cs="Arial"/>
        </w:rPr>
        <w:t xml:space="preserve"> Outsider Art Gallery as part of this partnership. </w:t>
      </w:r>
    </w:p>
    <w:p w14:paraId="12C35985" w14:textId="77777777" w:rsidR="006C5E82" w:rsidRPr="00BC0F54" w:rsidRDefault="006C5E82" w:rsidP="005F27E5">
      <w:pPr>
        <w:tabs>
          <w:tab w:val="left" w:pos="9020"/>
        </w:tabs>
        <w:ind w:right="-478"/>
        <w:rPr>
          <w:rFonts w:ascii="Arial" w:eastAsia="Arial" w:hAnsi="Arial" w:cs="Arial"/>
          <w:color w:val="000000" w:themeColor="text1"/>
          <w:spacing w:val="5"/>
        </w:rPr>
      </w:pPr>
    </w:p>
    <w:p w14:paraId="6B4E0D45" w14:textId="35893CC1" w:rsidR="006C5E82" w:rsidRPr="00BC0F54" w:rsidRDefault="006C5E82" w:rsidP="005F27E5">
      <w:pPr>
        <w:tabs>
          <w:tab w:val="left" w:pos="9020"/>
        </w:tabs>
        <w:ind w:right="-478"/>
        <w:rPr>
          <w:rFonts w:ascii="Arial" w:hAnsi="Arial" w:cs="Arial"/>
        </w:rPr>
      </w:pPr>
      <w:r w:rsidRPr="00BC0F54">
        <w:rPr>
          <w:rFonts w:ascii="Arial" w:eastAsia="Arial" w:hAnsi="Arial" w:cs="Arial"/>
          <w:color w:val="000000" w:themeColor="text1"/>
          <w:spacing w:val="5"/>
        </w:rPr>
        <w:t>Th</w:t>
      </w:r>
      <w:r w:rsidRPr="00BC0F54">
        <w:rPr>
          <w:rFonts w:ascii="Arial" w:eastAsia="Arial" w:hAnsi="Arial" w:cs="Arial"/>
          <w:color w:val="000000" w:themeColor="text1"/>
        </w:rPr>
        <w:t>e</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Supporte</w:t>
      </w:r>
      <w:r w:rsidRPr="00BC0F54">
        <w:rPr>
          <w:rFonts w:ascii="Arial" w:eastAsia="Arial" w:hAnsi="Arial" w:cs="Arial"/>
          <w:color w:val="000000" w:themeColor="text1"/>
        </w:rPr>
        <w:t>d</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Studi</w:t>
      </w:r>
      <w:r w:rsidRPr="00BC0F54">
        <w:rPr>
          <w:rFonts w:ascii="Arial" w:eastAsia="Arial" w:hAnsi="Arial" w:cs="Arial"/>
          <w:color w:val="000000" w:themeColor="text1"/>
        </w:rPr>
        <w:t>o</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Network</w:t>
      </w:r>
      <w:r w:rsidRPr="00BC0F54">
        <w:rPr>
          <w:rFonts w:ascii="Arial" w:eastAsia="Arial" w:hAnsi="Arial" w:cs="Arial"/>
          <w:color w:val="000000" w:themeColor="text1"/>
        </w:rPr>
        <w:t>, a</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nationa</w:t>
      </w:r>
      <w:r w:rsidRPr="00BC0F54">
        <w:rPr>
          <w:rFonts w:ascii="Arial" w:eastAsia="Arial" w:hAnsi="Arial" w:cs="Arial"/>
          <w:color w:val="000000" w:themeColor="text1"/>
        </w:rPr>
        <w:t>l</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bod</w:t>
      </w:r>
      <w:r w:rsidRPr="00BC0F54">
        <w:rPr>
          <w:rFonts w:ascii="Arial" w:eastAsia="Arial" w:hAnsi="Arial" w:cs="Arial"/>
          <w:color w:val="000000" w:themeColor="text1"/>
        </w:rPr>
        <w:t>y</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tha</w:t>
      </w:r>
      <w:r w:rsidRPr="00BC0F54">
        <w:rPr>
          <w:rFonts w:ascii="Arial" w:eastAsia="Arial" w:hAnsi="Arial" w:cs="Arial"/>
          <w:color w:val="000000" w:themeColor="text1"/>
        </w:rPr>
        <w:t>t</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build</w:t>
      </w:r>
      <w:r w:rsidRPr="00BC0F54">
        <w:rPr>
          <w:rFonts w:ascii="Arial" w:eastAsia="Arial" w:hAnsi="Arial" w:cs="Arial"/>
          <w:color w:val="000000" w:themeColor="text1"/>
        </w:rPr>
        <w:t>s</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capacit</w:t>
      </w:r>
      <w:r w:rsidRPr="00BC0F54">
        <w:rPr>
          <w:rFonts w:ascii="Arial" w:eastAsia="Arial" w:hAnsi="Arial" w:cs="Arial"/>
          <w:color w:val="000000" w:themeColor="text1"/>
          <w:spacing w:val="-13"/>
        </w:rPr>
        <w:t>y</w:t>
      </w:r>
      <w:r w:rsidRPr="00BC0F54">
        <w:rPr>
          <w:rFonts w:ascii="Arial" w:eastAsia="Arial" w:hAnsi="Arial" w:cs="Arial"/>
          <w:color w:val="000000" w:themeColor="text1"/>
        </w:rPr>
        <w:t>,</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provides resource</w:t>
      </w:r>
      <w:r w:rsidRPr="00BC0F54">
        <w:rPr>
          <w:rFonts w:ascii="Arial" w:eastAsia="Arial" w:hAnsi="Arial" w:cs="Arial"/>
          <w:color w:val="000000" w:themeColor="text1"/>
        </w:rPr>
        <w:t>s</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an</w:t>
      </w:r>
      <w:r w:rsidRPr="00BC0F54">
        <w:rPr>
          <w:rFonts w:ascii="Arial" w:eastAsia="Arial" w:hAnsi="Arial" w:cs="Arial"/>
          <w:color w:val="000000" w:themeColor="text1"/>
        </w:rPr>
        <w:t>d</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strengthen</w:t>
      </w:r>
      <w:r w:rsidRPr="00BC0F54">
        <w:rPr>
          <w:rFonts w:ascii="Arial" w:eastAsia="Arial" w:hAnsi="Arial" w:cs="Arial"/>
          <w:color w:val="000000" w:themeColor="text1"/>
        </w:rPr>
        <w:t>s</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connection</w:t>
      </w:r>
      <w:r w:rsidRPr="00BC0F54">
        <w:rPr>
          <w:rFonts w:ascii="Arial" w:eastAsia="Arial" w:hAnsi="Arial" w:cs="Arial"/>
          <w:color w:val="000000" w:themeColor="text1"/>
        </w:rPr>
        <w:t>s</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t</w:t>
      </w:r>
      <w:r w:rsidRPr="00BC0F54">
        <w:rPr>
          <w:rFonts w:ascii="Arial" w:eastAsia="Arial" w:hAnsi="Arial" w:cs="Arial"/>
          <w:color w:val="000000" w:themeColor="text1"/>
        </w:rPr>
        <w:t>o</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sustai</w:t>
      </w:r>
      <w:r w:rsidRPr="00BC0F54">
        <w:rPr>
          <w:rFonts w:ascii="Arial" w:eastAsia="Arial" w:hAnsi="Arial" w:cs="Arial"/>
          <w:color w:val="000000" w:themeColor="text1"/>
        </w:rPr>
        <w:t>n</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divers</w:t>
      </w:r>
      <w:r w:rsidRPr="00BC0F54">
        <w:rPr>
          <w:rFonts w:ascii="Arial" w:eastAsia="Arial" w:hAnsi="Arial" w:cs="Arial"/>
          <w:color w:val="000000" w:themeColor="text1"/>
        </w:rPr>
        <w:t>e</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supporte</w:t>
      </w:r>
      <w:r w:rsidRPr="00BC0F54">
        <w:rPr>
          <w:rFonts w:ascii="Arial" w:eastAsia="Arial" w:hAnsi="Arial" w:cs="Arial"/>
          <w:color w:val="000000" w:themeColor="text1"/>
        </w:rPr>
        <w:t>d</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studi</w:t>
      </w:r>
      <w:r w:rsidRPr="00BC0F54">
        <w:rPr>
          <w:rFonts w:ascii="Arial" w:eastAsia="Arial" w:hAnsi="Arial" w:cs="Arial"/>
          <w:color w:val="000000" w:themeColor="text1"/>
        </w:rPr>
        <w:t>o</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 xml:space="preserve">models, </w:t>
      </w:r>
      <w:r w:rsidRPr="00BC0F54">
        <w:rPr>
          <w:rFonts w:ascii="Arial" w:hAnsi="Arial" w:cs="Arial"/>
        </w:rPr>
        <w:t xml:space="preserve">was further developed through the dissemination of the ‘Needs and Gap Analysis’ survey. </w:t>
      </w:r>
      <w:r w:rsidR="00826BD7">
        <w:rPr>
          <w:rFonts w:ascii="Arial" w:hAnsi="Arial" w:cs="Arial"/>
        </w:rPr>
        <w:t>Regional Arts Australia</w:t>
      </w:r>
      <w:r w:rsidR="00252D29">
        <w:rPr>
          <w:rFonts w:ascii="Arial" w:hAnsi="Arial" w:cs="Arial"/>
        </w:rPr>
        <w:t xml:space="preserve">’s </w:t>
      </w:r>
      <w:proofErr w:type="spellStart"/>
      <w:r w:rsidR="00252D29">
        <w:rPr>
          <w:rFonts w:ascii="Arial" w:hAnsi="Arial" w:cs="Arial"/>
        </w:rPr>
        <w:t>Artlands</w:t>
      </w:r>
      <w:proofErr w:type="spellEnd"/>
      <w:r w:rsidR="00826BD7">
        <w:rPr>
          <w:rFonts w:ascii="Arial" w:hAnsi="Arial" w:cs="Arial"/>
        </w:rPr>
        <w:t xml:space="preserve"> conference</w:t>
      </w:r>
      <w:r w:rsidR="00252D29">
        <w:rPr>
          <w:rFonts w:ascii="Arial" w:hAnsi="Arial" w:cs="Arial"/>
        </w:rPr>
        <w:t>,</w:t>
      </w:r>
      <w:r w:rsidR="00826BD7">
        <w:rPr>
          <w:rFonts w:ascii="Arial" w:hAnsi="Arial" w:cs="Arial"/>
        </w:rPr>
        <w:t xml:space="preserve"> held in Dubbo, </w:t>
      </w:r>
      <w:r w:rsidRPr="00BC0F54">
        <w:rPr>
          <w:rFonts w:ascii="Arial" w:hAnsi="Arial" w:cs="Arial"/>
        </w:rPr>
        <w:t xml:space="preserve">provided an opportunity to showcase work from studios across Australia via video </w:t>
      </w:r>
      <w:r w:rsidRPr="00BC0F54">
        <w:rPr>
          <w:rFonts w:ascii="Arial" w:hAnsi="Arial" w:cs="Arial"/>
        </w:rPr>
        <w:lastRenderedPageBreak/>
        <w:t>as well as an exhibition from supported studio, ‘The Art Factory</w:t>
      </w:r>
      <w:r w:rsidR="00FD4717">
        <w:rPr>
          <w:rFonts w:ascii="Arial" w:hAnsi="Arial" w:cs="Arial"/>
        </w:rPr>
        <w:t>,</w:t>
      </w:r>
      <w:r w:rsidRPr="00BC0F54">
        <w:rPr>
          <w:rFonts w:ascii="Arial" w:hAnsi="Arial" w:cs="Arial"/>
        </w:rPr>
        <w:t>’</w:t>
      </w:r>
      <w:r w:rsidR="00FD4717">
        <w:rPr>
          <w:rFonts w:ascii="Arial" w:hAnsi="Arial" w:cs="Arial"/>
        </w:rPr>
        <w:t xml:space="preserve"> </w:t>
      </w:r>
      <w:r w:rsidR="005D0061">
        <w:rPr>
          <w:rFonts w:ascii="Arial" w:hAnsi="Arial" w:cs="Arial"/>
        </w:rPr>
        <w:t xml:space="preserve">in </w:t>
      </w:r>
      <w:r w:rsidR="00FD4717">
        <w:rPr>
          <w:rFonts w:ascii="Arial" w:hAnsi="Arial" w:cs="Arial"/>
        </w:rPr>
        <w:t>the Riverina region</w:t>
      </w:r>
      <w:r w:rsidR="000F5F3A">
        <w:rPr>
          <w:rFonts w:ascii="Arial" w:hAnsi="Arial" w:cs="Arial"/>
        </w:rPr>
        <w:t xml:space="preserve">. </w:t>
      </w:r>
      <w:r w:rsidRPr="00BC0F54">
        <w:rPr>
          <w:rFonts w:ascii="Arial" w:hAnsi="Arial" w:cs="Arial"/>
        </w:rPr>
        <w:t xml:space="preserve"> </w:t>
      </w:r>
    </w:p>
    <w:p w14:paraId="2C5FF49F" w14:textId="13F26C82" w:rsidR="006C5E82" w:rsidRPr="00BC0F54" w:rsidRDefault="006C5E82" w:rsidP="005F27E5">
      <w:pPr>
        <w:spacing w:before="100" w:beforeAutospacing="1" w:after="100" w:afterAutospacing="1"/>
        <w:ind w:right="-64"/>
        <w:rPr>
          <w:rFonts w:ascii="Arial" w:hAnsi="Arial" w:cs="Arial"/>
          <w:color w:val="000000" w:themeColor="text1"/>
        </w:rPr>
      </w:pPr>
      <w:r w:rsidRPr="00BC0F54">
        <w:rPr>
          <w:rFonts w:ascii="Arial" w:hAnsi="Arial" w:cs="Arial"/>
          <w:color w:val="000000" w:themeColor="text1"/>
          <w:lang w:val="en-US"/>
        </w:rPr>
        <w:t xml:space="preserve">In relation to sector development activity, the financial support of </w:t>
      </w:r>
      <w:proofErr w:type="spellStart"/>
      <w:r w:rsidRPr="00BC0F54">
        <w:rPr>
          <w:rFonts w:ascii="Arial" w:hAnsi="Arial" w:cs="Arial"/>
          <w:color w:val="000000" w:themeColor="text1"/>
          <w:lang w:val="en-US"/>
        </w:rPr>
        <w:t>icare</w:t>
      </w:r>
      <w:proofErr w:type="spellEnd"/>
      <w:r w:rsidRPr="00BC0F54">
        <w:rPr>
          <w:rFonts w:ascii="Arial" w:hAnsi="Arial" w:cs="Arial"/>
          <w:color w:val="000000" w:themeColor="text1"/>
          <w:lang w:val="en-US"/>
        </w:rPr>
        <w:t xml:space="preserve"> Lifetime Care enabled us to establish nine artist-run initiatives. T</w:t>
      </w:r>
      <w:r w:rsidR="00EB6AF7">
        <w:rPr>
          <w:rFonts w:ascii="Arial" w:hAnsi="Arial" w:cs="Arial"/>
          <w:color w:val="000000" w:themeColor="text1"/>
          <w:lang w:val="en-US"/>
        </w:rPr>
        <w:t>his</w:t>
      </w:r>
      <w:r w:rsidR="00826BD7">
        <w:rPr>
          <w:rFonts w:ascii="Arial" w:hAnsi="Arial" w:cs="Arial"/>
          <w:color w:val="000000" w:themeColor="text1"/>
          <w:lang w:val="en-US"/>
        </w:rPr>
        <w:t xml:space="preserve"> was t</w:t>
      </w:r>
      <w:r w:rsidRPr="00BC0F54">
        <w:rPr>
          <w:rFonts w:ascii="Arial" w:hAnsi="Arial" w:cs="Arial"/>
          <w:color w:val="000000" w:themeColor="text1"/>
          <w:lang w:val="en-US"/>
        </w:rPr>
        <w:t xml:space="preserve">he </w:t>
      </w:r>
      <w:r w:rsidRPr="00BC0F54">
        <w:rPr>
          <w:rFonts w:ascii="Arial" w:hAnsi="Arial" w:cs="Arial"/>
          <w:color w:val="000000" w:themeColor="text1"/>
        </w:rPr>
        <w:t xml:space="preserve">second year </w:t>
      </w:r>
      <w:r w:rsidR="00826BD7">
        <w:rPr>
          <w:rFonts w:ascii="Arial" w:hAnsi="Arial" w:cs="Arial"/>
          <w:color w:val="000000" w:themeColor="text1"/>
        </w:rPr>
        <w:t xml:space="preserve">that </w:t>
      </w:r>
      <w:r w:rsidRPr="00BC0F54">
        <w:rPr>
          <w:rFonts w:ascii="Arial" w:hAnsi="Arial" w:cs="Arial"/>
          <w:color w:val="000000" w:themeColor="text1"/>
        </w:rPr>
        <w:t>the ‘Small Grants’ and ‘Quick Response</w:t>
      </w:r>
      <w:r w:rsidRPr="00BC0F54">
        <w:rPr>
          <w:rFonts w:ascii="Arial" w:hAnsi="Arial" w:cs="Arial"/>
          <w:i/>
          <w:color w:val="000000" w:themeColor="text1"/>
        </w:rPr>
        <w:t xml:space="preserve"> </w:t>
      </w:r>
      <w:r w:rsidRPr="00BC0F54">
        <w:rPr>
          <w:rFonts w:ascii="Arial" w:hAnsi="Arial" w:cs="Arial"/>
          <w:color w:val="000000" w:themeColor="text1"/>
        </w:rPr>
        <w:t>Grants’</w:t>
      </w:r>
      <w:r w:rsidR="00826BD7">
        <w:rPr>
          <w:rFonts w:ascii="Arial" w:hAnsi="Arial" w:cs="Arial"/>
          <w:color w:val="000000" w:themeColor="text1"/>
        </w:rPr>
        <w:t xml:space="preserve"> programs</w:t>
      </w:r>
      <w:r w:rsidRPr="00BC0F54">
        <w:rPr>
          <w:rFonts w:ascii="Arial" w:hAnsi="Arial" w:cs="Arial"/>
          <w:color w:val="000000" w:themeColor="text1"/>
        </w:rPr>
        <w:t xml:space="preserve"> were awarded. Totalling $2</w:t>
      </w:r>
      <w:r w:rsidR="00742EFE">
        <w:rPr>
          <w:rFonts w:ascii="Arial" w:hAnsi="Arial" w:cs="Arial"/>
          <w:color w:val="000000" w:themeColor="text1"/>
        </w:rPr>
        <w:t>00,000, these grants assisted 26</w:t>
      </w:r>
      <w:r w:rsidRPr="00BC0F54">
        <w:rPr>
          <w:rFonts w:ascii="Arial" w:hAnsi="Arial" w:cs="Arial"/>
          <w:color w:val="000000" w:themeColor="text1"/>
        </w:rPr>
        <w:t xml:space="preserve"> emerging artists to professionalise their practice and develop within mainstream arts contexts.</w:t>
      </w:r>
      <w:r w:rsidRPr="00BC0F54">
        <w:rPr>
          <w:rFonts w:ascii="Arial" w:eastAsia="Arial" w:hAnsi="Arial" w:cs="Arial"/>
          <w:color w:val="000000" w:themeColor="text1"/>
          <w:spacing w:val="5"/>
        </w:rPr>
        <w:t xml:space="preserve"> Six ‘Delineate</w:t>
      </w:r>
      <w:r w:rsidRPr="00BC0F54">
        <w:rPr>
          <w:rFonts w:ascii="Arial" w:eastAsia="Arial" w:hAnsi="Arial" w:cs="Arial"/>
          <w:color w:val="000000" w:themeColor="text1"/>
        </w:rPr>
        <w:t>’ grants of $8,000 each were awarded to</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suppor</w:t>
      </w:r>
      <w:r w:rsidRPr="00BC0F54">
        <w:rPr>
          <w:rFonts w:ascii="Arial" w:eastAsia="Arial" w:hAnsi="Arial" w:cs="Arial"/>
          <w:color w:val="000000" w:themeColor="text1"/>
        </w:rPr>
        <w:t>t</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disability-le</w:t>
      </w:r>
      <w:r w:rsidRPr="00BC0F54">
        <w:rPr>
          <w:rFonts w:ascii="Arial" w:eastAsia="Arial" w:hAnsi="Arial" w:cs="Arial"/>
          <w:color w:val="000000" w:themeColor="text1"/>
        </w:rPr>
        <w:t>d</w:t>
      </w:r>
      <w:r w:rsidRPr="00BC0F54">
        <w:rPr>
          <w:rFonts w:ascii="Arial" w:eastAsia="Arial" w:hAnsi="Arial" w:cs="Arial"/>
          <w:color w:val="000000" w:themeColor="text1"/>
          <w:spacing w:val="9"/>
        </w:rPr>
        <w:t xml:space="preserve"> </w:t>
      </w:r>
      <w:r w:rsidRPr="00BC0F54">
        <w:rPr>
          <w:rFonts w:ascii="Arial" w:eastAsia="Arial" w:hAnsi="Arial" w:cs="Arial"/>
          <w:color w:val="000000" w:themeColor="text1"/>
          <w:spacing w:val="5"/>
        </w:rPr>
        <w:t>project</w:t>
      </w:r>
      <w:r w:rsidRPr="00BC0F54">
        <w:rPr>
          <w:rFonts w:ascii="Arial" w:eastAsia="Arial" w:hAnsi="Arial" w:cs="Arial"/>
          <w:color w:val="000000" w:themeColor="text1"/>
        </w:rPr>
        <w:t>s</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tha</w:t>
      </w:r>
      <w:r w:rsidRPr="00BC0F54">
        <w:rPr>
          <w:rFonts w:ascii="Arial" w:eastAsia="Arial" w:hAnsi="Arial" w:cs="Arial"/>
          <w:color w:val="000000" w:themeColor="text1"/>
        </w:rPr>
        <w:t>t</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buil</w:t>
      </w:r>
      <w:r w:rsidRPr="00BC0F54">
        <w:rPr>
          <w:rFonts w:ascii="Arial" w:eastAsia="Arial" w:hAnsi="Arial" w:cs="Arial"/>
          <w:color w:val="000000" w:themeColor="text1"/>
        </w:rPr>
        <w:t>d</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capacit</w:t>
      </w:r>
      <w:r w:rsidRPr="00BC0F54">
        <w:rPr>
          <w:rFonts w:ascii="Arial" w:eastAsia="Arial" w:hAnsi="Arial" w:cs="Arial"/>
          <w:color w:val="000000" w:themeColor="text1"/>
          <w:spacing w:val="-13"/>
        </w:rPr>
        <w:t>y</w:t>
      </w:r>
      <w:r w:rsidRPr="00BC0F54">
        <w:rPr>
          <w:rFonts w:ascii="Arial" w:eastAsia="Arial" w:hAnsi="Arial" w:cs="Arial"/>
          <w:color w:val="000000" w:themeColor="text1"/>
        </w:rPr>
        <w:t>,</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leadershi</w:t>
      </w:r>
      <w:r w:rsidRPr="00BC0F54">
        <w:rPr>
          <w:rFonts w:ascii="Arial" w:eastAsia="Arial" w:hAnsi="Arial" w:cs="Arial"/>
          <w:color w:val="000000" w:themeColor="text1"/>
        </w:rPr>
        <w:t>p</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skills</w:t>
      </w:r>
      <w:r w:rsidRPr="00BC0F54">
        <w:rPr>
          <w:rFonts w:ascii="Arial" w:eastAsia="Arial" w:hAnsi="Arial" w:cs="Arial"/>
          <w:color w:val="000000" w:themeColor="text1"/>
        </w:rPr>
        <w:t>,</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an</w:t>
      </w:r>
      <w:r w:rsidRPr="00BC0F54">
        <w:rPr>
          <w:rFonts w:ascii="Arial" w:eastAsia="Arial" w:hAnsi="Arial" w:cs="Arial"/>
          <w:color w:val="000000" w:themeColor="text1"/>
        </w:rPr>
        <w:t>d</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artisti</w:t>
      </w:r>
      <w:r w:rsidRPr="00BC0F54">
        <w:rPr>
          <w:rFonts w:ascii="Arial" w:eastAsia="Arial" w:hAnsi="Arial" w:cs="Arial"/>
          <w:color w:val="000000" w:themeColor="text1"/>
        </w:rPr>
        <w:t>c</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network</w:t>
      </w:r>
      <w:r w:rsidRPr="00BC0F54">
        <w:rPr>
          <w:rFonts w:ascii="Arial" w:eastAsia="Arial" w:hAnsi="Arial" w:cs="Arial"/>
          <w:color w:val="000000" w:themeColor="text1"/>
        </w:rPr>
        <w:t>s</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for artist</w:t>
      </w:r>
      <w:r w:rsidRPr="00BC0F54">
        <w:rPr>
          <w:rFonts w:ascii="Arial" w:eastAsia="Arial" w:hAnsi="Arial" w:cs="Arial"/>
          <w:color w:val="000000" w:themeColor="text1"/>
        </w:rPr>
        <w:t>s</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wit</w:t>
      </w:r>
      <w:r w:rsidRPr="00BC0F54">
        <w:rPr>
          <w:rFonts w:ascii="Arial" w:eastAsia="Arial" w:hAnsi="Arial" w:cs="Arial"/>
          <w:color w:val="000000" w:themeColor="text1"/>
        </w:rPr>
        <w:t>h</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disabilit</w:t>
      </w:r>
      <w:r w:rsidRPr="00BC0F54">
        <w:rPr>
          <w:rFonts w:ascii="Arial" w:eastAsia="Arial" w:hAnsi="Arial" w:cs="Arial"/>
          <w:color w:val="000000" w:themeColor="text1"/>
        </w:rPr>
        <w:t>y</w:t>
      </w:r>
      <w:r w:rsidRPr="00BC0F54">
        <w:rPr>
          <w:rFonts w:ascii="Arial" w:eastAsia="Arial" w:hAnsi="Arial" w:cs="Arial"/>
          <w:color w:val="000000" w:themeColor="text1"/>
          <w:spacing w:val="10"/>
        </w:rPr>
        <w:t>.</w:t>
      </w:r>
    </w:p>
    <w:p w14:paraId="7838489B" w14:textId="14A5AE52" w:rsidR="006C5E82" w:rsidRPr="00BC0F54" w:rsidRDefault="00FD4717" w:rsidP="005F27E5">
      <w:pPr>
        <w:tabs>
          <w:tab w:val="left" w:pos="8647"/>
        </w:tabs>
        <w:ind w:right="-99"/>
        <w:rPr>
          <w:rFonts w:ascii="Arial" w:hAnsi="Arial" w:cs="Arial"/>
          <w:lang w:val="en-US"/>
        </w:rPr>
      </w:pPr>
      <w:r>
        <w:rPr>
          <w:rFonts w:ascii="Arial" w:hAnsi="Arial" w:cs="Arial"/>
        </w:rPr>
        <w:t>The Deaf Arts p</w:t>
      </w:r>
      <w:r w:rsidR="006C5E82" w:rsidRPr="00BC0F54">
        <w:rPr>
          <w:rFonts w:ascii="Arial" w:hAnsi="Arial" w:cs="Arial"/>
        </w:rPr>
        <w:t xml:space="preserve">rogram continued to develop, with a second iteration of the Deaf Aboriginal Cultural Youth Camp held at </w:t>
      </w:r>
      <w:proofErr w:type="spellStart"/>
      <w:r w:rsidR="006C5E82" w:rsidRPr="00BC0F54">
        <w:rPr>
          <w:rFonts w:ascii="Arial" w:hAnsi="Arial" w:cs="Arial"/>
        </w:rPr>
        <w:t>Ngurra</w:t>
      </w:r>
      <w:proofErr w:type="spellEnd"/>
      <w:r w:rsidR="006C5E82" w:rsidRPr="00BC0F54">
        <w:rPr>
          <w:rFonts w:ascii="Arial" w:hAnsi="Arial" w:cs="Arial"/>
        </w:rPr>
        <w:t xml:space="preserve"> Bu (Hunter Valley) with 18 attendees and their families. This was followed by our </w:t>
      </w:r>
      <w:r w:rsidR="006C5E82" w:rsidRPr="00BC0F54">
        <w:rPr>
          <w:rFonts w:ascii="Arial" w:hAnsi="Arial" w:cs="Arial"/>
          <w:lang w:val="en-US"/>
        </w:rPr>
        <w:t xml:space="preserve">first Deaf artists networking forum. The Deaf Arts Network also entered into a partnership with the </w:t>
      </w:r>
      <w:r>
        <w:rPr>
          <w:rFonts w:ascii="Arial" w:hAnsi="Arial" w:cs="Arial"/>
          <w:lang w:val="en-US"/>
        </w:rPr>
        <w:t>‘</w:t>
      </w:r>
      <w:r w:rsidR="006C5E82" w:rsidRPr="00BC0F54">
        <w:rPr>
          <w:rFonts w:ascii="Arial" w:hAnsi="Arial" w:cs="Arial"/>
          <w:lang w:val="en-US"/>
        </w:rPr>
        <w:t>Imagined Touch</w:t>
      </w:r>
      <w:r>
        <w:rPr>
          <w:rFonts w:ascii="Arial" w:hAnsi="Arial" w:cs="Arial"/>
          <w:lang w:val="en-US"/>
        </w:rPr>
        <w:t>’</w:t>
      </w:r>
      <w:r w:rsidR="006C5E82" w:rsidRPr="00BC0F54">
        <w:rPr>
          <w:rFonts w:ascii="Arial" w:hAnsi="Arial" w:cs="Arial"/>
          <w:lang w:val="en-US"/>
        </w:rPr>
        <w:t xml:space="preserve"> </w:t>
      </w:r>
      <w:r w:rsidR="005D0061">
        <w:rPr>
          <w:rFonts w:ascii="Arial" w:hAnsi="Arial" w:cs="Arial"/>
          <w:lang w:val="en-US"/>
        </w:rPr>
        <w:t>i</w:t>
      </w:r>
      <w:r w:rsidR="005D0061" w:rsidRPr="00BC0F54">
        <w:rPr>
          <w:rFonts w:ascii="Arial" w:hAnsi="Arial" w:cs="Arial"/>
          <w:lang w:val="en-US"/>
        </w:rPr>
        <w:t xml:space="preserve">nstallation </w:t>
      </w:r>
      <w:r w:rsidR="006C5E82" w:rsidRPr="00BC0F54">
        <w:rPr>
          <w:rFonts w:ascii="Arial" w:hAnsi="Arial" w:cs="Arial"/>
          <w:lang w:val="en-US"/>
        </w:rPr>
        <w:t xml:space="preserve">at </w:t>
      </w:r>
      <w:proofErr w:type="spellStart"/>
      <w:r w:rsidR="006C5E82" w:rsidRPr="00BC0F54">
        <w:rPr>
          <w:rFonts w:ascii="Arial" w:hAnsi="Arial" w:cs="Arial"/>
          <w:lang w:val="en-US"/>
        </w:rPr>
        <w:t>Carriageworks</w:t>
      </w:r>
      <w:proofErr w:type="spellEnd"/>
      <w:r w:rsidR="006C5E82" w:rsidRPr="00BC0F54">
        <w:rPr>
          <w:rFonts w:ascii="Arial" w:hAnsi="Arial" w:cs="Arial"/>
          <w:lang w:val="en-US"/>
        </w:rPr>
        <w:t>,</w:t>
      </w:r>
      <w:r>
        <w:rPr>
          <w:rFonts w:ascii="Arial" w:hAnsi="Arial" w:cs="Arial"/>
          <w:lang w:val="en-US"/>
        </w:rPr>
        <w:t xml:space="preserve"> as part of the Sydney Festival</w:t>
      </w:r>
      <w:r w:rsidR="006C5E82" w:rsidRPr="00BC0F54">
        <w:rPr>
          <w:rFonts w:ascii="Arial" w:hAnsi="Arial" w:cs="Arial"/>
          <w:lang w:val="en-US"/>
        </w:rPr>
        <w:t xml:space="preserve"> 2017. </w:t>
      </w:r>
      <w:r w:rsidR="006C5E82" w:rsidRPr="00BC0F54">
        <w:rPr>
          <w:rFonts w:ascii="Arial" w:hAnsi="Arial" w:cs="Arial"/>
        </w:rPr>
        <w:t xml:space="preserve">The year ended with the </w:t>
      </w:r>
      <w:r w:rsidR="006C5E82" w:rsidRPr="00BC0F54">
        <w:rPr>
          <w:rFonts w:ascii="Arial" w:hAnsi="Arial" w:cs="Arial"/>
          <w:lang w:val="en-US"/>
        </w:rPr>
        <w:t xml:space="preserve">Deaf Arts Network being selected as a finalist for the </w:t>
      </w:r>
      <w:r w:rsidR="005D0061">
        <w:rPr>
          <w:rFonts w:ascii="Arial" w:hAnsi="Arial" w:cs="Arial"/>
          <w:lang w:val="en-US"/>
        </w:rPr>
        <w:t>10</w:t>
      </w:r>
      <w:r w:rsidR="005D0061" w:rsidRPr="00BC0F54">
        <w:rPr>
          <w:rFonts w:ascii="Arial" w:hAnsi="Arial" w:cs="Arial"/>
          <w:lang w:val="en-US"/>
        </w:rPr>
        <w:t xml:space="preserve">th </w:t>
      </w:r>
      <w:r w:rsidR="006C5E82" w:rsidRPr="00BC0F54">
        <w:rPr>
          <w:rFonts w:ascii="Arial" w:hAnsi="Arial" w:cs="Arial"/>
          <w:lang w:val="en-US"/>
        </w:rPr>
        <w:t xml:space="preserve">National Disability Awards in the </w:t>
      </w:r>
      <w:r>
        <w:rPr>
          <w:rFonts w:ascii="Arial" w:hAnsi="Arial" w:cs="Arial"/>
          <w:lang w:val="en-US"/>
        </w:rPr>
        <w:t>‘</w:t>
      </w:r>
      <w:r w:rsidR="006C5E82" w:rsidRPr="00BC0F54">
        <w:rPr>
          <w:rFonts w:ascii="Arial" w:hAnsi="Arial" w:cs="Arial"/>
          <w:lang w:val="en-US"/>
        </w:rPr>
        <w:t>Community Partnership Award</w:t>
      </w:r>
      <w:r>
        <w:rPr>
          <w:rFonts w:ascii="Arial" w:hAnsi="Arial" w:cs="Arial"/>
          <w:lang w:val="en-US"/>
        </w:rPr>
        <w:t>’</w:t>
      </w:r>
      <w:r w:rsidR="006C5E82" w:rsidRPr="00BC0F54">
        <w:rPr>
          <w:rFonts w:ascii="Arial" w:hAnsi="Arial" w:cs="Arial"/>
          <w:lang w:val="en-US"/>
        </w:rPr>
        <w:t xml:space="preserve"> category. </w:t>
      </w:r>
    </w:p>
    <w:p w14:paraId="22466223" w14:textId="77777777" w:rsidR="006C5E82" w:rsidRPr="00BC0F54" w:rsidRDefault="006C5E82" w:rsidP="005F27E5">
      <w:pPr>
        <w:tabs>
          <w:tab w:val="left" w:pos="9020"/>
        </w:tabs>
        <w:ind w:right="-478"/>
        <w:rPr>
          <w:rFonts w:ascii="Arial" w:hAnsi="Arial" w:cs="Arial"/>
        </w:rPr>
      </w:pPr>
    </w:p>
    <w:p w14:paraId="2D82D331" w14:textId="2C3CEFCA" w:rsidR="00CA6EC1" w:rsidRPr="00105CCA" w:rsidRDefault="006C5E82" w:rsidP="005F27E5">
      <w:pPr>
        <w:tabs>
          <w:tab w:val="left" w:pos="8931"/>
        </w:tabs>
        <w:ind w:right="-630"/>
        <w:rPr>
          <w:rFonts w:ascii="Arial" w:hAnsi="Arial" w:cs="Arial"/>
          <w:color w:val="000000" w:themeColor="text1"/>
          <w:lang w:val="en-US"/>
        </w:rPr>
      </w:pPr>
      <w:r w:rsidRPr="00BC0F54">
        <w:rPr>
          <w:rFonts w:ascii="Arial" w:eastAsia="Arial" w:hAnsi="Arial" w:cs="Arial"/>
          <w:color w:val="000000" w:themeColor="text1"/>
          <w:spacing w:val="-8"/>
        </w:rPr>
        <w:t xml:space="preserve">Three </w:t>
      </w:r>
      <w:r w:rsidR="00246BF1">
        <w:rPr>
          <w:rFonts w:ascii="Arial" w:eastAsia="Arial" w:hAnsi="Arial" w:cs="Arial"/>
          <w:color w:val="000000" w:themeColor="text1"/>
          <w:spacing w:val="-8"/>
        </w:rPr>
        <w:t>‘</w:t>
      </w:r>
      <w:r w:rsidRPr="00BC0F54">
        <w:rPr>
          <w:rFonts w:ascii="Arial" w:eastAsia="Arial" w:hAnsi="Arial" w:cs="Arial"/>
          <w:color w:val="000000" w:themeColor="text1"/>
          <w:spacing w:val="-8"/>
        </w:rPr>
        <w:t>Creative Causeway</w:t>
      </w:r>
      <w:r w:rsidR="00246BF1">
        <w:rPr>
          <w:rFonts w:ascii="Arial" w:eastAsia="Arial" w:hAnsi="Arial" w:cs="Arial"/>
          <w:color w:val="000000" w:themeColor="text1"/>
          <w:spacing w:val="-8"/>
        </w:rPr>
        <w:t>’</w:t>
      </w:r>
      <w:r w:rsidRPr="00BC0F54">
        <w:rPr>
          <w:rFonts w:ascii="Arial" w:eastAsia="Arial" w:hAnsi="Arial" w:cs="Arial"/>
          <w:color w:val="000000" w:themeColor="text1"/>
          <w:spacing w:val="-8"/>
        </w:rPr>
        <w:t xml:space="preserve"> meetings </w:t>
      </w:r>
      <w:r w:rsidRPr="00BC0F54">
        <w:rPr>
          <w:rFonts w:ascii="Arial" w:eastAsia="Arial" w:hAnsi="Arial" w:cs="Arial"/>
          <w:color w:val="000000" w:themeColor="text1"/>
          <w:spacing w:val="10"/>
        </w:rPr>
        <w:t>were facilitated to discuss ideas about arts and disability practice. Sessions were led by Caroline B</w:t>
      </w:r>
      <w:r w:rsidR="00BB220C">
        <w:rPr>
          <w:rFonts w:ascii="Arial" w:eastAsia="Arial" w:hAnsi="Arial" w:cs="Arial"/>
          <w:color w:val="000000" w:themeColor="text1"/>
          <w:spacing w:val="10"/>
        </w:rPr>
        <w:t>o</w:t>
      </w:r>
      <w:r w:rsidRPr="00BC0F54">
        <w:rPr>
          <w:rFonts w:ascii="Arial" w:eastAsia="Arial" w:hAnsi="Arial" w:cs="Arial"/>
          <w:color w:val="000000" w:themeColor="text1"/>
          <w:spacing w:val="10"/>
        </w:rPr>
        <w:t>wditch (</w:t>
      </w:r>
      <w:r w:rsidRPr="00BC0F54">
        <w:rPr>
          <w:rFonts w:ascii="Arial" w:eastAsia="Arial" w:hAnsi="Arial" w:cs="Arial"/>
          <w:color w:val="000000" w:themeColor="text1"/>
          <w:spacing w:val="5"/>
        </w:rPr>
        <w:t>internationa</w:t>
      </w:r>
      <w:r w:rsidRPr="00BC0F54">
        <w:rPr>
          <w:rFonts w:ascii="Arial" w:eastAsia="Arial" w:hAnsi="Arial" w:cs="Arial"/>
          <w:color w:val="000000" w:themeColor="text1"/>
        </w:rPr>
        <w:t>l</w:t>
      </w:r>
      <w:r w:rsidRPr="00BC0F54">
        <w:rPr>
          <w:rFonts w:ascii="Arial" w:eastAsia="Arial" w:hAnsi="Arial" w:cs="Arial"/>
          <w:color w:val="000000" w:themeColor="text1"/>
          <w:spacing w:val="-3"/>
        </w:rPr>
        <w:t xml:space="preserve"> </w:t>
      </w:r>
      <w:r w:rsidRPr="00BC0F54">
        <w:rPr>
          <w:rFonts w:ascii="Arial" w:eastAsia="Arial" w:hAnsi="Arial" w:cs="Arial"/>
          <w:color w:val="000000" w:themeColor="text1"/>
          <w:spacing w:val="5"/>
        </w:rPr>
        <w:t>Australian performanc</w:t>
      </w:r>
      <w:r w:rsidRPr="00BC0F54">
        <w:rPr>
          <w:rFonts w:ascii="Arial" w:eastAsia="Arial" w:hAnsi="Arial" w:cs="Arial"/>
          <w:color w:val="000000" w:themeColor="text1"/>
        </w:rPr>
        <w:t>e</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artis</w:t>
      </w:r>
      <w:r w:rsidRPr="00BC0F54">
        <w:rPr>
          <w:rFonts w:ascii="Arial" w:eastAsia="Arial" w:hAnsi="Arial" w:cs="Arial"/>
          <w:color w:val="000000" w:themeColor="text1"/>
        </w:rPr>
        <w:t>t</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wit</w:t>
      </w:r>
      <w:r w:rsidRPr="00BC0F54">
        <w:rPr>
          <w:rFonts w:ascii="Arial" w:eastAsia="Arial" w:hAnsi="Arial" w:cs="Arial"/>
          <w:color w:val="000000" w:themeColor="text1"/>
        </w:rPr>
        <w:t>h</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disabilit</w:t>
      </w:r>
      <w:r w:rsidRPr="00BC0F54">
        <w:rPr>
          <w:rFonts w:ascii="Arial" w:eastAsia="Arial" w:hAnsi="Arial" w:cs="Arial"/>
          <w:color w:val="000000" w:themeColor="text1"/>
          <w:spacing w:val="-13"/>
        </w:rPr>
        <w:t>y</w:t>
      </w:r>
      <w:r w:rsidRPr="00BC0F54">
        <w:rPr>
          <w:rFonts w:ascii="Arial" w:eastAsia="Arial" w:hAnsi="Arial" w:cs="Arial"/>
          <w:color w:val="000000" w:themeColor="text1"/>
        </w:rPr>
        <w:t>),</w:t>
      </w:r>
      <w:r w:rsidRPr="00BC0F54">
        <w:rPr>
          <w:rFonts w:ascii="Arial" w:eastAsia="Arial" w:hAnsi="Arial" w:cs="Arial"/>
          <w:color w:val="000000" w:themeColor="text1"/>
          <w:spacing w:val="10"/>
        </w:rPr>
        <w:t xml:space="preserve"> </w:t>
      </w:r>
      <w:r w:rsidRPr="00BC0F54">
        <w:rPr>
          <w:rFonts w:ascii="Arial" w:eastAsia="Times New Roman" w:hAnsi="Arial" w:cs="Arial"/>
          <w:color w:val="000000" w:themeColor="text1"/>
        </w:rPr>
        <w:t xml:space="preserve">Tracey </w:t>
      </w:r>
      <w:proofErr w:type="spellStart"/>
      <w:r w:rsidRPr="00BC0F54">
        <w:rPr>
          <w:rFonts w:ascii="Arial" w:eastAsia="Times New Roman" w:hAnsi="Arial" w:cs="Arial"/>
          <w:color w:val="000000" w:themeColor="text1"/>
        </w:rPr>
        <w:t>Callinan</w:t>
      </w:r>
      <w:proofErr w:type="spellEnd"/>
      <w:r w:rsidRPr="00BC0F54">
        <w:rPr>
          <w:rFonts w:ascii="Arial" w:eastAsia="Times New Roman" w:hAnsi="Arial" w:cs="Arial"/>
          <w:color w:val="000000" w:themeColor="text1"/>
        </w:rPr>
        <w:t xml:space="preserve"> (CEO of Arts </w:t>
      </w:r>
      <w:proofErr w:type="spellStart"/>
      <w:r w:rsidRPr="00BC0F54">
        <w:rPr>
          <w:rFonts w:ascii="Arial" w:eastAsia="Times New Roman" w:hAnsi="Arial" w:cs="Arial"/>
          <w:color w:val="000000" w:themeColor="text1"/>
        </w:rPr>
        <w:t>OutWest</w:t>
      </w:r>
      <w:proofErr w:type="spellEnd"/>
      <w:r w:rsidRPr="00BC0F54">
        <w:rPr>
          <w:rFonts w:ascii="Arial" w:eastAsia="Times New Roman" w:hAnsi="Arial" w:cs="Arial"/>
          <w:color w:val="000000" w:themeColor="text1"/>
        </w:rPr>
        <w:t xml:space="preserve">) </w:t>
      </w:r>
      <w:r w:rsidRPr="00BC0F54">
        <w:rPr>
          <w:rFonts w:ascii="Arial" w:eastAsia="Arial" w:hAnsi="Arial" w:cs="Arial"/>
          <w:color w:val="000000" w:themeColor="text1"/>
        </w:rPr>
        <w:t xml:space="preserve">and </w:t>
      </w:r>
      <w:r w:rsidR="00CA6EC1">
        <w:rPr>
          <w:rFonts w:ascii="Arial" w:eastAsia="Arial" w:hAnsi="Arial" w:cs="Arial"/>
          <w:color w:val="000000" w:themeColor="text1"/>
        </w:rPr>
        <w:t xml:space="preserve">artists Clara and Lisa </w:t>
      </w:r>
      <w:proofErr w:type="spellStart"/>
      <w:r w:rsidR="00CA6EC1">
        <w:rPr>
          <w:rFonts w:ascii="Arial" w:eastAsia="Arial" w:hAnsi="Arial" w:cs="Arial"/>
          <w:color w:val="000000" w:themeColor="text1"/>
        </w:rPr>
        <w:t>Wherby</w:t>
      </w:r>
      <w:proofErr w:type="spellEnd"/>
      <w:r w:rsidR="00CA6EC1">
        <w:rPr>
          <w:rFonts w:ascii="Arial" w:eastAsia="Arial" w:hAnsi="Arial" w:cs="Arial"/>
          <w:color w:val="000000" w:themeColor="text1"/>
        </w:rPr>
        <w:t xml:space="preserve"> and Jenny Cheeseman (Peacock Gallery)</w:t>
      </w:r>
      <w:r w:rsidR="00CA6EC1">
        <w:rPr>
          <w:rFonts w:ascii="Arial" w:hAnsi="Arial" w:cs="Arial"/>
          <w:color w:val="000000" w:themeColor="text1"/>
        </w:rPr>
        <w:t>.</w:t>
      </w:r>
    </w:p>
    <w:p w14:paraId="1D354B05" w14:textId="77777777" w:rsidR="006C5E82" w:rsidRPr="00BC0F54" w:rsidRDefault="006C5E82" w:rsidP="005F27E5">
      <w:pPr>
        <w:ind w:right="-772"/>
        <w:rPr>
          <w:rFonts w:ascii="Arial" w:hAnsi="Arial" w:cs="Arial"/>
          <w:b/>
          <w:u w:val="single"/>
        </w:rPr>
      </w:pPr>
    </w:p>
    <w:p w14:paraId="208BC2EE" w14:textId="503130EA" w:rsidR="006C5E82" w:rsidRPr="00246BF1" w:rsidRDefault="006C5E82" w:rsidP="005F27E5">
      <w:pPr>
        <w:widowControl w:val="0"/>
        <w:autoSpaceDE w:val="0"/>
        <w:autoSpaceDN w:val="0"/>
        <w:adjustRightInd w:val="0"/>
        <w:ind w:right="-23"/>
        <w:rPr>
          <w:rFonts w:ascii="Arial" w:hAnsi="Arial" w:cs="Arial"/>
          <w:color w:val="000000" w:themeColor="text1"/>
        </w:rPr>
      </w:pPr>
      <w:r w:rsidRPr="00BC0F54">
        <w:rPr>
          <w:rFonts w:ascii="Arial" w:hAnsi="Arial" w:cs="Arial"/>
          <w:color w:val="000000" w:themeColor="text1"/>
          <w:lang w:val="en-US"/>
        </w:rPr>
        <w:t>Services to regional areas ha</w:t>
      </w:r>
      <w:r w:rsidR="004352C9">
        <w:rPr>
          <w:rFonts w:ascii="Arial" w:hAnsi="Arial" w:cs="Arial"/>
          <w:color w:val="000000" w:themeColor="text1"/>
          <w:lang w:val="en-US"/>
        </w:rPr>
        <w:t>ve</w:t>
      </w:r>
      <w:r w:rsidRPr="00BC0F54">
        <w:rPr>
          <w:rFonts w:ascii="Arial" w:hAnsi="Arial" w:cs="Arial"/>
          <w:color w:val="000000" w:themeColor="text1"/>
          <w:lang w:val="en-US"/>
        </w:rPr>
        <w:t xml:space="preserve"> been widespread. W</w:t>
      </w:r>
      <w:r w:rsidR="004352C9">
        <w:rPr>
          <w:rFonts w:ascii="Arial" w:hAnsi="Arial" w:cs="Arial"/>
          <w:color w:val="000000" w:themeColor="text1"/>
          <w:lang w:val="en-US"/>
        </w:rPr>
        <w:t>e</w:t>
      </w:r>
      <w:r w:rsidRPr="00BC0F54">
        <w:rPr>
          <w:rFonts w:ascii="Arial" w:hAnsi="Arial" w:cs="Arial"/>
          <w:color w:val="000000" w:themeColor="text1"/>
          <w:lang w:val="en-US"/>
        </w:rPr>
        <w:t xml:space="preserve"> delivered </w:t>
      </w:r>
      <w:r w:rsidRPr="00BC0F54">
        <w:rPr>
          <w:rFonts w:ascii="Arial" w:hAnsi="Arial" w:cs="Arial"/>
        </w:rPr>
        <w:t xml:space="preserve">disability awareness training to arts organisations in regional centres, </w:t>
      </w:r>
      <w:r w:rsidR="004352C9">
        <w:rPr>
          <w:rFonts w:ascii="Arial" w:hAnsi="Arial" w:cs="Arial"/>
        </w:rPr>
        <w:t>engaged with</w:t>
      </w:r>
      <w:r w:rsidRPr="00BC0F54">
        <w:rPr>
          <w:rFonts w:ascii="Arial" w:hAnsi="Arial" w:cs="Arial"/>
        </w:rPr>
        <w:t xml:space="preserve"> a number of grant recipients in rural and remote areas, facilitated </w:t>
      </w:r>
      <w:r w:rsidR="004352C9">
        <w:rPr>
          <w:rFonts w:ascii="Arial" w:hAnsi="Arial" w:cs="Arial"/>
        </w:rPr>
        <w:t>artists</w:t>
      </w:r>
      <w:r w:rsidRPr="00BC0F54">
        <w:rPr>
          <w:rFonts w:ascii="Arial" w:hAnsi="Arial" w:cs="Arial"/>
        </w:rPr>
        <w:t xml:space="preserve"> from regional areas to participate in programs through</w:t>
      </w:r>
      <w:r w:rsidR="004352C9">
        <w:rPr>
          <w:rFonts w:ascii="Arial" w:hAnsi="Arial" w:cs="Arial"/>
        </w:rPr>
        <w:t xml:space="preserve"> providing</w:t>
      </w:r>
      <w:r w:rsidRPr="00BC0F54">
        <w:rPr>
          <w:rFonts w:ascii="Arial" w:hAnsi="Arial" w:cs="Arial"/>
        </w:rPr>
        <w:t xml:space="preserve"> funding support, and ensured regional representation in initiatives such as the Arts Activated conference. With the roll out of the National Disability Insurance Scheme (NDIS),</w:t>
      </w:r>
      <w:r w:rsidRPr="00BC0F54">
        <w:rPr>
          <w:rFonts w:ascii="Arial" w:hAnsi="Arial" w:cs="Arial"/>
          <w:b/>
        </w:rPr>
        <w:t xml:space="preserve"> </w:t>
      </w:r>
      <w:r w:rsidRPr="00BC0F54">
        <w:rPr>
          <w:rFonts w:ascii="Arial" w:hAnsi="Arial" w:cs="Arial"/>
        </w:rPr>
        <w:t xml:space="preserve">we supported </w:t>
      </w:r>
      <w:proofErr w:type="spellStart"/>
      <w:r w:rsidRPr="00BC0F54">
        <w:rPr>
          <w:rFonts w:ascii="Arial" w:hAnsi="Arial" w:cs="Arial"/>
        </w:rPr>
        <w:t>Octapod</w:t>
      </w:r>
      <w:proofErr w:type="spellEnd"/>
      <w:r w:rsidRPr="00BC0F54">
        <w:rPr>
          <w:rFonts w:ascii="Arial" w:hAnsi="Arial" w:cs="Arial"/>
        </w:rPr>
        <w:t xml:space="preserve"> to host two forums in Port Stephens and Maitland. These </w:t>
      </w:r>
      <w:r w:rsidRPr="00246BF1">
        <w:rPr>
          <w:rFonts w:ascii="Arial" w:hAnsi="Arial" w:cs="Arial"/>
          <w:color w:val="000000" w:themeColor="text1"/>
        </w:rPr>
        <w:t xml:space="preserve">occasions provided an opportunity for people with disability in the Lower Hunter to discuss how the NDIS might assist them to include arts and cultural activities in their lives. </w:t>
      </w:r>
      <w:r w:rsidRPr="00246BF1">
        <w:rPr>
          <w:rFonts w:ascii="Arial" w:hAnsi="Arial" w:cs="Arial"/>
          <w:color w:val="000000" w:themeColor="text1"/>
          <w:lang w:val="en-US"/>
        </w:rPr>
        <w:t>Other initiatives include</w:t>
      </w:r>
      <w:r w:rsidR="004352C9" w:rsidRPr="00246BF1">
        <w:rPr>
          <w:rFonts w:ascii="Arial" w:hAnsi="Arial" w:cs="Arial"/>
          <w:color w:val="000000" w:themeColor="text1"/>
          <w:lang w:val="en-US"/>
        </w:rPr>
        <w:t>d</w:t>
      </w:r>
      <w:r w:rsidRPr="00246BF1">
        <w:rPr>
          <w:rFonts w:ascii="Arial" w:hAnsi="Arial" w:cs="Arial"/>
          <w:color w:val="000000" w:themeColor="text1"/>
          <w:lang w:val="en-US"/>
        </w:rPr>
        <w:t xml:space="preserve"> a partnership with Ability Options, to support the establishment of the Western Sydney arts and disability hub ‘Front–Up’, and to share relevant NDIS related information. </w:t>
      </w:r>
    </w:p>
    <w:p w14:paraId="2CC1E7B6" w14:textId="77777777" w:rsidR="006C5E82" w:rsidRPr="00246BF1" w:rsidRDefault="006C5E82" w:rsidP="005F27E5">
      <w:pPr>
        <w:ind w:right="-772"/>
        <w:rPr>
          <w:rFonts w:ascii="Arial" w:hAnsi="Arial" w:cs="Arial"/>
          <w:b/>
          <w:color w:val="000000" w:themeColor="text1"/>
          <w:u w:val="single"/>
        </w:rPr>
      </w:pPr>
    </w:p>
    <w:p w14:paraId="25E2F8A3" w14:textId="567BFC74" w:rsidR="006C5E82" w:rsidRPr="00BC0F54" w:rsidRDefault="006C5E82" w:rsidP="005F27E5">
      <w:pPr>
        <w:tabs>
          <w:tab w:val="left" w:pos="8931"/>
        </w:tabs>
        <w:ind w:right="-630" w:hanging="33"/>
        <w:rPr>
          <w:rFonts w:ascii="Arial" w:eastAsia="Arial" w:hAnsi="Arial" w:cs="Arial"/>
          <w:color w:val="000000" w:themeColor="text1"/>
          <w:spacing w:val="6"/>
        </w:rPr>
      </w:pPr>
      <w:r w:rsidRPr="00BC0F54">
        <w:rPr>
          <w:rFonts w:ascii="Arial" w:hAnsi="Arial" w:cs="Arial"/>
          <w:color w:val="000000" w:themeColor="text1"/>
          <w:lang w:val="en-US"/>
        </w:rPr>
        <w:t xml:space="preserve">In relation to access development, our access consultancy continued to provide direct disability advice and training to a broad range of arts </w:t>
      </w:r>
      <w:proofErr w:type="spellStart"/>
      <w:r w:rsidRPr="00BC0F54">
        <w:rPr>
          <w:rFonts w:ascii="Arial" w:hAnsi="Arial" w:cs="Arial"/>
          <w:color w:val="000000" w:themeColor="text1"/>
          <w:lang w:val="en-US"/>
        </w:rPr>
        <w:t>organisations</w:t>
      </w:r>
      <w:proofErr w:type="spellEnd"/>
      <w:r w:rsidRPr="00BC0F54">
        <w:rPr>
          <w:rFonts w:ascii="Arial" w:hAnsi="Arial" w:cs="Arial"/>
          <w:color w:val="000000" w:themeColor="text1"/>
          <w:lang w:val="en-US"/>
        </w:rPr>
        <w:t xml:space="preserve">. </w:t>
      </w:r>
      <w:r w:rsidRPr="00BC0F54">
        <w:rPr>
          <w:rFonts w:ascii="Arial" w:eastAsia="Arial" w:hAnsi="Arial" w:cs="Arial"/>
          <w:color w:val="000000" w:themeColor="text1"/>
          <w:spacing w:val="6"/>
        </w:rPr>
        <w:t>Th</w:t>
      </w:r>
      <w:r w:rsidRPr="00BC0F54">
        <w:rPr>
          <w:rFonts w:ascii="Arial" w:eastAsia="Arial" w:hAnsi="Arial" w:cs="Arial"/>
          <w:color w:val="000000" w:themeColor="text1"/>
        </w:rPr>
        <w:t>e</w:t>
      </w:r>
      <w:r w:rsidRPr="00BC0F54">
        <w:rPr>
          <w:rFonts w:ascii="Arial" w:eastAsia="Arial" w:hAnsi="Arial" w:cs="Arial"/>
          <w:color w:val="000000" w:themeColor="text1"/>
          <w:spacing w:val="-1"/>
        </w:rPr>
        <w:t xml:space="preserve"> </w:t>
      </w:r>
      <w:r w:rsidR="00246BF1">
        <w:rPr>
          <w:rFonts w:ascii="Arial" w:eastAsia="Arial" w:hAnsi="Arial" w:cs="Arial"/>
          <w:color w:val="000000" w:themeColor="text1"/>
          <w:spacing w:val="-1"/>
        </w:rPr>
        <w:t>‘</w:t>
      </w:r>
      <w:r w:rsidRPr="00BC0F54">
        <w:rPr>
          <w:rFonts w:ascii="Arial" w:eastAsia="Arial" w:hAnsi="Arial" w:cs="Arial"/>
          <w:color w:val="000000" w:themeColor="text1"/>
          <w:spacing w:val="6"/>
        </w:rPr>
        <w:t>Accessin</w:t>
      </w:r>
      <w:r w:rsidRPr="00BC0F54">
        <w:rPr>
          <w:rFonts w:ascii="Arial" w:eastAsia="Arial" w:hAnsi="Arial" w:cs="Arial"/>
          <w:color w:val="000000" w:themeColor="text1"/>
        </w:rPr>
        <w:t>g</w:t>
      </w:r>
      <w:r w:rsidRPr="00BC0F54">
        <w:rPr>
          <w:rFonts w:ascii="Arial" w:eastAsia="Arial" w:hAnsi="Arial" w:cs="Arial"/>
          <w:color w:val="000000" w:themeColor="text1"/>
          <w:spacing w:val="12"/>
        </w:rPr>
        <w:t xml:space="preserve"> </w:t>
      </w:r>
      <w:r w:rsidRPr="00BC0F54">
        <w:rPr>
          <w:rFonts w:ascii="Arial" w:eastAsia="Arial" w:hAnsi="Arial" w:cs="Arial"/>
          <w:color w:val="000000" w:themeColor="text1"/>
          <w:spacing w:val="6"/>
        </w:rPr>
        <w:t>th</w:t>
      </w:r>
      <w:r w:rsidRPr="00BC0F54">
        <w:rPr>
          <w:rFonts w:ascii="Arial" w:eastAsia="Arial" w:hAnsi="Arial" w:cs="Arial"/>
          <w:color w:val="000000" w:themeColor="text1"/>
        </w:rPr>
        <w:t>e</w:t>
      </w:r>
      <w:r w:rsidRPr="00BC0F54">
        <w:rPr>
          <w:rFonts w:ascii="Arial" w:eastAsia="Arial" w:hAnsi="Arial" w:cs="Arial"/>
          <w:color w:val="000000" w:themeColor="text1"/>
          <w:spacing w:val="-1"/>
        </w:rPr>
        <w:t xml:space="preserve"> </w:t>
      </w:r>
      <w:r w:rsidRPr="00BC0F54">
        <w:rPr>
          <w:rFonts w:ascii="Arial" w:eastAsia="Arial" w:hAnsi="Arial" w:cs="Arial"/>
          <w:color w:val="000000" w:themeColor="text1"/>
          <w:spacing w:val="6"/>
        </w:rPr>
        <w:t>Art</w:t>
      </w:r>
      <w:r w:rsidRPr="00BC0F54">
        <w:rPr>
          <w:rFonts w:ascii="Arial" w:eastAsia="Arial" w:hAnsi="Arial" w:cs="Arial"/>
          <w:color w:val="000000" w:themeColor="text1"/>
        </w:rPr>
        <w:t>s</w:t>
      </w:r>
      <w:r w:rsidRPr="00BC0F54">
        <w:rPr>
          <w:rFonts w:ascii="Arial" w:eastAsia="Arial" w:hAnsi="Arial" w:cs="Arial"/>
          <w:color w:val="000000" w:themeColor="text1"/>
          <w:spacing w:val="12"/>
        </w:rPr>
        <w:t xml:space="preserve"> </w:t>
      </w:r>
      <w:r w:rsidRPr="00BC0F54">
        <w:rPr>
          <w:rFonts w:ascii="Arial" w:eastAsia="Arial" w:hAnsi="Arial" w:cs="Arial"/>
          <w:color w:val="000000" w:themeColor="text1"/>
          <w:spacing w:val="6"/>
        </w:rPr>
        <w:t>Grou</w:t>
      </w:r>
      <w:r w:rsidRPr="00BC0F54">
        <w:rPr>
          <w:rFonts w:ascii="Arial" w:eastAsia="Arial" w:hAnsi="Arial" w:cs="Arial"/>
          <w:color w:val="000000" w:themeColor="text1"/>
        </w:rPr>
        <w:t>p</w:t>
      </w:r>
      <w:r w:rsidR="00246BF1">
        <w:rPr>
          <w:rFonts w:ascii="Arial" w:eastAsia="Arial" w:hAnsi="Arial" w:cs="Arial"/>
          <w:color w:val="000000" w:themeColor="text1"/>
        </w:rPr>
        <w:t>’</w:t>
      </w:r>
      <w:r w:rsidRPr="00BC0F54">
        <w:rPr>
          <w:rFonts w:ascii="Arial" w:eastAsia="Arial" w:hAnsi="Arial" w:cs="Arial"/>
          <w:color w:val="000000" w:themeColor="text1"/>
          <w:spacing w:val="12"/>
        </w:rPr>
        <w:t xml:space="preserve"> </w:t>
      </w:r>
      <w:r w:rsidRPr="00BC0F54">
        <w:rPr>
          <w:rFonts w:ascii="Arial" w:eastAsia="Arial" w:hAnsi="Arial" w:cs="Arial"/>
          <w:color w:val="000000" w:themeColor="text1"/>
          <w:spacing w:val="6"/>
        </w:rPr>
        <w:t>met on two</w:t>
      </w:r>
      <w:r w:rsidRPr="00BC0F54">
        <w:rPr>
          <w:rFonts w:ascii="Arial" w:eastAsia="Arial" w:hAnsi="Arial" w:cs="Arial"/>
          <w:color w:val="000000" w:themeColor="text1"/>
          <w:spacing w:val="12"/>
        </w:rPr>
        <w:t xml:space="preserve"> </w:t>
      </w:r>
      <w:r w:rsidRPr="00BC0F54">
        <w:rPr>
          <w:rFonts w:ascii="Arial" w:eastAsia="Arial" w:hAnsi="Arial" w:cs="Arial"/>
          <w:color w:val="000000" w:themeColor="text1"/>
          <w:spacing w:val="6"/>
        </w:rPr>
        <w:t>occasions</w:t>
      </w:r>
      <w:r w:rsidRPr="00BC0F54">
        <w:rPr>
          <w:rFonts w:ascii="Arial" w:eastAsia="Arial" w:hAnsi="Arial" w:cs="Arial"/>
          <w:color w:val="000000" w:themeColor="text1"/>
          <w:spacing w:val="12"/>
        </w:rPr>
        <w:t xml:space="preserve"> </w:t>
      </w:r>
      <w:r w:rsidRPr="00BC0F54">
        <w:rPr>
          <w:rFonts w:ascii="Arial" w:eastAsia="Arial" w:hAnsi="Arial" w:cs="Arial"/>
          <w:color w:val="000000" w:themeColor="text1"/>
          <w:spacing w:val="6"/>
        </w:rPr>
        <w:t>t</w:t>
      </w:r>
      <w:r w:rsidRPr="00BC0F54">
        <w:rPr>
          <w:rFonts w:ascii="Arial" w:eastAsia="Arial" w:hAnsi="Arial" w:cs="Arial"/>
          <w:color w:val="000000" w:themeColor="text1"/>
        </w:rPr>
        <w:t>o</w:t>
      </w:r>
      <w:r w:rsidRPr="00BC0F54">
        <w:rPr>
          <w:rFonts w:ascii="Arial" w:eastAsia="Arial" w:hAnsi="Arial" w:cs="Arial"/>
          <w:color w:val="000000" w:themeColor="text1"/>
          <w:spacing w:val="12"/>
        </w:rPr>
        <w:t xml:space="preserve"> </w:t>
      </w:r>
      <w:r w:rsidRPr="00BC0F54">
        <w:rPr>
          <w:rFonts w:ascii="Arial" w:eastAsia="Arial" w:hAnsi="Arial" w:cs="Arial"/>
          <w:color w:val="000000" w:themeColor="text1"/>
          <w:spacing w:val="6"/>
        </w:rPr>
        <w:t>provid</w:t>
      </w:r>
      <w:r w:rsidRPr="00BC0F54">
        <w:rPr>
          <w:rFonts w:ascii="Arial" w:eastAsia="Arial" w:hAnsi="Arial" w:cs="Arial"/>
          <w:color w:val="000000" w:themeColor="text1"/>
        </w:rPr>
        <w:t>e</w:t>
      </w:r>
      <w:r w:rsidRPr="00BC0F54">
        <w:rPr>
          <w:rFonts w:ascii="Arial" w:eastAsia="Arial" w:hAnsi="Arial" w:cs="Arial"/>
          <w:color w:val="000000" w:themeColor="text1"/>
          <w:spacing w:val="12"/>
        </w:rPr>
        <w:t xml:space="preserve"> </w:t>
      </w:r>
      <w:r w:rsidRPr="00BC0F54">
        <w:rPr>
          <w:rFonts w:ascii="Arial" w:eastAsia="Arial" w:hAnsi="Arial" w:cs="Arial"/>
          <w:color w:val="000000" w:themeColor="text1"/>
          <w:spacing w:val="6"/>
        </w:rPr>
        <w:t>bot</w:t>
      </w:r>
      <w:r w:rsidRPr="00BC0F54">
        <w:rPr>
          <w:rFonts w:ascii="Arial" w:eastAsia="Arial" w:hAnsi="Arial" w:cs="Arial"/>
          <w:color w:val="000000" w:themeColor="text1"/>
        </w:rPr>
        <w:t>h</w:t>
      </w:r>
      <w:r w:rsidRPr="00BC0F54">
        <w:rPr>
          <w:rFonts w:ascii="Arial" w:eastAsia="Arial" w:hAnsi="Arial" w:cs="Arial"/>
          <w:color w:val="000000" w:themeColor="text1"/>
          <w:spacing w:val="12"/>
        </w:rPr>
        <w:t xml:space="preserve"> </w:t>
      </w:r>
      <w:r w:rsidRPr="00BC0F54">
        <w:rPr>
          <w:rFonts w:ascii="Arial" w:eastAsia="Arial" w:hAnsi="Arial" w:cs="Arial"/>
          <w:color w:val="000000" w:themeColor="text1"/>
          <w:spacing w:val="6"/>
        </w:rPr>
        <w:t>suppor</w:t>
      </w:r>
      <w:r w:rsidRPr="00BC0F54">
        <w:rPr>
          <w:rFonts w:ascii="Arial" w:eastAsia="Arial" w:hAnsi="Arial" w:cs="Arial"/>
          <w:color w:val="000000" w:themeColor="text1"/>
        </w:rPr>
        <w:t>t</w:t>
      </w:r>
      <w:r w:rsidRPr="00BC0F54">
        <w:rPr>
          <w:rFonts w:ascii="Arial" w:eastAsia="Arial" w:hAnsi="Arial" w:cs="Arial"/>
          <w:color w:val="000000" w:themeColor="text1"/>
          <w:spacing w:val="12"/>
        </w:rPr>
        <w:t xml:space="preserve"> </w:t>
      </w:r>
      <w:r w:rsidRPr="00BC0F54">
        <w:rPr>
          <w:rFonts w:ascii="Arial" w:eastAsia="Arial" w:hAnsi="Arial" w:cs="Arial"/>
          <w:color w:val="000000" w:themeColor="text1"/>
          <w:spacing w:val="6"/>
        </w:rPr>
        <w:t>an</w:t>
      </w:r>
      <w:r w:rsidRPr="00BC0F54">
        <w:rPr>
          <w:rFonts w:ascii="Arial" w:eastAsia="Arial" w:hAnsi="Arial" w:cs="Arial"/>
          <w:color w:val="000000" w:themeColor="text1"/>
        </w:rPr>
        <w:t>d</w:t>
      </w:r>
      <w:r w:rsidRPr="00BC0F54">
        <w:rPr>
          <w:rFonts w:ascii="Arial" w:eastAsia="Arial" w:hAnsi="Arial" w:cs="Arial"/>
          <w:color w:val="000000" w:themeColor="text1"/>
          <w:spacing w:val="12"/>
        </w:rPr>
        <w:t xml:space="preserve"> </w:t>
      </w:r>
      <w:r w:rsidRPr="00BC0F54">
        <w:rPr>
          <w:rFonts w:ascii="Arial" w:eastAsia="Arial" w:hAnsi="Arial" w:cs="Arial"/>
          <w:color w:val="000000" w:themeColor="text1"/>
          <w:spacing w:val="6"/>
        </w:rPr>
        <w:t>informatio</w:t>
      </w:r>
      <w:r w:rsidRPr="00BC0F54">
        <w:rPr>
          <w:rFonts w:ascii="Arial" w:eastAsia="Arial" w:hAnsi="Arial" w:cs="Arial"/>
          <w:color w:val="000000" w:themeColor="text1"/>
        </w:rPr>
        <w:t>n</w:t>
      </w:r>
      <w:r w:rsidRPr="00BC0F54">
        <w:rPr>
          <w:rFonts w:ascii="Arial" w:eastAsia="Arial" w:hAnsi="Arial" w:cs="Arial"/>
          <w:color w:val="000000" w:themeColor="text1"/>
          <w:spacing w:val="12"/>
        </w:rPr>
        <w:t xml:space="preserve"> </w:t>
      </w:r>
      <w:r w:rsidRPr="00BC0F54">
        <w:rPr>
          <w:rFonts w:ascii="Arial" w:eastAsia="Arial" w:hAnsi="Arial" w:cs="Arial"/>
          <w:color w:val="000000" w:themeColor="text1"/>
          <w:spacing w:val="6"/>
        </w:rPr>
        <w:t>t</w:t>
      </w:r>
      <w:r w:rsidRPr="00BC0F54">
        <w:rPr>
          <w:rFonts w:ascii="Arial" w:eastAsia="Arial" w:hAnsi="Arial" w:cs="Arial"/>
          <w:color w:val="000000" w:themeColor="text1"/>
        </w:rPr>
        <w:t>o</w:t>
      </w:r>
      <w:r w:rsidRPr="00BC0F54">
        <w:rPr>
          <w:rFonts w:ascii="Arial" w:eastAsia="Arial" w:hAnsi="Arial" w:cs="Arial"/>
          <w:color w:val="000000" w:themeColor="text1"/>
          <w:spacing w:val="12"/>
        </w:rPr>
        <w:t xml:space="preserve"> </w:t>
      </w:r>
      <w:r w:rsidRPr="00BC0F54">
        <w:rPr>
          <w:rFonts w:ascii="Arial" w:eastAsia="Arial" w:hAnsi="Arial" w:cs="Arial"/>
          <w:color w:val="000000" w:themeColor="text1"/>
          <w:spacing w:val="6"/>
        </w:rPr>
        <w:t>staff working in access related roles</w:t>
      </w:r>
      <w:r w:rsidRPr="00BC0F54">
        <w:rPr>
          <w:rFonts w:ascii="Arial" w:eastAsia="Arial" w:hAnsi="Arial" w:cs="Arial"/>
          <w:color w:val="000000" w:themeColor="text1"/>
          <w:spacing w:val="12"/>
        </w:rPr>
        <w:t xml:space="preserve"> </w:t>
      </w:r>
      <w:r w:rsidRPr="00BC0F54">
        <w:rPr>
          <w:rFonts w:ascii="Arial" w:eastAsia="Arial" w:hAnsi="Arial" w:cs="Arial"/>
          <w:color w:val="000000" w:themeColor="text1"/>
          <w:spacing w:val="6"/>
        </w:rPr>
        <w:t>i</w:t>
      </w:r>
      <w:r w:rsidRPr="00BC0F54">
        <w:rPr>
          <w:rFonts w:ascii="Arial" w:eastAsia="Arial" w:hAnsi="Arial" w:cs="Arial"/>
          <w:color w:val="000000" w:themeColor="text1"/>
        </w:rPr>
        <w:t>n</w:t>
      </w:r>
      <w:r w:rsidRPr="00BC0F54">
        <w:rPr>
          <w:rFonts w:ascii="Arial" w:eastAsia="Arial" w:hAnsi="Arial" w:cs="Arial"/>
          <w:color w:val="000000" w:themeColor="text1"/>
          <w:spacing w:val="12"/>
        </w:rPr>
        <w:t xml:space="preserve"> </w:t>
      </w:r>
      <w:r w:rsidRPr="00BC0F54">
        <w:rPr>
          <w:rFonts w:ascii="Arial" w:eastAsia="Arial" w:hAnsi="Arial" w:cs="Arial"/>
          <w:color w:val="000000" w:themeColor="text1"/>
          <w:spacing w:val="6"/>
        </w:rPr>
        <w:t>cultura</w:t>
      </w:r>
      <w:r w:rsidRPr="00BC0F54">
        <w:rPr>
          <w:rFonts w:ascii="Arial" w:eastAsia="Arial" w:hAnsi="Arial" w:cs="Arial"/>
          <w:color w:val="000000" w:themeColor="text1"/>
        </w:rPr>
        <w:t>l</w:t>
      </w:r>
      <w:r w:rsidRPr="00BC0F54">
        <w:rPr>
          <w:rFonts w:ascii="Arial" w:eastAsia="Arial" w:hAnsi="Arial" w:cs="Arial"/>
          <w:color w:val="000000" w:themeColor="text1"/>
          <w:spacing w:val="12"/>
        </w:rPr>
        <w:t xml:space="preserve"> </w:t>
      </w:r>
      <w:r w:rsidRPr="00BC0F54">
        <w:rPr>
          <w:rFonts w:ascii="Arial" w:eastAsia="Arial" w:hAnsi="Arial" w:cs="Arial"/>
          <w:color w:val="000000" w:themeColor="text1"/>
          <w:spacing w:val="6"/>
        </w:rPr>
        <w:t xml:space="preserve">institutions. Other </w:t>
      </w:r>
      <w:r w:rsidRPr="00BC0F54">
        <w:rPr>
          <w:rFonts w:ascii="Arial" w:hAnsi="Arial" w:cs="Arial"/>
          <w:color w:val="000000" w:themeColor="text1"/>
          <w:lang w:val="en-US"/>
        </w:rPr>
        <w:t>access initiatives included the provision of audio description for Vivid</w:t>
      </w:r>
      <w:r w:rsidR="00F7259C">
        <w:rPr>
          <w:rFonts w:ascii="Arial" w:hAnsi="Arial" w:cs="Arial"/>
          <w:color w:val="000000" w:themeColor="text1"/>
          <w:lang w:val="en-US"/>
        </w:rPr>
        <w:t xml:space="preserve"> Sydney</w:t>
      </w:r>
      <w:r w:rsidRPr="00BC0F54">
        <w:rPr>
          <w:rFonts w:ascii="Arial" w:hAnsi="Arial" w:cs="Arial"/>
          <w:color w:val="000000" w:themeColor="text1"/>
          <w:lang w:val="en-US"/>
        </w:rPr>
        <w:t xml:space="preserve">, and the development of the </w:t>
      </w:r>
      <w:r w:rsidRPr="00BC0F54">
        <w:rPr>
          <w:rFonts w:ascii="Arial" w:eastAsia="Arial" w:hAnsi="Arial" w:cs="Arial"/>
          <w:color w:val="000000" w:themeColor="text1"/>
          <w:spacing w:val="5"/>
        </w:rPr>
        <w:t>‘Acces</w:t>
      </w:r>
      <w:r w:rsidRPr="00BC0F54">
        <w:rPr>
          <w:rFonts w:ascii="Arial" w:eastAsia="Arial" w:hAnsi="Arial" w:cs="Arial"/>
          <w:color w:val="000000" w:themeColor="text1"/>
        </w:rPr>
        <w:t>sing</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Sydne</w:t>
      </w:r>
      <w:r w:rsidRPr="00BC0F54">
        <w:rPr>
          <w:rFonts w:ascii="Arial" w:eastAsia="Arial" w:hAnsi="Arial" w:cs="Arial"/>
          <w:color w:val="000000" w:themeColor="text1"/>
        </w:rPr>
        <w:t>y</w:t>
      </w:r>
      <w:r w:rsidRPr="00BC0F54">
        <w:rPr>
          <w:rFonts w:ascii="Arial" w:eastAsia="Arial" w:hAnsi="Arial" w:cs="Arial"/>
          <w:color w:val="000000" w:themeColor="text1"/>
          <w:spacing w:val="10"/>
        </w:rPr>
        <w:t xml:space="preserve"> </w:t>
      </w:r>
      <w:r w:rsidRPr="00BC0F54">
        <w:rPr>
          <w:rFonts w:ascii="Arial" w:eastAsia="Arial" w:hAnsi="Arial" w:cs="Arial"/>
          <w:color w:val="000000" w:themeColor="text1"/>
          <w:spacing w:val="5"/>
        </w:rPr>
        <w:t>Collectively</w:t>
      </w:r>
      <w:r w:rsidRPr="00BC0F54">
        <w:rPr>
          <w:rFonts w:ascii="Arial" w:eastAsia="Arial" w:hAnsi="Arial" w:cs="Arial"/>
          <w:color w:val="000000" w:themeColor="text1"/>
        </w:rPr>
        <w:t>’</w:t>
      </w:r>
      <w:r w:rsidRPr="00BC0F54">
        <w:rPr>
          <w:rFonts w:ascii="Arial" w:eastAsia="Arial" w:hAnsi="Arial" w:cs="Arial"/>
          <w:color w:val="000000" w:themeColor="text1"/>
          <w:spacing w:val="1"/>
        </w:rPr>
        <w:t xml:space="preserve"> </w:t>
      </w:r>
      <w:r w:rsidRPr="00BC0F54">
        <w:rPr>
          <w:rFonts w:ascii="Arial" w:eastAsia="Arial" w:hAnsi="Arial" w:cs="Arial"/>
          <w:color w:val="000000" w:themeColor="text1"/>
          <w:spacing w:val="5"/>
        </w:rPr>
        <w:t>campaign. Funded by the City of Sydney, this</w:t>
      </w:r>
      <w:r w:rsidRPr="00BC0F54">
        <w:rPr>
          <w:rFonts w:ascii="Arial" w:eastAsia="Arial" w:hAnsi="Arial" w:cs="Arial"/>
          <w:color w:val="000000" w:themeColor="text1"/>
          <w:spacing w:val="11"/>
        </w:rPr>
        <w:t xml:space="preserve"> </w:t>
      </w:r>
      <w:r w:rsidRPr="00BC0F54">
        <w:rPr>
          <w:rFonts w:ascii="Arial" w:eastAsia="Arial" w:hAnsi="Arial" w:cs="Arial"/>
          <w:color w:val="000000" w:themeColor="text1"/>
          <w:spacing w:val="6"/>
        </w:rPr>
        <w:t>prin</w:t>
      </w:r>
      <w:r w:rsidRPr="00BC0F54">
        <w:rPr>
          <w:rFonts w:ascii="Arial" w:eastAsia="Arial" w:hAnsi="Arial" w:cs="Arial"/>
          <w:color w:val="000000" w:themeColor="text1"/>
        </w:rPr>
        <w:t>t</w:t>
      </w:r>
      <w:r w:rsidRPr="00BC0F54">
        <w:rPr>
          <w:rFonts w:ascii="Arial" w:eastAsia="Arial" w:hAnsi="Arial" w:cs="Arial"/>
          <w:color w:val="000000" w:themeColor="text1"/>
          <w:spacing w:val="11"/>
        </w:rPr>
        <w:t>/d</w:t>
      </w:r>
      <w:r w:rsidRPr="00BC0F54">
        <w:rPr>
          <w:rFonts w:ascii="Arial" w:eastAsia="Arial" w:hAnsi="Arial" w:cs="Arial"/>
          <w:color w:val="000000" w:themeColor="text1"/>
          <w:spacing w:val="6"/>
        </w:rPr>
        <w:t>igita</w:t>
      </w:r>
      <w:r w:rsidRPr="00BC0F54">
        <w:rPr>
          <w:rFonts w:ascii="Arial" w:eastAsia="Arial" w:hAnsi="Arial" w:cs="Arial"/>
          <w:color w:val="000000" w:themeColor="text1"/>
        </w:rPr>
        <w:t>l</w:t>
      </w:r>
      <w:r w:rsidRPr="00BC0F54">
        <w:rPr>
          <w:rFonts w:ascii="Arial" w:eastAsia="Arial" w:hAnsi="Arial" w:cs="Arial"/>
          <w:color w:val="000000" w:themeColor="text1"/>
          <w:spacing w:val="11"/>
        </w:rPr>
        <w:t xml:space="preserve"> </w:t>
      </w:r>
      <w:r w:rsidRPr="00BC0F54">
        <w:rPr>
          <w:rFonts w:ascii="Arial" w:eastAsia="Arial" w:hAnsi="Arial" w:cs="Arial"/>
          <w:color w:val="000000" w:themeColor="text1"/>
          <w:spacing w:val="6"/>
        </w:rPr>
        <w:t>campaign</w:t>
      </w:r>
      <w:r w:rsidRPr="00BC0F54">
        <w:rPr>
          <w:rFonts w:ascii="Arial" w:eastAsia="Arial" w:hAnsi="Arial" w:cs="Arial"/>
          <w:color w:val="000000" w:themeColor="text1"/>
          <w:spacing w:val="2"/>
        </w:rPr>
        <w:t xml:space="preserve"> is </w:t>
      </w:r>
      <w:r w:rsidRPr="00BC0F54">
        <w:rPr>
          <w:rFonts w:ascii="Arial" w:eastAsia="Arial" w:hAnsi="Arial" w:cs="Arial"/>
          <w:color w:val="000000" w:themeColor="text1"/>
          <w:spacing w:val="6"/>
        </w:rPr>
        <w:t>specificall</w:t>
      </w:r>
      <w:r w:rsidRPr="00BC0F54">
        <w:rPr>
          <w:rFonts w:ascii="Arial" w:eastAsia="Arial" w:hAnsi="Arial" w:cs="Arial"/>
          <w:color w:val="000000" w:themeColor="text1"/>
        </w:rPr>
        <w:t>y</w:t>
      </w:r>
      <w:r w:rsidRPr="00BC0F54">
        <w:rPr>
          <w:rFonts w:ascii="Arial" w:eastAsia="Arial" w:hAnsi="Arial" w:cs="Arial"/>
          <w:color w:val="000000" w:themeColor="text1"/>
          <w:spacing w:val="11"/>
        </w:rPr>
        <w:t xml:space="preserve"> </w:t>
      </w:r>
      <w:r w:rsidRPr="00BC0F54">
        <w:rPr>
          <w:rFonts w:ascii="Arial" w:eastAsia="Arial" w:hAnsi="Arial" w:cs="Arial"/>
          <w:color w:val="000000" w:themeColor="text1"/>
          <w:spacing w:val="6"/>
        </w:rPr>
        <w:t>aimed</w:t>
      </w:r>
      <w:r w:rsidRPr="00BC0F54">
        <w:rPr>
          <w:rFonts w:ascii="Arial" w:eastAsia="Arial" w:hAnsi="Arial" w:cs="Arial"/>
          <w:color w:val="000000" w:themeColor="text1"/>
          <w:spacing w:val="11"/>
        </w:rPr>
        <w:t xml:space="preserve"> </w:t>
      </w:r>
      <w:r w:rsidRPr="00BC0F54">
        <w:rPr>
          <w:rFonts w:ascii="Arial" w:eastAsia="Arial" w:hAnsi="Arial" w:cs="Arial"/>
          <w:color w:val="000000" w:themeColor="text1"/>
          <w:spacing w:val="6"/>
        </w:rPr>
        <w:t>t</w:t>
      </w:r>
      <w:r w:rsidRPr="00BC0F54">
        <w:rPr>
          <w:rFonts w:ascii="Arial" w:eastAsia="Arial" w:hAnsi="Arial" w:cs="Arial"/>
          <w:color w:val="000000" w:themeColor="text1"/>
        </w:rPr>
        <w:t>o</w:t>
      </w:r>
      <w:r w:rsidRPr="00BC0F54">
        <w:rPr>
          <w:rFonts w:ascii="Arial" w:eastAsia="Arial" w:hAnsi="Arial" w:cs="Arial"/>
          <w:color w:val="000000" w:themeColor="text1"/>
          <w:spacing w:val="11"/>
        </w:rPr>
        <w:t xml:space="preserve"> </w:t>
      </w:r>
      <w:r w:rsidRPr="00BC0F54">
        <w:rPr>
          <w:rFonts w:ascii="Arial" w:eastAsia="Arial" w:hAnsi="Arial" w:cs="Arial"/>
          <w:color w:val="000000" w:themeColor="text1"/>
          <w:spacing w:val="6"/>
        </w:rPr>
        <w:t>reduc</w:t>
      </w:r>
      <w:r w:rsidRPr="00BC0F54">
        <w:rPr>
          <w:rFonts w:ascii="Arial" w:eastAsia="Arial" w:hAnsi="Arial" w:cs="Arial"/>
          <w:color w:val="000000" w:themeColor="text1"/>
        </w:rPr>
        <w:t>e</w:t>
      </w:r>
      <w:r w:rsidRPr="00BC0F54">
        <w:rPr>
          <w:rFonts w:ascii="Arial" w:eastAsia="Arial" w:hAnsi="Arial" w:cs="Arial"/>
          <w:color w:val="000000" w:themeColor="text1"/>
          <w:spacing w:val="11"/>
        </w:rPr>
        <w:t xml:space="preserve"> </w:t>
      </w:r>
      <w:r w:rsidRPr="00BC0F54">
        <w:rPr>
          <w:rFonts w:ascii="Arial" w:eastAsia="Arial" w:hAnsi="Arial" w:cs="Arial"/>
          <w:color w:val="000000" w:themeColor="text1"/>
          <w:spacing w:val="6"/>
        </w:rPr>
        <w:t>barrier</w:t>
      </w:r>
      <w:r w:rsidRPr="00BC0F54">
        <w:rPr>
          <w:rFonts w:ascii="Arial" w:eastAsia="Arial" w:hAnsi="Arial" w:cs="Arial"/>
          <w:color w:val="000000" w:themeColor="text1"/>
        </w:rPr>
        <w:t>s</w:t>
      </w:r>
      <w:r w:rsidRPr="00BC0F54">
        <w:rPr>
          <w:rFonts w:ascii="Arial" w:eastAsia="Arial" w:hAnsi="Arial" w:cs="Arial"/>
          <w:color w:val="000000" w:themeColor="text1"/>
          <w:spacing w:val="11"/>
        </w:rPr>
        <w:t xml:space="preserve"> </w:t>
      </w:r>
      <w:r w:rsidRPr="00BC0F54">
        <w:rPr>
          <w:rFonts w:ascii="Arial" w:eastAsia="Arial" w:hAnsi="Arial" w:cs="Arial"/>
          <w:color w:val="000000" w:themeColor="text1"/>
          <w:spacing w:val="6"/>
        </w:rPr>
        <w:t>that preven</w:t>
      </w:r>
      <w:r w:rsidRPr="00BC0F54">
        <w:rPr>
          <w:rFonts w:ascii="Arial" w:eastAsia="Arial" w:hAnsi="Arial" w:cs="Arial"/>
          <w:color w:val="000000" w:themeColor="text1"/>
        </w:rPr>
        <w:t>t</w:t>
      </w:r>
      <w:r w:rsidRPr="00BC0F54">
        <w:rPr>
          <w:rFonts w:ascii="Arial" w:eastAsia="Arial" w:hAnsi="Arial" w:cs="Arial"/>
          <w:color w:val="000000" w:themeColor="text1"/>
          <w:spacing w:val="11"/>
        </w:rPr>
        <w:t xml:space="preserve"> </w:t>
      </w:r>
      <w:r w:rsidRPr="00BC0F54">
        <w:rPr>
          <w:rFonts w:ascii="Arial" w:eastAsia="Arial" w:hAnsi="Arial" w:cs="Arial"/>
          <w:color w:val="000000" w:themeColor="text1"/>
          <w:spacing w:val="6"/>
        </w:rPr>
        <w:t>participatio</w:t>
      </w:r>
      <w:r w:rsidRPr="00BC0F54">
        <w:rPr>
          <w:rFonts w:ascii="Arial" w:eastAsia="Arial" w:hAnsi="Arial" w:cs="Arial"/>
          <w:color w:val="000000" w:themeColor="text1"/>
        </w:rPr>
        <w:t>n</w:t>
      </w:r>
      <w:r w:rsidRPr="00BC0F54">
        <w:rPr>
          <w:rFonts w:ascii="Arial" w:eastAsia="Arial" w:hAnsi="Arial" w:cs="Arial"/>
          <w:color w:val="000000" w:themeColor="text1"/>
          <w:spacing w:val="11"/>
        </w:rPr>
        <w:t xml:space="preserve"> </w:t>
      </w:r>
      <w:r w:rsidRPr="00BC0F54">
        <w:rPr>
          <w:rFonts w:ascii="Arial" w:eastAsia="Arial" w:hAnsi="Arial" w:cs="Arial"/>
          <w:color w:val="000000" w:themeColor="text1"/>
          <w:spacing w:val="6"/>
        </w:rPr>
        <w:t>an</w:t>
      </w:r>
      <w:r w:rsidRPr="00BC0F54">
        <w:rPr>
          <w:rFonts w:ascii="Arial" w:eastAsia="Arial" w:hAnsi="Arial" w:cs="Arial"/>
          <w:color w:val="000000" w:themeColor="text1"/>
        </w:rPr>
        <w:t>d</w:t>
      </w:r>
      <w:r w:rsidRPr="00BC0F54">
        <w:rPr>
          <w:rFonts w:ascii="Arial" w:eastAsia="Arial" w:hAnsi="Arial" w:cs="Arial"/>
          <w:color w:val="000000" w:themeColor="text1"/>
          <w:spacing w:val="11"/>
        </w:rPr>
        <w:t xml:space="preserve"> </w:t>
      </w:r>
      <w:r w:rsidRPr="00BC0F54">
        <w:rPr>
          <w:rFonts w:ascii="Arial" w:eastAsia="Arial" w:hAnsi="Arial" w:cs="Arial"/>
          <w:color w:val="000000" w:themeColor="text1"/>
          <w:spacing w:val="6"/>
        </w:rPr>
        <w:t>engagemen</w:t>
      </w:r>
      <w:r w:rsidRPr="00BC0F54">
        <w:rPr>
          <w:rFonts w:ascii="Arial" w:eastAsia="Arial" w:hAnsi="Arial" w:cs="Arial"/>
          <w:color w:val="000000" w:themeColor="text1"/>
        </w:rPr>
        <w:t>t</w:t>
      </w:r>
      <w:r w:rsidRPr="00BC0F54">
        <w:rPr>
          <w:rFonts w:ascii="Arial" w:eastAsia="Arial" w:hAnsi="Arial" w:cs="Arial"/>
          <w:color w:val="000000" w:themeColor="text1"/>
          <w:spacing w:val="11"/>
        </w:rPr>
        <w:t xml:space="preserve"> </w:t>
      </w:r>
      <w:r w:rsidRPr="00BC0F54">
        <w:rPr>
          <w:rFonts w:ascii="Arial" w:eastAsia="Arial" w:hAnsi="Arial" w:cs="Arial"/>
          <w:color w:val="000000" w:themeColor="text1"/>
          <w:spacing w:val="6"/>
        </w:rPr>
        <w:t>i</w:t>
      </w:r>
      <w:r w:rsidRPr="00BC0F54">
        <w:rPr>
          <w:rFonts w:ascii="Arial" w:eastAsia="Arial" w:hAnsi="Arial" w:cs="Arial"/>
          <w:color w:val="000000" w:themeColor="text1"/>
        </w:rPr>
        <w:t>n</w:t>
      </w:r>
      <w:r w:rsidRPr="00BC0F54">
        <w:rPr>
          <w:rFonts w:ascii="Arial" w:eastAsia="Arial" w:hAnsi="Arial" w:cs="Arial"/>
          <w:color w:val="000000" w:themeColor="text1"/>
          <w:spacing w:val="11"/>
        </w:rPr>
        <w:t xml:space="preserve"> </w:t>
      </w:r>
      <w:r w:rsidRPr="00BC0F54">
        <w:rPr>
          <w:rFonts w:ascii="Arial" w:eastAsia="Arial" w:hAnsi="Arial" w:cs="Arial"/>
          <w:color w:val="000000" w:themeColor="text1"/>
          <w:spacing w:val="6"/>
        </w:rPr>
        <w:t>Sydney</w:t>
      </w:r>
      <w:r w:rsidRPr="00BC0F54">
        <w:rPr>
          <w:rFonts w:ascii="Arial" w:eastAsia="Arial" w:hAnsi="Arial" w:cs="Arial"/>
          <w:color w:val="000000" w:themeColor="text1"/>
          <w:spacing w:val="1"/>
        </w:rPr>
        <w:t>’</w:t>
      </w:r>
      <w:r w:rsidRPr="00BC0F54">
        <w:rPr>
          <w:rFonts w:ascii="Arial" w:eastAsia="Arial" w:hAnsi="Arial" w:cs="Arial"/>
          <w:color w:val="000000" w:themeColor="text1"/>
        </w:rPr>
        <w:t>s</w:t>
      </w:r>
      <w:r w:rsidRPr="00BC0F54">
        <w:rPr>
          <w:rFonts w:ascii="Arial" w:eastAsia="Arial" w:hAnsi="Arial" w:cs="Arial"/>
          <w:color w:val="000000" w:themeColor="text1"/>
          <w:spacing w:val="11"/>
        </w:rPr>
        <w:t xml:space="preserve"> </w:t>
      </w:r>
      <w:r w:rsidRPr="00BC0F54">
        <w:rPr>
          <w:rFonts w:ascii="Arial" w:eastAsia="Arial" w:hAnsi="Arial" w:cs="Arial"/>
          <w:color w:val="000000" w:themeColor="text1"/>
          <w:spacing w:val="6"/>
        </w:rPr>
        <w:t>cultura</w:t>
      </w:r>
      <w:r w:rsidRPr="00BC0F54">
        <w:rPr>
          <w:rFonts w:ascii="Arial" w:eastAsia="Arial" w:hAnsi="Arial" w:cs="Arial"/>
          <w:color w:val="000000" w:themeColor="text1"/>
        </w:rPr>
        <w:t>l</w:t>
      </w:r>
      <w:r w:rsidRPr="00BC0F54">
        <w:rPr>
          <w:rFonts w:ascii="Arial" w:eastAsia="Arial" w:hAnsi="Arial" w:cs="Arial"/>
          <w:color w:val="000000" w:themeColor="text1"/>
          <w:spacing w:val="11"/>
        </w:rPr>
        <w:t xml:space="preserve"> </w:t>
      </w:r>
      <w:r w:rsidRPr="00BC0F54">
        <w:rPr>
          <w:rFonts w:ascii="Arial" w:eastAsia="Arial" w:hAnsi="Arial" w:cs="Arial"/>
          <w:color w:val="000000" w:themeColor="text1"/>
          <w:spacing w:val="6"/>
        </w:rPr>
        <w:t>an</w:t>
      </w:r>
      <w:r w:rsidRPr="00BC0F54">
        <w:rPr>
          <w:rFonts w:ascii="Arial" w:eastAsia="Arial" w:hAnsi="Arial" w:cs="Arial"/>
          <w:color w:val="000000" w:themeColor="text1"/>
        </w:rPr>
        <w:t>d</w:t>
      </w:r>
      <w:r w:rsidRPr="00BC0F54">
        <w:rPr>
          <w:rFonts w:ascii="Arial" w:eastAsia="Arial" w:hAnsi="Arial" w:cs="Arial"/>
          <w:color w:val="000000" w:themeColor="text1"/>
          <w:spacing w:val="11"/>
        </w:rPr>
        <w:t xml:space="preserve"> </w:t>
      </w:r>
      <w:r w:rsidRPr="00BC0F54">
        <w:rPr>
          <w:rFonts w:ascii="Arial" w:eastAsia="Arial" w:hAnsi="Arial" w:cs="Arial"/>
          <w:color w:val="000000" w:themeColor="text1"/>
          <w:spacing w:val="6"/>
        </w:rPr>
        <w:t>creativ</w:t>
      </w:r>
      <w:r w:rsidRPr="00BC0F54">
        <w:rPr>
          <w:rFonts w:ascii="Arial" w:eastAsia="Arial" w:hAnsi="Arial" w:cs="Arial"/>
          <w:color w:val="000000" w:themeColor="text1"/>
        </w:rPr>
        <w:t>e</w:t>
      </w:r>
      <w:r w:rsidRPr="00BC0F54">
        <w:rPr>
          <w:rFonts w:ascii="Arial" w:eastAsia="Arial" w:hAnsi="Arial" w:cs="Arial"/>
          <w:color w:val="000000" w:themeColor="text1"/>
          <w:spacing w:val="11"/>
        </w:rPr>
        <w:t xml:space="preserve"> </w:t>
      </w:r>
      <w:r w:rsidRPr="00BC0F54">
        <w:rPr>
          <w:rFonts w:ascii="Arial" w:eastAsia="Arial" w:hAnsi="Arial" w:cs="Arial"/>
          <w:color w:val="000000" w:themeColor="text1"/>
          <w:spacing w:val="6"/>
        </w:rPr>
        <w:t>lif</w:t>
      </w:r>
      <w:r w:rsidRPr="00BC0F54">
        <w:rPr>
          <w:rFonts w:ascii="Arial" w:eastAsia="Arial" w:hAnsi="Arial" w:cs="Arial"/>
          <w:color w:val="000000" w:themeColor="text1"/>
        </w:rPr>
        <w:t>e</w:t>
      </w:r>
      <w:r w:rsidRPr="00BC0F54">
        <w:rPr>
          <w:rFonts w:ascii="Arial" w:eastAsia="Arial" w:hAnsi="Arial" w:cs="Arial"/>
          <w:color w:val="000000" w:themeColor="text1"/>
          <w:spacing w:val="11"/>
        </w:rPr>
        <w:t xml:space="preserve"> </w:t>
      </w:r>
      <w:r w:rsidRPr="00BC0F54">
        <w:rPr>
          <w:rFonts w:ascii="Arial" w:eastAsia="Arial" w:hAnsi="Arial" w:cs="Arial"/>
          <w:color w:val="000000" w:themeColor="text1"/>
          <w:spacing w:val="6"/>
        </w:rPr>
        <w:t>fo</w:t>
      </w:r>
      <w:r w:rsidRPr="00BC0F54">
        <w:rPr>
          <w:rFonts w:ascii="Arial" w:eastAsia="Arial" w:hAnsi="Arial" w:cs="Arial"/>
          <w:color w:val="000000" w:themeColor="text1"/>
        </w:rPr>
        <w:t>r</w:t>
      </w:r>
      <w:r w:rsidRPr="00BC0F54">
        <w:rPr>
          <w:rFonts w:ascii="Arial" w:eastAsia="Arial" w:hAnsi="Arial" w:cs="Arial"/>
          <w:color w:val="000000" w:themeColor="text1"/>
          <w:spacing w:val="11"/>
        </w:rPr>
        <w:t xml:space="preserve"> </w:t>
      </w:r>
      <w:r w:rsidRPr="00BC0F54">
        <w:rPr>
          <w:rFonts w:ascii="Arial" w:eastAsia="Arial" w:hAnsi="Arial" w:cs="Arial"/>
          <w:color w:val="000000" w:themeColor="text1"/>
          <w:spacing w:val="6"/>
        </w:rPr>
        <w:t>peopl</w:t>
      </w:r>
      <w:r w:rsidRPr="00BC0F54">
        <w:rPr>
          <w:rFonts w:ascii="Arial" w:eastAsia="Arial" w:hAnsi="Arial" w:cs="Arial"/>
          <w:color w:val="000000" w:themeColor="text1"/>
        </w:rPr>
        <w:t>e</w:t>
      </w:r>
      <w:r w:rsidRPr="00BC0F54">
        <w:rPr>
          <w:rFonts w:ascii="Arial" w:eastAsia="Arial" w:hAnsi="Arial" w:cs="Arial"/>
          <w:color w:val="000000" w:themeColor="text1"/>
          <w:spacing w:val="11"/>
        </w:rPr>
        <w:t xml:space="preserve"> </w:t>
      </w:r>
      <w:r w:rsidRPr="00BC0F54">
        <w:rPr>
          <w:rFonts w:ascii="Arial" w:eastAsia="Arial" w:hAnsi="Arial" w:cs="Arial"/>
          <w:color w:val="000000" w:themeColor="text1"/>
          <w:spacing w:val="6"/>
        </w:rPr>
        <w:t>with disability</w:t>
      </w:r>
      <w:r w:rsidRPr="00BC0F54">
        <w:rPr>
          <w:rFonts w:ascii="Arial" w:eastAsia="Arial" w:hAnsi="Arial" w:cs="Arial"/>
          <w:color w:val="000000" w:themeColor="text1"/>
        </w:rPr>
        <w:t>.</w:t>
      </w:r>
      <w:r w:rsidRPr="00BC0F54">
        <w:rPr>
          <w:rFonts w:ascii="Arial" w:eastAsia="Arial" w:hAnsi="Arial" w:cs="Arial"/>
          <w:color w:val="000000" w:themeColor="text1"/>
          <w:spacing w:val="11"/>
        </w:rPr>
        <w:t xml:space="preserve"> </w:t>
      </w:r>
    </w:p>
    <w:p w14:paraId="0F695A4D" w14:textId="77777777" w:rsidR="006C5E82" w:rsidRPr="00BC0F54" w:rsidRDefault="006C5E82" w:rsidP="005F27E5">
      <w:pPr>
        <w:pStyle w:val="ListParagraph"/>
        <w:ind w:left="0" w:right="-194"/>
        <w:rPr>
          <w:rFonts w:ascii="Arial" w:hAnsi="Arial" w:cs="Arial"/>
        </w:rPr>
      </w:pPr>
    </w:p>
    <w:p w14:paraId="57B9E5F8" w14:textId="331D4D91" w:rsidR="006C5E82" w:rsidRPr="00BC0F54" w:rsidRDefault="004352C9" w:rsidP="005F27E5">
      <w:pPr>
        <w:rPr>
          <w:rFonts w:ascii="Arial" w:hAnsi="Arial" w:cs="Arial"/>
          <w:color w:val="000000" w:themeColor="text1"/>
          <w:lang w:val="en-US"/>
        </w:rPr>
      </w:pPr>
      <w:r>
        <w:rPr>
          <w:rFonts w:ascii="Arial" w:hAnsi="Arial" w:cs="Arial"/>
          <w:color w:val="000000" w:themeColor="text1"/>
          <w:lang w:val="en-US"/>
        </w:rPr>
        <w:lastRenderedPageBreak/>
        <w:t xml:space="preserve">As part of </w:t>
      </w:r>
      <w:r w:rsidR="006C5E82" w:rsidRPr="00BC0F54">
        <w:rPr>
          <w:rFonts w:ascii="Arial" w:hAnsi="Arial" w:cs="Arial"/>
          <w:color w:val="000000" w:themeColor="text1"/>
          <w:lang w:val="en-US"/>
        </w:rPr>
        <w:t xml:space="preserve">our </w:t>
      </w:r>
      <w:r>
        <w:rPr>
          <w:rFonts w:ascii="Arial" w:hAnsi="Arial" w:cs="Arial"/>
          <w:color w:val="000000" w:themeColor="text1"/>
          <w:lang w:val="en-US"/>
        </w:rPr>
        <w:t>c</w:t>
      </w:r>
      <w:r w:rsidR="006C5E82" w:rsidRPr="00BC0F54">
        <w:rPr>
          <w:rFonts w:ascii="Arial" w:hAnsi="Arial" w:cs="Arial"/>
          <w:color w:val="000000" w:themeColor="text1"/>
          <w:lang w:val="en-US"/>
        </w:rPr>
        <w:t>ommunications strategy</w:t>
      </w:r>
      <w:r w:rsidR="00105CCA">
        <w:rPr>
          <w:rFonts w:ascii="Arial" w:hAnsi="Arial" w:cs="Arial"/>
          <w:color w:val="000000" w:themeColor="text1"/>
          <w:lang w:val="en-US"/>
        </w:rPr>
        <w:t>,</w:t>
      </w:r>
      <w:r w:rsidR="00246BF1">
        <w:rPr>
          <w:rFonts w:ascii="Arial" w:hAnsi="Arial" w:cs="Arial"/>
          <w:color w:val="000000" w:themeColor="text1"/>
          <w:lang w:val="en-US"/>
        </w:rPr>
        <w:t xml:space="preserve"> our </w:t>
      </w:r>
      <w:r w:rsidR="006C5E82" w:rsidRPr="00BC0F54">
        <w:rPr>
          <w:rFonts w:ascii="Arial" w:eastAsia="Times New Roman" w:hAnsi="Arial" w:cs="Arial"/>
          <w:color w:val="000000" w:themeColor="text1"/>
        </w:rPr>
        <w:t xml:space="preserve">brand was </w:t>
      </w:r>
      <w:r>
        <w:rPr>
          <w:rFonts w:ascii="Arial" w:eastAsia="Times New Roman" w:hAnsi="Arial" w:cs="Arial"/>
          <w:color w:val="000000" w:themeColor="text1"/>
        </w:rPr>
        <w:t>refreshed</w:t>
      </w:r>
      <w:r w:rsidR="00246BF1">
        <w:rPr>
          <w:rFonts w:ascii="Arial" w:eastAsia="Times New Roman" w:hAnsi="Arial" w:cs="Arial"/>
          <w:color w:val="000000" w:themeColor="text1"/>
        </w:rPr>
        <w:t xml:space="preserve"> with the launch of a </w:t>
      </w:r>
      <w:r w:rsidR="006C5E82" w:rsidRPr="00BC0F54">
        <w:rPr>
          <w:rFonts w:ascii="Arial" w:eastAsia="Times New Roman" w:hAnsi="Arial" w:cs="Arial"/>
          <w:color w:val="000000" w:themeColor="text1"/>
        </w:rPr>
        <w:t>new web</w:t>
      </w:r>
      <w:r w:rsidR="00246BF1">
        <w:rPr>
          <w:rFonts w:ascii="Arial" w:eastAsia="Times New Roman" w:hAnsi="Arial" w:cs="Arial"/>
          <w:color w:val="000000" w:themeColor="text1"/>
        </w:rPr>
        <w:t xml:space="preserve">site and the development of a </w:t>
      </w:r>
      <w:r w:rsidR="006C5E82" w:rsidRPr="00BC0F54">
        <w:rPr>
          <w:rFonts w:ascii="Arial" w:eastAsia="Times New Roman" w:hAnsi="Arial" w:cs="Arial"/>
          <w:color w:val="000000" w:themeColor="text1"/>
        </w:rPr>
        <w:t xml:space="preserve">sub-branding structure. The production of high </w:t>
      </w:r>
      <w:r w:rsidR="006C5E82" w:rsidRPr="00BC0F54">
        <w:rPr>
          <w:rFonts w:ascii="Arial" w:hAnsi="Arial" w:cs="Arial"/>
          <w:color w:val="000000" w:themeColor="text1"/>
          <w:lang w:val="en-US"/>
        </w:rPr>
        <w:t xml:space="preserve">quality video documentation of our projects has gradually evolved and has allowed us to produce short, affordable, lasting, accessible demonstrations of the work that is available </w:t>
      </w:r>
      <w:r w:rsidR="0099393E">
        <w:rPr>
          <w:rFonts w:ascii="Arial" w:hAnsi="Arial" w:cs="Arial"/>
          <w:color w:val="000000" w:themeColor="text1"/>
          <w:lang w:val="en-US"/>
        </w:rPr>
        <w:t>via</w:t>
      </w:r>
      <w:r w:rsidR="0099393E" w:rsidRPr="00BC0F54">
        <w:rPr>
          <w:rFonts w:ascii="Arial" w:hAnsi="Arial" w:cs="Arial"/>
          <w:color w:val="000000" w:themeColor="text1"/>
          <w:lang w:val="en-US"/>
        </w:rPr>
        <w:t xml:space="preserve"> </w:t>
      </w:r>
      <w:r w:rsidR="006C5E82" w:rsidRPr="00BC0F54">
        <w:rPr>
          <w:rFonts w:ascii="Arial" w:hAnsi="Arial" w:cs="Arial"/>
          <w:color w:val="000000" w:themeColor="text1"/>
          <w:lang w:val="en-US"/>
        </w:rPr>
        <w:t>YouTube to a global audience. For the second year in a row</w:t>
      </w:r>
      <w:r w:rsidR="00312BB4">
        <w:rPr>
          <w:rFonts w:ascii="Arial" w:hAnsi="Arial" w:cs="Arial"/>
          <w:color w:val="000000" w:themeColor="text1"/>
          <w:lang w:val="en-US"/>
        </w:rPr>
        <w:t>,</w:t>
      </w:r>
      <w:r w:rsidR="006C5E82" w:rsidRPr="00BC0F54">
        <w:rPr>
          <w:rFonts w:ascii="Arial" w:hAnsi="Arial" w:cs="Arial"/>
          <w:color w:val="000000" w:themeColor="text1"/>
          <w:lang w:val="en-US"/>
        </w:rPr>
        <w:t xml:space="preserve"> a film commissioned and produced by Accessible </w:t>
      </w:r>
      <w:r>
        <w:rPr>
          <w:rFonts w:ascii="Arial" w:hAnsi="Arial" w:cs="Arial"/>
          <w:color w:val="000000" w:themeColor="text1"/>
          <w:lang w:val="en-US"/>
        </w:rPr>
        <w:t>A</w:t>
      </w:r>
      <w:r w:rsidR="006C5E82" w:rsidRPr="00BC0F54">
        <w:rPr>
          <w:rFonts w:ascii="Arial" w:hAnsi="Arial" w:cs="Arial"/>
          <w:color w:val="000000" w:themeColor="text1"/>
          <w:lang w:val="en-US"/>
        </w:rPr>
        <w:t xml:space="preserve">rts was included in the </w:t>
      </w:r>
      <w:r w:rsidR="00246BF1">
        <w:rPr>
          <w:rFonts w:ascii="Arial" w:hAnsi="Arial" w:cs="Arial"/>
          <w:color w:val="000000" w:themeColor="text1"/>
          <w:lang w:val="en-US"/>
        </w:rPr>
        <w:t>‘</w:t>
      </w:r>
      <w:r w:rsidR="00370A47" w:rsidRPr="00BC0F54">
        <w:rPr>
          <w:rFonts w:ascii="Arial" w:hAnsi="Arial" w:cs="Arial"/>
          <w:color w:val="000000" w:themeColor="text1"/>
          <w:lang w:val="en-US"/>
        </w:rPr>
        <w:t xml:space="preserve">UN </w:t>
      </w:r>
      <w:r w:rsidR="006C5E82" w:rsidRPr="00BC0F54">
        <w:rPr>
          <w:rFonts w:ascii="Arial" w:hAnsi="Arial" w:cs="Arial"/>
          <w:color w:val="000000" w:themeColor="text1"/>
          <w:lang w:val="en-US"/>
        </w:rPr>
        <w:t>Enable Film Festival</w:t>
      </w:r>
      <w:r w:rsidR="00246BF1">
        <w:rPr>
          <w:rFonts w:ascii="Arial" w:hAnsi="Arial" w:cs="Arial"/>
          <w:color w:val="000000" w:themeColor="text1"/>
          <w:lang w:val="en-US"/>
        </w:rPr>
        <w:t>’</w:t>
      </w:r>
      <w:r w:rsidR="006C5E82" w:rsidRPr="00BC0F54">
        <w:rPr>
          <w:rFonts w:ascii="Arial" w:hAnsi="Arial" w:cs="Arial"/>
          <w:color w:val="000000" w:themeColor="text1"/>
          <w:lang w:val="en-US"/>
        </w:rPr>
        <w:t xml:space="preserve">, in </w:t>
      </w:r>
      <w:r w:rsidR="00246BF1">
        <w:rPr>
          <w:rFonts w:ascii="Arial" w:hAnsi="Arial" w:cs="Arial"/>
          <w:color w:val="000000" w:themeColor="text1"/>
          <w:lang w:val="en-US"/>
        </w:rPr>
        <w:t>celebration of</w:t>
      </w:r>
      <w:r w:rsidR="006C5E82" w:rsidRPr="00BC0F54">
        <w:rPr>
          <w:rFonts w:ascii="Arial" w:hAnsi="Arial" w:cs="Arial"/>
          <w:color w:val="000000" w:themeColor="text1"/>
          <w:lang w:val="en-US"/>
        </w:rPr>
        <w:t xml:space="preserve"> International </w:t>
      </w:r>
      <w:r w:rsidR="0085178A" w:rsidRPr="00BC0F54">
        <w:rPr>
          <w:rFonts w:ascii="Arial" w:hAnsi="Arial" w:cs="Arial"/>
          <w:color w:val="000000" w:themeColor="text1"/>
          <w:lang w:val="en-US"/>
        </w:rPr>
        <w:t>Day of People with Disability</w:t>
      </w:r>
      <w:r w:rsidR="006C5E82" w:rsidRPr="00BC0F54">
        <w:rPr>
          <w:rFonts w:ascii="Arial" w:hAnsi="Arial" w:cs="Arial"/>
          <w:color w:val="000000" w:themeColor="text1"/>
          <w:lang w:val="en-US"/>
        </w:rPr>
        <w:t xml:space="preserve"> 2016. </w:t>
      </w:r>
    </w:p>
    <w:p w14:paraId="11B840D0" w14:textId="77777777" w:rsidR="006C5E82" w:rsidRPr="00BC0F54" w:rsidRDefault="006C5E82" w:rsidP="005F27E5">
      <w:pPr>
        <w:tabs>
          <w:tab w:val="left" w:pos="8931"/>
        </w:tabs>
        <w:ind w:right="-630"/>
        <w:rPr>
          <w:rFonts w:ascii="Arial" w:hAnsi="Arial" w:cs="Arial"/>
          <w:color w:val="000000" w:themeColor="text1"/>
          <w:lang w:val="en-US"/>
        </w:rPr>
      </w:pPr>
    </w:p>
    <w:p w14:paraId="649B21F5" w14:textId="1C7A531A" w:rsidR="006C5E82" w:rsidRPr="00BC0F54" w:rsidRDefault="005D0061" w:rsidP="005F27E5">
      <w:pPr>
        <w:widowControl w:val="0"/>
        <w:autoSpaceDE w:val="0"/>
        <w:autoSpaceDN w:val="0"/>
        <w:adjustRightInd w:val="0"/>
        <w:ind w:right="-23"/>
        <w:rPr>
          <w:rFonts w:ascii="Arial" w:hAnsi="Arial" w:cs="Arial"/>
          <w:color w:val="000000" w:themeColor="text1"/>
          <w:lang w:val="en-US"/>
        </w:rPr>
      </w:pPr>
      <w:r w:rsidRPr="00BC0F54">
        <w:rPr>
          <w:rFonts w:ascii="Arial" w:hAnsi="Arial" w:cs="Arial"/>
          <w:color w:val="000000" w:themeColor="text1"/>
          <w:lang w:val="en-US"/>
        </w:rPr>
        <w:t xml:space="preserve">Accessible </w:t>
      </w:r>
      <w:r>
        <w:rPr>
          <w:rFonts w:ascii="Arial" w:hAnsi="Arial" w:cs="Arial"/>
          <w:color w:val="000000" w:themeColor="text1"/>
          <w:lang w:val="en-US"/>
        </w:rPr>
        <w:t>A</w:t>
      </w:r>
      <w:r w:rsidRPr="00BC0F54">
        <w:rPr>
          <w:rFonts w:ascii="Arial" w:hAnsi="Arial" w:cs="Arial"/>
          <w:color w:val="000000" w:themeColor="text1"/>
          <w:lang w:val="en-US"/>
        </w:rPr>
        <w:t>rts</w:t>
      </w:r>
      <w:r w:rsidR="006C5E82" w:rsidRPr="00BC0F54">
        <w:rPr>
          <w:rFonts w:ascii="Arial" w:hAnsi="Arial" w:cs="Arial"/>
          <w:color w:val="000000" w:themeColor="text1"/>
          <w:lang w:val="en-US"/>
        </w:rPr>
        <w:t xml:space="preserve"> remains financially stable returning a small surplus. With a healthy </w:t>
      </w:r>
      <w:r>
        <w:rPr>
          <w:rFonts w:ascii="Arial" w:hAnsi="Arial" w:cs="Arial"/>
          <w:color w:val="000000" w:themeColor="text1"/>
          <w:lang w:val="en-US"/>
        </w:rPr>
        <w:t>b</w:t>
      </w:r>
      <w:r w:rsidRPr="00BC0F54">
        <w:rPr>
          <w:rFonts w:ascii="Arial" w:hAnsi="Arial" w:cs="Arial"/>
          <w:color w:val="000000" w:themeColor="text1"/>
          <w:lang w:val="en-US"/>
        </w:rPr>
        <w:t xml:space="preserve">alance </w:t>
      </w:r>
      <w:r>
        <w:rPr>
          <w:rFonts w:ascii="Arial" w:hAnsi="Arial" w:cs="Arial"/>
          <w:color w:val="000000" w:themeColor="text1"/>
          <w:lang w:val="en-US"/>
        </w:rPr>
        <w:t>s</w:t>
      </w:r>
      <w:r w:rsidRPr="00BC0F54">
        <w:rPr>
          <w:rFonts w:ascii="Arial" w:hAnsi="Arial" w:cs="Arial"/>
          <w:color w:val="000000" w:themeColor="text1"/>
          <w:lang w:val="en-US"/>
        </w:rPr>
        <w:t>heet</w:t>
      </w:r>
      <w:r w:rsidR="006C5E82" w:rsidRPr="00BC0F54">
        <w:rPr>
          <w:rFonts w:ascii="Arial" w:hAnsi="Arial" w:cs="Arial"/>
          <w:color w:val="000000" w:themeColor="text1"/>
          <w:lang w:val="en-US"/>
        </w:rPr>
        <w:t xml:space="preserve">, and the support of other financial partners, the </w:t>
      </w:r>
      <w:proofErr w:type="spellStart"/>
      <w:r w:rsidR="006C5E82" w:rsidRPr="00BC0F54">
        <w:rPr>
          <w:rFonts w:ascii="Arial" w:hAnsi="Arial" w:cs="Arial"/>
          <w:color w:val="000000" w:themeColor="text1"/>
          <w:lang w:val="en-US"/>
        </w:rPr>
        <w:t>organisation</w:t>
      </w:r>
      <w:proofErr w:type="spellEnd"/>
      <w:r w:rsidR="006C5E82" w:rsidRPr="00BC0F54">
        <w:rPr>
          <w:rFonts w:ascii="Arial" w:hAnsi="Arial" w:cs="Arial"/>
          <w:color w:val="000000" w:themeColor="text1"/>
          <w:lang w:val="en-US"/>
        </w:rPr>
        <w:t xml:space="preserve"> is in a strong position to deliver its objectives in 2017.</w:t>
      </w:r>
    </w:p>
    <w:p w14:paraId="2E72AF43" w14:textId="77777777" w:rsidR="006C5E82" w:rsidRPr="00BC0F54" w:rsidRDefault="006C5E82" w:rsidP="005F27E5">
      <w:pPr>
        <w:widowControl w:val="0"/>
        <w:autoSpaceDE w:val="0"/>
        <w:autoSpaceDN w:val="0"/>
        <w:adjustRightInd w:val="0"/>
        <w:ind w:right="-23"/>
        <w:rPr>
          <w:rFonts w:ascii="Arial" w:hAnsi="Arial" w:cs="Arial"/>
          <w:color w:val="000000" w:themeColor="text1"/>
          <w:lang w:val="en-US"/>
        </w:rPr>
      </w:pPr>
    </w:p>
    <w:p w14:paraId="00BA6F77" w14:textId="1BD2CFBC" w:rsidR="006C5E82" w:rsidRPr="00BC0F54" w:rsidRDefault="006C5E82" w:rsidP="005F27E5">
      <w:pPr>
        <w:widowControl w:val="0"/>
        <w:autoSpaceDE w:val="0"/>
        <w:autoSpaceDN w:val="0"/>
        <w:adjustRightInd w:val="0"/>
        <w:ind w:right="-23"/>
        <w:rPr>
          <w:rFonts w:ascii="Arial" w:hAnsi="Arial" w:cs="Arial"/>
          <w:color w:val="000000" w:themeColor="text1"/>
          <w:lang w:val="en-US"/>
        </w:rPr>
      </w:pPr>
      <w:r w:rsidRPr="00BC0F54">
        <w:rPr>
          <w:rFonts w:ascii="Arial" w:hAnsi="Arial" w:cs="Arial"/>
          <w:color w:val="000000" w:themeColor="text1"/>
          <w:lang w:val="en-US"/>
        </w:rPr>
        <w:t xml:space="preserve">Our thanks go to all our stakeholders, funding partners and partner </w:t>
      </w:r>
      <w:proofErr w:type="spellStart"/>
      <w:r w:rsidRPr="00BC0F54">
        <w:rPr>
          <w:rFonts w:ascii="Arial" w:hAnsi="Arial" w:cs="Arial"/>
          <w:color w:val="000000" w:themeColor="text1"/>
          <w:lang w:val="en-US"/>
        </w:rPr>
        <w:t>organisations</w:t>
      </w:r>
      <w:proofErr w:type="spellEnd"/>
      <w:r w:rsidRPr="00BC0F54">
        <w:rPr>
          <w:rFonts w:ascii="Arial" w:hAnsi="Arial" w:cs="Arial"/>
          <w:color w:val="000000" w:themeColor="text1"/>
          <w:lang w:val="en-US"/>
        </w:rPr>
        <w:t xml:space="preserve"> for their involvement and interest in our work, and also to the staff, volunteers and </w:t>
      </w:r>
      <w:r w:rsidR="005D0061">
        <w:rPr>
          <w:rFonts w:ascii="Arial" w:hAnsi="Arial" w:cs="Arial"/>
          <w:color w:val="000000" w:themeColor="text1"/>
          <w:lang w:val="en-US"/>
        </w:rPr>
        <w:t>d</w:t>
      </w:r>
      <w:r w:rsidR="005D0061" w:rsidRPr="00BC0F54">
        <w:rPr>
          <w:rFonts w:ascii="Arial" w:hAnsi="Arial" w:cs="Arial"/>
          <w:color w:val="000000" w:themeColor="text1"/>
          <w:lang w:val="en-US"/>
        </w:rPr>
        <w:t xml:space="preserve">irectors </w:t>
      </w:r>
      <w:r w:rsidRPr="00BC0F54">
        <w:rPr>
          <w:rFonts w:ascii="Arial" w:hAnsi="Arial" w:cs="Arial"/>
          <w:color w:val="000000" w:themeColor="text1"/>
          <w:lang w:val="en-US"/>
        </w:rPr>
        <w:t xml:space="preserve">whose collective guidance and dedication is central to the growth of inclusive practice in NSW. We offer special thanks to our core funding bodies, Arts NSW and the Department of Family and Community Services, </w:t>
      </w:r>
      <w:r w:rsidR="00346B44">
        <w:rPr>
          <w:rFonts w:ascii="Arial" w:hAnsi="Arial" w:cs="Arial"/>
          <w:color w:val="000000" w:themeColor="text1"/>
          <w:lang w:val="en-US"/>
        </w:rPr>
        <w:t xml:space="preserve">whose support enables us to </w:t>
      </w:r>
      <w:r w:rsidRPr="00BC0F54">
        <w:rPr>
          <w:rFonts w:ascii="Arial" w:hAnsi="Arial" w:cs="Arial"/>
          <w:color w:val="000000" w:themeColor="text1"/>
          <w:lang w:val="en-US"/>
        </w:rPr>
        <w:t xml:space="preserve">continue to foster the expansion and development of contemporary arts and disability practice and the engagement of audiences with disability. </w:t>
      </w:r>
    </w:p>
    <w:p w14:paraId="0B52DEB5" w14:textId="77777777" w:rsidR="006C5E82" w:rsidRPr="00BC0F54" w:rsidRDefault="006C5E82" w:rsidP="005F27E5">
      <w:pPr>
        <w:widowControl w:val="0"/>
        <w:autoSpaceDE w:val="0"/>
        <w:autoSpaceDN w:val="0"/>
        <w:adjustRightInd w:val="0"/>
        <w:ind w:right="-23"/>
        <w:rPr>
          <w:rFonts w:ascii="Arial" w:hAnsi="Arial" w:cs="Arial"/>
          <w:color w:val="000000" w:themeColor="text1"/>
          <w:lang w:val="en-US"/>
        </w:rPr>
      </w:pPr>
    </w:p>
    <w:p w14:paraId="05367B42" w14:textId="65E062FB" w:rsidR="006C5E82" w:rsidRPr="00BC0F54" w:rsidRDefault="006C5E82" w:rsidP="005F27E5">
      <w:pPr>
        <w:widowControl w:val="0"/>
        <w:autoSpaceDE w:val="0"/>
        <w:autoSpaceDN w:val="0"/>
        <w:adjustRightInd w:val="0"/>
        <w:ind w:right="-23"/>
        <w:rPr>
          <w:rFonts w:ascii="Arial" w:hAnsi="Arial" w:cs="Arial"/>
          <w:color w:val="000000" w:themeColor="text1"/>
          <w:lang w:val="en-US"/>
        </w:rPr>
      </w:pPr>
      <w:r w:rsidRPr="00BC0F54">
        <w:rPr>
          <w:rFonts w:ascii="Arial" w:hAnsi="Arial" w:cs="Arial"/>
          <w:color w:val="000000" w:themeColor="text1"/>
          <w:lang w:val="en-US"/>
        </w:rPr>
        <w:t>Finally, as I</w:t>
      </w:r>
      <w:r w:rsidR="004352C9">
        <w:rPr>
          <w:rFonts w:ascii="Arial" w:hAnsi="Arial" w:cs="Arial"/>
          <w:color w:val="000000" w:themeColor="text1"/>
          <w:lang w:val="en-US"/>
        </w:rPr>
        <w:t xml:space="preserve"> prepare to</w:t>
      </w:r>
      <w:r w:rsidRPr="00BC0F54">
        <w:rPr>
          <w:rFonts w:ascii="Arial" w:hAnsi="Arial" w:cs="Arial"/>
          <w:color w:val="000000" w:themeColor="text1"/>
          <w:lang w:val="en-US"/>
        </w:rPr>
        <w:t xml:space="preserve"> leave the </w:t>
      </w:r>
      <w:proofErr w:type="spellStart"/>
      <w:r w:rsidRPr="00BC0F54">
        <w:rPr>
          <w:rFonts w:ascii="Arial" w:hAnsi="Arial" w:cs="Arial"/>
          <w:color w:val="000000" w:themeColor="text1"/>
          <w:lang w:val="en-US"/>
        </w:rPr>
        <w:t>organisation</w:t>
      </w:r>
      <w:proofErr w:type="spellEnd"/>
      <w:r w:rsidRPr="00BC0F54">
        <w:rPr>
          <w:rFonts w:ascii="Arial" w:hAnsi="Arial" w:cs="Arial"/>
          <w:color w:val="000000" w:themeColor="text1"/>
          <w:lang w:val="en-US"/>
        </w:rPr>
        <w:t xml:space="preserve"> in</w:t>
      </w:r>
      <w:r w:rsidR="004352C9">
        <w:rPr>
          <w:rFonts w:ascii="Arial" w:hAnsi="Arial" w:cs="Arial"/>
          <w:color w:val="000000" w:themeColor="text1"/>
          <w:lang w:val="en-US"/>
        </w:rPr>
        <w:t xml:space="preserve"> early 2017,</w:t>
      </w:r>
      <w:r w:rsidRPr="00BC0F54">
        <w:rPr>
          <w:rFonts w:ascii="Arial" w:hAnsi="Arial" w:cs="Arial"/>
          <w:color w:val="000000" w:themeColor="text1"/>
          <w:lang w:val="en-US"/>
        </w:rPr>
        <w:t xml:space="preserve"> I would like to take this opportunity to thank the Chair, Emeritus Professor Sharman Pretty</w:t>
      </w:r>
      <w:r w:rsidR="004352C9">
        <w:rPr>
          <w:rFonts w:ascii="Arial" w:hAnsi="Arial" w:cs="Arial"/>
          <w:color w:val="000000" w:themeColor="text1"/>
          <w:lang w:val="en-US"/>
        </w:rPr>
        <w:t>,</w:t>
      </w:r>
      <w:r w:rsidRPr="00BC0F54">
        <w:rPr>
          <w:rFonts w:ascii="Arial" w:hAnsi="Arial" w:cs="Arial"/>
          <w:color w:val="000000" w:themeColor="text1"/>
          <w:lang w:val="en-US"/>
        </w:rPr>
        <w:t xml:space="preserve"> for her strategic guidance, which I know will continue to shape the </w:t>
      </w:r>
      <w:proofErr w:type="spellStart"/>
      <w:r w:rsidRPr="00BC0F54">
        <w:rPr>
          <w:rFonts w:ascii="Arial" w:hAnsi="Arial" w:cs="Arial"/>
          <w:color w:val="000000" w:themeColor="text1"/>
          <w:lang w:val="en-US"/>
        </w:rPr>
        <w:t>organisation</w:t>
      </w:r>
      <w:proofErr w:type="spellEnd"/>
      <w:r w:rsidRPr="00BC0F54">
        <w:rPr>
          <w:rFonts w:ascii="Arial" w:hAnsi="Arial" w:cs="Arial"/>
          <w:color w:val="000000" w:themeColor="text1"/>
          <w:lang w:val="en-US"/>
        </w:rPr>
        <w:t xml:space="preserve"> and its future. </w:t>
      </w:r>
    </w:p>
    <w:p w14:paraId="1623461E" w14:textId="77777777" w:rsidR="006C5E82" w:rsidRPr="00BC0F54" w:rsidRDefault="006C5E82" w:rsidP="005F27E5">
      <w:pPr>
        <w:widowControl w:val="0"/>
        <w:autoSpaceDE w:val="0"/>
        <w:autoSpaceDN w:val="0"/>
        <w:adjustRightInd w:val="0"/>
        <w:ind w:right="-23"/>
        <w:rPr>
          <w:rFonts w:ascii="Arial" w:hAnsi="Arial" w:cs="Arial"/>
          <w:color w:val="000000" w:themeColor="text1"/>
          <w:lang w:val="en-US"/>
        </w:rPr>
      </w:pPr>
    </w:p>
    <w:p w14:paraId="6245B265" w14:textId="77777777" w:rsidR="006C5E82" w:rsidRPr="00BC0F54" w:rsidRDefault="006C5E82" w:rsidP="005F27E5">
      <w:pPr>
        <w:widowControl w:val="0"/>
        <w:autoSpaceDE w:val="0"/>
        <w:autoSpaceDN w:val="0"/>
        <w:adjustRightInd w:val="0"/>
        <w:ind w:right="-23"/>
        <w:rPr>
          <w:rFonts w:ascii="Arial" w:hAnsi="Arial" w:cs="Arial"/>
          <w:lang w:val="en-US"/>
        </w:rPr>
      </w:pPr>
    </w:p>
    <w:p w14:paraId="26D9A572" w14:textId="77777777" w:rsidR="006C5E82" w:rsidRPr="00BC0F54" w:rsidRDefault="006C5E82" w:rsidP="005F27E5">
      <w:pPr>
        <w:rPr>
          <w:rFonts w:ascii="Arial" w:hAnsi="Arial" w:cs="Arial"/>
          <w:lang w:val="en-US"/>
        </w:rPr>
      </w:pPr>
      <w:proofErr w:type="spellStart"/>
      <w:r w:rsidRPr="00BC0F54">
        <w:rPr>
          <w:rFonts w:ascii="Arial" w:hAnsi="Arial" w:cs="Arial"/>
          <w:lang w:val="en-US"/>
        </w:rPr>
        <w:t>Sancha</w:t>
      </w:r>
      <w:proofErr w:type="spellEnd"/>
      <w:r w:rsidRPr="00BC0F54">
        <w:rPr>
          <w:rFonts w:ascii="Arial" w:hAnsi="Arial" w:cs="Arial"/>
          <w:lang w:val="en-US"/>
        </w:rPr>
        <w:t xml:space="preserve"> Donald</w:t>
      </w:r>
    </w:p>
    <w:p w14:paraId="06ACD2FF" w14:textId="77777777" w:rsidR="006C5E82" w:rsidRPr="00BC0F54" w:rsidRDefault="006C5E82" w:rsidP="005F27E5">
      <w:pPr>
        <w:rPr>
          <w:rFonts w:ascii="Arial" w:hAnsi="Arial" w:cs="Arial"/>
          <w:lang w:val="en-US"/>
        </w:rPr>
      </w:pPr>
      <w:r w:rsidRPr="00BC0F54">
        <w:rPr>
          <w:rFonts w:ascii="Arial" w:hAnsi="Arial" w:cs="Arial"/>
          <w:lang w:val="en-US"/>
        </w:rPr>
        <w:t xml:space="preserve">Chief Executive Officer </w:t>
      </w:r>
    </w:p>
    <w:p w14:paraId="2F27262D" w14:textId="77777777" w:rsidR="00241E80" w:rsidRPr="00BC0F54" w:rsidRDefault="00241E80" w:rsidP="005F27E5">
      <w:pPr>
        <w:rPr>
          <w:rFonts w:ascii="Arial" w:hAnsi="Arial" w:cs="Arial"/>
          <w:color w:val="000000" w:themeColor="text1"/>
        </w:rPr>
      </w:pPr>
    </w:p>
    <w:p w14:paraId="0BF06644" w14:textId="3E75A06E" w:rsidR="00511B76" w:rsidRPr="00BC0F54" w:rsidRDefault="00511B76" w:rsidP="005F27E5">
      <w:pPr>
        <w:rPr>
          <w:rFonts w:ascii="Arial" w:hAnsi="Arial" w:cs="Arial"/>
          <w:color w:val="000000" w:themeColor="text1"/>
        </w:rPr>
      </w:pPr>
    </w:p>
    <w:p w14:paraId="025CB485" w14:textId="77777777" w:rsidR="00E70FF1" w:rsidRDefault="00E70FF1" w:rsidP="00E70FF1">
      <w:pPr>
        <w:widowControl w:val="0"/>
        <w:autoSpaceDE w:val="0"/>
        <w:autoSpaceDN w:val="0"/>
        <w:adjustRightInd w:val="0"/>
        <w:rPr>
          <w:rFonts w:ascii="Arial" w:hAnsi="Arial" w:cs="Arial"/>
        </w:rPr>
      </w:pPr>
    </w:p>
    <w:p w14:paraId="208FF0FB" w14:textId="613DA716" w:rsidR="00511B76" w:rsidRPr="00BC0F54" w:rsidRDefault="00511B76" w:rsidP="005F27E5">
      <w:pPr>
        <w:pStyle w:val="Heading2"/>
        <w:rPr>
          <w:rFonts w:ascii="Arial" w:hAnsi="Arial" w:cs="Arial"/>
          <w:color w:val="000000" w:themeColor="text1"/>
          <w:sz w:val="32"/>
          <w:szCs w:val="32"/>
          <w:u w:val="single"/>
        </w:rPr>
      </w:pPr>
      <w:r w:rsidRPr="00BC0F54">
        <w:rPr>
          <w:rFonts w:ascii="Arial" w:hAnsi="Arial" w:cs="Arial"/>
          <w:color w:val="000000" w:themeColor="text1"/>
          <w:sz w:val="32"/>
          <w:szCs w:val="32"/>
          <w:u w:val="single"/>
        </w:rPr>
        <w:t>Sector Development</w:t>
      </w:r>
    </w:p>
    <w:p w14:paraId="4D1CA274" w14:textId="77777777" w:rsidR="002B3139" w:rsidRPr="00BC0F54" w:rsidRDefault="002B3139" w:rsidP="005F27E5">
      <w:pPr>
        <w:rPr>
          <w:rFonts w:ascii="Arial" w:hAnsi="Arial" w:cs="Arial"/>
          <w:b/>
          <w:color w:val="000000" w:themeColor="text1"/>
        </w:rPr>
      </w:pPr>
    </w:p>
    <w:p w14:paraId="5E910ABD" w14:textId="3B46663E" w:rsidR="007F5218" w:rsidRPr="00BC0F54" w:rsidRDefault="00346B44" w:rsidP="005F27E5">
      <w:pPr>
        <w:pStyle w:val="Heading3"/>
        <w:rPr>
          <w:rFonts w:ascii="Arial" w:hAnsi="Arial" w:cs="Arial"/>
          <w:sz w:val="24"/>
          <w:szCs w:val="24"/>
        </w:rPr>
      </w:pPr>
      <w:r>
        <w:rPr>
          <w:rFonts w:ascii="Arial" w:hAnsi="Arial" w:cs="Arial"/>
          <w:sz w:val="24"/>
          <w:szCs w:val="24"/>
        </w:rPr>
        <w:t>Arts Activated c</w:t>
      </w:r>
      <w:r w:rsidR="007E47DC" w:rsidRPr="00BC0F54">
        <w:rPr>
          <w:rFonts w:ascii="Arial" w:hAnsi="Arial" w:cs="Arial"/>
          <w:sz w:val="24"/>
          <w:szCs w:val="24"/>
        </w:rPr>
        <w:t>onference</w:t>
      </w:r>
      <w:r w:rsidR="00766774">
        <w:rPr>
          <w:rFonts w:ascii="Arial" w:hAnsi="Arial" w:cs="Arial"/>
          <w:sz w:val="24"/>
          <w:szCs w:val="24"/>
        </w:rPr>
        <w:t>, ‘Pathways to P</w:t>
      </w:r>
      <w:r w:rsidR="007138DE" w:rsidRPr="00BC0F54">
        <w:rPr>
          <w:rFonts w:ascii="Arial" w:hAnsi="Arial" w:cs="Arial"/>
          <w:sz w:val="24"/>
          <w:szCs w:val="24"/>
        </w:rPr>
        <w:t>ractice’</w:t>
      </w:r>
    </w:p>
    <w:p w14:paraId="7D55E340" w14:textId="771BC019" w:rsidR="007E47DC" w:rsidRPr="00BC0F54" w:rsidRDefault="007E47DC" w:rsidP="005F27E5">
      <w:pPr>
        <w:pStyle w:val="ListParagraph"/>
        <w:ind w:left="0"/>
        <w:outlineLvl w:val="2"/>
        <w:rPr>
          <w:rFonts w:ascii="Arial" w:eastAsia="Times New Roman" w:hAnsi="Arial" w:cs="Arial"/>
        </w:rPr>
      </w:pPr>
      <w:r w:rsidRPr="00BC0F54">
        <w:rPr>
          <w:rFonts w:ascii="Arial" w:hAnsi="Arial" w:cs="Arial"/>
        </w:rPr>
        <w:t>The 2016 Arts Activated</w:t>
      </w:r>
      <w:r w:rsidR="005D2DB9">
        <w:rPr>
          <w:rFonts w:ascii="Arial" w:hAnsi="Arial" w:cs="Arial"/>
        </w:rPr>
        <w:t xml:space="preserve"> c</w:t>
      </w:r>
      <w:r w:rsidRPr="00BC0F54">
        <w:rPr>
          <w:rFonts w:ascii="Arial" w:hAnsi="Arial" w:cs="Arial"/>
        </w:rPr>
        <w:t xml:space="preserve">onference was held on 20-21 September </w:t>
      </w:r>
      <w:r w:rsidR="005D2DB9">
        <w:rPr>
          <w:rFonts w:ascii="Arial" w:hAnsi="Arial" w:cs="Arial"/>
        </w:rPr>
        <w:t xml:space="preserve">at </w:t>
      </w:r>
      <w:proofErr w:type="spellStart"/>
      <w:r w:rsidR="005D2DB9">
        <w:rPr>
          <w:rFonts w:ascii="Arial" w:hAnsi="Arial" w:cs="Arial"/>
        </w:rPr>
        <w:t>Carriageworks</w:t>
      </w:r>
      <w:proofErr w:type="spellEnd"/>
      <w:r w:rsidR="005D2DB9">
        <w:rPr>
          <w:rFonts w:ascii="Arial" w:hAnsi="Arial" w:cs="Arial"/>
        </w:rPr>
        <w:t>, Sydney. This c</w:t>
      </w:r>
      <w:r w:rsidRPr="00BC0F54">
        <w:rPr>
          <w:rFonts w:ascii="Arial" w:hAnsi="Arial" w:cs="Arial"/>
        </w:rPr>
        <w:t xml:space="preserve">onference was the fifth in the series, which began in 2007. Arts Activated </w:t>
      </w:r>
      <w:r w:rsidRPr="00BC0F54">
        <w:rPr>
          <w:rFonts w:ascii="Arial" w:eastAsia="Times New Roman" w:hAnsi="Arial" w:cs="Arial"/>
        </w:rPr>
        <w:t xml:space="preserve">aims to create </w:t>
      </w:r>
      <w:r w:rsidR="004352C9">
        <w:rPr>
          <w:rFonts w:ascii="Arial" w:eastAsia="Times New Roman" w:hAnsi="Arial" w:cs="Arial"/>
        </w:rPr>
        <w:t xml:space="preserve">a </w:t>
      </w:r>
      <w:r w:rsidRPr="00BC0F54">
        <w:rPr>
          <w:rFonts w:ascii="Arial" w:eastAsia="Times New Roman" w:hAnsi="Arial" w:cs="Arial"/>
        </w:rPr>
        <w:t xml:space="preserve">welcoming professional industry event, </w:t>
      </w:r>
      <w:r w:rsidR="005D0061" w:rsidRPr="00BC0F54">
        <w:rPr>
          <w:rFonts w:ascii="Arial" w:hAnsi="Arial" w:cs="Arial"/>
        </w:rPr>
        <w:t>provid</w:t>
      </w:r>
      <w:r w:rsidR="005D0061">
        <w:rPr>
          <w:rFonts w:ascii="Arial" w:hAnsi="Arial" w:cs="Arial"/>
        </w:rPr>
        <w:t>ing</w:t>
      </w:r>
      <w:r w:rsidR="005D0061" w:rsidRPr="00BC0F54">
        <w:rPr>
          <w:rFonts w:ascii="Arial" w:hAnsi="Arial" w:cs="Arial"/>
        </w:rPr>
        <w:t xml:space="preserve"> </w:t>
      </w:r>
      <w:r w:rsidRPr="00BC0F54">
        <w:rPr>
          <w:rFonts w:ascii="Arial" w:hAnsi="Arial" w:cs="Arial"/>
        </w:rPr>
        <w:t>a showcase of inclusive arts and cultural programs, projects and research from across Australia. It also highlights the advancement of professional arts practice by artists with disability across all art</w:t>
      </w:r>
      <w:r w:rsidR="0005598D" w:rsidRPr="00BC0F54">
        <w:rPr>
          <w:rFonts w:ascii="Arial" w:hAnsi="Arial" w:cs="Arial"/>
        </w:rPr>
        <w:t xml:space="preserve"> </w:t>
      </w:r>
      <w:r w:rsidRPr="00BC0F54">
        <w:rPr>
          <w:rFonts w:ascii="Arial" w:hAnsi="Arial" w:cs="Arial"/>
        </w:rPr>
        <w:t xml:space="preserve">forms. </w:t>
      </w:r>
    </w:p>
    <w:p w14:paraId="62FC1259" w14:textId="77777777" w:rsidR="007E47DC" w:rsidRPr="00BC0F54" w:rsidRDefault="007E47DC" w:rsidP="005F27E5">
      <w:pPr>
        <w:rPr>
          <w:rFonts w:ascii="Arial" w:hAnsi="Arial" w:cs="Arial"/>
        </w:rPr>
      </w:pPr>
    </w:p>
    <w:p w14:paraId="7B58C329" w14:textId="7EA575FE" w:rsidR="007E47DC" w:rsidRPr="00BC0F54" w:rsidRDefault="007E47DC" w:rsidP="005F27E5">
      <w:pPr>
        <w:rPr>
          <w:rFonts w:ascii="Arial" w:hAnsi="Arial" w:cs="Arial"/>
        </w:rPr>
      </w:pPr>
      <w:r w:rsidRPr="00BC0F54">
        <w:rPr>
          <w:rFonts w:ascii="Arial" w:hAnsi="Arial" w:cs="Arial"/>
        </w:rPr>
        <w:t xml:space="preserve">The conference attracted 355 attendees, </w:t>
      </w:r>
      <w:r w:rsidR="00E861D8" w:rsidRPr="00BC0F54">
        <w:rPr>
          <w:rFonts w:ascii="Arial" w:hAnsi="Arial" w:cs="Arial"/>
        </w:rPr>
        <w:t xml:space="preserve">that </w:t>
      </w:r>
      <w:r w:rsidRPr="00BC0F54">
        <w:rPr>
          <w:rFonts w:ascii="Arial" w:hAnsi="Arial" w:cs="Arial"/>
        </w:rPr>
        <w:t>included registered delegates, speakers and companions, access providers and VIP guests</w:t>
      </w:r>
      <w:r w:rsidR="00E861D8" w:rsidRPr="00BC0F54">
        <w:rPr>
          <w:rFonts w:ascii="Arial" w:hAnsi="Arial" w:cs="Arial"/>
        </w:rPr>
        <w:t>,</w:t>
      </w:r>
      <w:r w:rsidRPr="00BC0F54">
        <w:rPr>
          <w:rFonts w:ascii="Arial" w:hAnsi="Arial" w:cs="Arial"/>
        </w:rPr>
        <w:t xml:space="preserve"> as well as Accessible Arts Board </w:t>
      </w:r>
      <w:r w:rsidR="006C4B50">
        <w:rPr>
          <w:rFonts w:ascii="Arial" w:hAnsi="Arial" w:cs="Arial"/>
        </w:rPr>
        <w:t>d</w:t>
      </w:r>
      <w:r w:rsidR="006C4B50" w:rsidRPr="00BC0F54">
        <w:rPr>
          <w:rFonts w:ascii="Arial" w:hAnsi="Arial" w:cs="Arial"/>
        </w:rPr>
        <w:t>irectors</w:t>
      </w:r>
      <w:r w:rsidRPr="00BC0F54">
        <w:rPr>
          <w:rFonts w:ascii="Arial" w:hAnsi="Arial" w:cs="Arial"/>
        </w:rPr>
        <w:t xml:space="preserve">, staff and volunteers. Across the </w:t>
      </w:r>
      <w:proofErr w:type="gramStart"/>
      <w:r w:rsidRPr="00BC0F54">
        <w:rPr>
          <w:rFonts w:ascii="Arial" w:hAnsi="Arial" w:cs="Arial"/>
        </w:rPr>
        <w:t>tw</w:t>
      </w:r>
      <w:r w:rsidR="00346B44">
        <w:rPr>
          <w:rFonts w:ascii="Arial" w:hAnsi="Arial" w:cs="Arial"/>
        </w:rPr>
        <w:t xml:space="preserve">o </w:t>
      </w:r>
      <w:r w:rsidRPr="00BC0F54">
        <w:rPr>
          <w:rFonts w:ascii="Arial" w:hAnsi="Arial" w:cs="Arial"/>
        </w:rPr>
        <w:t>day</w:t>
      </w:r>
      <w:proofErr w:type="gramEnd"/>
      <w:r w:rsidRPr="00BC0F54">
        <w:rPr>
          <w:rFonts w:ascii="Arial" w:hAnsi="Arial" w:cs="Arial"/>
        </w:rPr>
        <w:t xml:space="preserve"> program</w:t>
      </w:r>
      <w:r w:rsidR="00346B44">
        <w:rPr>
          <w:rFonts w:ascii="Arial" w:hAnsi="Arial" w:cs="Arial"/>
        </w:rPr>
        <w:t>,</w:t>
      </w:r>
      <w:r w:rsidRPr="00BC0F54">
        <w:rPr>
          <w:rFonts w:ascii="Arial" w:hAnsi="Arial" w:cs="Arial"/>
        </w:rPr>
        <w:t xml:space="preserve"> delegates heard from 63 speakers from around Australia and </w:t>
      </w:r>
      <w:r w:rsidR="00346B44">
        <w:rPr>
          <w:rFonts w:ascii="Arial" w:hAnsi="Arial" w:cs="Arial"/>
        </w:rPr>
        <w:t>overseas</w:t>
      </w:r>
      <w:r w:rsidR="004E017D">
        <w:rPr>
          <w:rFonts w:ascii="Arial" w:hAnsi="Arial" w:cs="Arial"/>
        </w:rPr>
        <w:t>,</w:t>
      </w:r>
      <w:r w:rsidR="00346B44">
        <w:rPr>
          <w:rFonts w:ascii="Arial" w:hAnsi="Arial" w:cs="Arial"/>
        </w:rPr>
        <w:t xml:space="preserve"> over</w:t>
      </w:r>
      <w:r w:rsidR="00346B44" w:rsidRPr="00BC0F54">
        <w:rPr>
          <w:rFonts w:ascii="Arial" w:hAnsi="Arial" w:cs="Arial"/>
        </w:rPr>
        <w:t xml:space="preserve"> 24 sessions</w:t>
      </w:r>
      <w:r w:rsidRPr="00BC0F54">
        <w:rPr>
          <w:rFonts w:ascii="Arial" w:hAnsi="Arial" w:cs="Arial"/>
        </w:rPr>
        <w:t xml:space="preserve">. Taking into account session chairs and cultural </w:t>
      </w:r>
      <w:r w:rsidRPr="00BC0F54">
        <w:rPr>
          <w:rFonts w:ascii="Arial" w:hAnsi="Arial" w:cs="Arial"/>
        </w:rPr>
        <w:lastRenderedPageBreak/>
        <w:t>activities, 26 contributors were from interstate, and 57% of contributors were people with</w:t>
      </w:r>
      <w:r w:rsidR="004352C9">
        <w:rPr>
          <w:rFonts w:ascii="Arial" w:hAnsi="Arial" w:cs="Arial"/>
        </w:rPr>
        <w:t xml:space="preserve"> lived experience of</w:t>
      </w:r>
      <w:r w:rsidRPr="00BC0F54">
        <w:rPr>
          <w:rFonts w:ascii="Arial" w:hAnsi="Arial" w:cs="Arial"/>
        </w:rPr>
        <w:t xml:space="preserve"> disability. </w:t>
      </w:r>
    </w:p>
    <w:p w14:paraId="1743EC24" w14:textId="77777777" w:rsidR="007E47DC" w:rsidRPr="00BC0F54" w:rsidRDefault="007E47DC" w:rsidP="005F27E5">
      <w:pPr>
        <w:pStyle w:val="ListParagraph"/>
        <w:ind w:left="0"/>
        <w:outlineLvl w:val="2"/>
        <w:rPr>
          <w:rFonts w:ascii="Arial" w:eastAsia="Times New Roman" w:hAnsi="Arial" w:cs="Arial"/>
        </w:rPr>
      </w:pPr>
    </w:p>
    <w:p w14:paraId="7C1CDB43" w14:textId="7C802AC7" w:rsidR="00DA5105" w:rsidRPr="004715D4" w:rsidRDefault="007E47DC" w:rsidP="004715D4">
      <w:pPr>
        <w:pStyle w:val="ListParagraph"/>
        <w:ind w:left="0"/>
        <w:outlineLvl w:val="2"/>
        <w:rPr>
          <w:rFonts w:ascii="Arial" w:eastAsia="Times New Roman" w:hAnsi="Arial" w:cs="Arial"/>
        </w:rPr>
      </w:pPr>
      <w:bookmarkStart w:id="0" w:name="_Toc464835607"/>
      <w:r w:rsidRPr="00BC0F54">
        <w:rPr>
          <w:rFonts w:ascii="Arial" w:eastAsia="Times New Roman" w:hAnsi="Arial" w:cs="Arial"/>
        </w:rPr>
        <w:t>Arts Activated 2016 received positive feedback about venue choice, program presenters</w:t>
      </w:r>
      <w:r w:rsidR="00E861D8" w:rsidRPr="00BC0F54">
        <w:rPr>
          <w:rFonts w:ascii="Arial" w:eastAsia="Times New Roman" w:hAnsi="Arial" w:cs="Arial"/>
        </w:rPr>
        <w:t>,</w:t>
      </w:r>
      <w:r w:rsidRPr="00BC0F54">
        <w:rPr>
          <w:rFonts w:ascii="Arial" w:eastAsia="Times New Roman" w:hAnsi="Arial" w:cs="Arial"/>
        </w:rPr>
        <w:t xml:space="preserve"> and </w:t>
      </w:r>
      <w:r w:rsidR="00346B44">
        <w:rPr>
          <w:rFonts w:ascii="Arial" w:eastAsia="Times New Roman" w:hAnsi="Arial" w:cs="Arial"/>
        </w:rPr>
        <w:t>its</w:t>
      </w:r>
      <w:r w:rsidR="00E861D8" w:rsidRPr="00BC0F54">
        <w:rPr>
          <w:rFonts w:ascii="Arial" w:eastAsia="Times New Roman" w:hAnsi="Arial" w:cs="Arial"/>
        </w:rPr>
        <w:t xml:space="preserve"> engaging atmosphere </w:t>
      </w:r>
      <w:r w:rsidR="00346B44">
        <w:rPr>
          <w:rFonts w:ascii="Arial" w:eastAsia="Times New Roman" w:hAnsi="Arial" w:cs="Arial"/>
        </w:rPr>
        <w:t>which</w:t>
      </w:r>
      <w:r w:rsidR="00E861D8" w:rsidRPr="00BC0F54">
        <w:rPr>
          <w:rFonts w:ascii="Arial" w:eastAsia="Times New Roman" w:hAnsi="Arial" w:cs="Arial"/>
        </w:rPr>
        <w:t xml:space="preserve"> supported networking</w:t>
      </w:r>
      <w:r w:rsidRPr="00BC0F54">
        <w:rPr>
          <w:rFonts w:ascii="Arial" w:eastAsia="Times New Roman" w:hAnsi="Arial" w:cs="Arial"/>
        </w:rPr>
        <w:t xml:space="preserve"> </w:t>
      </w:r>
      <w:r w:rsidR="00E861D8" w:rsidRPr="00BC0F54">
        <w:rPr>
          <w:rFonts w:ascii="Arial" w:eastAsia="Times New Roman" w:hAnsi="Arial" w:cs="Arial"/>
        </w:rPr>
        <w:t>between</w:t>
      </w:r>
      <w:r w:rsidRPr="00BC0F54">
        <w:rPr>
          <w:rFonts w:ascii="Arial" w:eastAsia="Times New Roman" w:hAnsi="Arial" w:cs="Arial"/>
        </w:rPr>
        <w:t xml:space="preserve"> contributors and delegates</w:t>
      </w:r>
      <w:bookmarkEnd w:id="0"/>
      <w:r w:rsidR="00E861D8" w:rsidRPr="00BC0F54">
        <w:rPr>
          <w:rFonts w:ascii="Arial" w:eastAsia="Times New Roman" w:hAnsi="Arial" w:cs="Arial"/>
        </w:rPr>
        <w:t>.</w:t>
      </w:r>
    </w:p>
    <w:p w14:paraId="1E6A9689" w14:textId="4F985415" w:rsidR="00DB1CD1" w:rsidRPr="00BC0F54" w:rsidRDefault="00445959" w:rsidP="005F27E5">
      <w:pPr>
        <w:pStyle w:val="Heading3"/>
        <w:rPr>
          <w:rFonts w:ascii="Arial" w:hAnsi="Arial" w:cs="Arial"/>
          <w:sz w:val="24"/>
          <w:szCs w:val="24"/>
        </w:rPr>
      </w:pPr>
      <w:r>
        <w:rPr>
          <w:rFonts w:ascii="Arial" w:hAnsi="Arial" w:cs="Arial"/>
          <w:sz w:val="24"/>
          <w:szCs w:val="24"/>
        </w:rPr>
        <w:t>‘</w:t>
      </w:r>
      <w:r w:rsidR="007F5218" w:rsidRPr="00BC0F54">
        <w:rPr>
          <w:rFonts w:ascii="Arial" w:hAnsi="Arial" w:cs="Arial"/>
          <w:sz w:val="24"/>
          <w:szCs w:val="24"/>
        </w:rPr>
        <w:t>Heading West</w:t>
      </w:r>
      <w:r>
        <w:rPr>
          <w:rFonts w:ascii="Arial" w:hAnsi="Arial" w:cs="Arial"/>
          <w:sz w:val="24"/>
          <w:szCs w:val="24"/>
        </w:rPr>
        <w:t>’</w:t>
      </w:r>
      <w:r w:rsidR="007F5218" w:rsidRPr="00BC0F54">
        <w:rPr>
          <w:rFonts w:ascii="Arial" w:hAnsi="Arial" w:cs="Arial"/>
          <w:sz w:val="24"/>
          <w:szCs w:val="24"/>
        </w:rPr>
        <w:t xml:space="preserve"> </w:t>
      </w:r>
    </w:p>
    <w:p w14:paraId="7A1DC8AD" w14:textId="77777777" w:rsidR="001326BD" w:rsidRPr="00BC0F54" w:rsidRDefault="001326BD" w:rsidP="005F27E5">
      <w:pPr>
        <w:pStyle w:val="Pa2"/>
        <w:spacing w:line="240" w:lineRule="auto"/>
        <w:rPr>
          <w:rFonts w:ascii="Arial" w:hAnsi="Arial" w:cs="Arial"/>
          <w:color w:val="000000" w:themeColor="text1"/>
        </w:rPr>
      </w:pPr>
      <w:r w:rsidRPr="00BC0F54">
        <w:rPr>
          <w:rFonts w:ascii="Arial" w:hAnsi="Arial" w:cs="Arial"/>
          <w:color w:val="000000" w:themeColor="text1"/>
        </w:rPr>
        <w:t>‘Heading West’ was a partnership between Accessible Arts, Arts North West and Arts Northern Rivers that supported the development of arts and disability practice in North West NSW.</w:t>
      </w:r>
    </w:p>
    <w:p w14:paraId="63A89CEA" w14:textId="77777777" w:rsidR="00F92120" w:rsidRPr="00BC0F54" w:rsidRDefault="00F92120" w:rsidP="005F27E5">
      <w:pPr>
        <w:pStyle w:val="Default"/>
        <w:rPr>
          <w:rFonts w:ascii="Arial" w:hAnsi="Arial" w:cs="Arial"/>
        </w:rPr>
      </w:pPr>
    </w:p>
    <w:p w14:paraId="5698B7D0" w14:textId="77777777" w:rsidR="001326BD" w:rsidRPr="00BC0F54" w:rsidRDefault="001326BD" w:rsidP="005F27E5">
      <w:pPr>
        <w:rPr>
          <w:rFonts w:ascii="Arial" w:hAnsi="Arial" w:cs="Arial"/>
        </w:rPr>
      </w:pPr>
      <w:r w:rsidRPr="00BC0F54">
        <w:rPr>
          <w:rFonts w:ascii="Arial" w:hAnsi="Arial" w:cs="Arial"/>
        </w:rPr>
        <w:t xml:space="preserve">A key outcome of this initiative is the ‘Enabling Community Creativity: A Regional Arts and </w:t>
      </w:r>
      <w:r w:rsidRPr="006751D0">
        <w:rPr>
          <w:rFonts w:ascii="Arial" w:hAnsi="Arial" w:cs="Arial"/>
        </w:rPr>
        <w:t>Disability Resource Manual’ that will be available online in 2017. This resour</w:t>
      </w:r>
      <w:r w:rsidR="00097F73" w:rsidRPr="006751D0">
        <w:rPr>
          <w:rFonts w:ascii="Arial" w:hAnsi="Arial" w:cs="Arial"/>
        </w:rPr>
        <w:t xml:space="preserve">ce will be disseminated to all </w:t>
      </w:r>
      <w:r w:rsidR="006751D0" w:rsidRPr="006751D0">
        <w:rPr>
          <w:rFonts w:ascii="Arial" w:hAnsi="Arial" w:cs="Arial"/>
        </w:rPr>
        <w:t>R</w:t>
      </w:r>
      <w:r w:rsidR="00097F73" w:rsidRPr="006751D0">
        <w:rPr>
          <w:rFonts w:ascii="Arial" w:hAnsi="Arial" w:cs="Arial"/>
        </w:rPr>
        <w:t>e</w:t>
      </w:r>
      <w:r w:rsidR="006751D0" w:rsidRPr="006751D0">
        <w:rPr>
          <w:rFonts w:ascii="Arial" w:hAnsi="Arial" w:cs="Arial"/>
        </w:rPr>
        <w:t>gional A</w:t>
      </w:r>
      <w:r w:rsidR="00097F73" w:rsidRPr="006751D0">
        <w:rPr>
          <w:rFonts w:ascii="Arial" w:hAnsi="Arial" w:cs="Arial"/>
        </w:rPr>
        <w:t xml:space="preserve">rts </w:t>
      </w:r>
      <w:r w:rsidR="006751D0" w:rsidRPr="006751D0">
        <w:rPr>
          <w:rFonts w:ascii="Arial" w:hAnsi="Arial" w:cs="Arial"/>
        </w:rPr>
        <w:t>Deve</w:t>
      </w:r>
      <w:r w:rsidR="004352C9">
        <w:rPr>
          <w:rFonts w:ascii="Arial" w:hAnsi="Arial" w:cs="Arial"/>
        </w:rPr>
        <w:t>l</w:t>
      </w:r>
      <w:r w:rsidR="006751D0" w:rsidRPr="006751D0">
        <w:rPr>
          <w:rFonts w:ascii="Arial" w:hAnsi="Arial" w:cs="Arial"/>
        </w:rPr>
        <w:t xml:space="preserve">opment Organisations </w:t>
      </w:r>
      <w:r w:rsidRPr="006751D0">
        <w:rPr>
          <w:rFonts w:ascii="Arial" w:hAnsi="Arial" w:cs="Arial"/>
        </w:rPr>
        <w:t>across NSW.</w:t>
      </w:r>
    </w:p>
    <w:p w14:paraId="3BD09B9A" w14:textId="77777777" w:rsidR="001326BD" w:rsidRPr="00BC0F54" w:rsidRDefault="001326BD" w:rsidP="005F27E5">
      <w:pPr>
        <w:rPr>
          <w:rFonts w:ascii="Arial" w:hAnsi="Arial" w:cs="Arial"/>
          <w:b/>
          <w:highlight w:val="yellow"/>
          <w:lang w:val="en-US"/>
        </w:rPr>
      </w:pPr>
    </w:p>
    <w:p w14:paraId="4CEE3225" w14:textId="158FEC31" w:rsidR="001326BD" w:rsidRPr="00BC0F54" w:rsidRDefault="001326BD" w:rsidP="005F27E5">
      <w:pPr>
        <w:rPr>
          <w:rFonts w:ascii="Arial" w:hAnsi="Arial" w:cs="Arial"/>
          <w:b/>
          <w:color w:val="000000" w:themeColor="text1"/>
          <w:lang w:val="en-US"/>
        </w:rPr>
      </w:pPr>
      <w:r w:rsidRPr="00BC0F54">
        <w:rPr>
          <w:rFonts w:ascii="Arial" w:hAnsi="Arial" w:cs="Arial"/>
          <w:b/>
          <w:color w:val="000000" w:themeColor="text1"/>
          <w:lang w:val="en-US"/>
        </w:rPr>
        <w:t xml:space="preserve">NDIS Forums, Hunter Region – Port Stephens and Maitland </w:t>
      </w:r>
    </w:p>
    <w:p w14:paraId="69068F0E" w14:textId="77777777" w:rsidR="001326BD" w:rsidRPr="00BC0F54" w:rsidRDefault="001326BD" w:rsidP="005F27E5">
      <w:pPr>
        <w:rPr>
          <w:rFonts w:ascii="Arial" w:hAnsi="Arial" w:cs="Arial"/>
          <w:lang w:val="en-US"/>
        </w:rPr>
      </w:pPr>
    </w:p>
    <w:p w14:paraId="3BAAEF37" w14:textId="5EFB5A45" w:rsidR="00097F73" w:rsidRDefault="00346B44" w:rsidP="005F27E5">
      <w:pPr>
        <w:rPr>
          <w:rFonts w:ascii="Arial" w:eastAsia="Calibri" w:hAnsi="Arial" w:cs="Arial"/>
        </w:rPr>
      </w:pPr>
      <w:r>
        <w:rPr>
          <w:rFonts w:ascii="Arial" w:eastAsia="Calibri" w:hAnsi="Arial" w:cs="Arial"/>
        </w:rPr>
        <w:t>I</w:t>
      </w:r>
      <w:r w:rsidR="001326BD" w:rsidRPr="00BC0F54">
        <w:rPr>
          <w:rFonts w:ascii="Arial" w:eastAsia="Calibri" w:hAnsi="Arial" w:cs="Arial"/>
        </w:rPr>
        <w:t xml:space="preserve">n collaboration with OCTAPOD, </w:t>
      </w:r>
      <w:r w:rsidR="00665A7A">
        <w:rPr>
          <w:rFonts w:ascii="Arial" w:eastAsia="Calibri" w:hAnsi="Arial" w:cs="Arial"/>
        </w:rPr>
        <w:t xml:space="preserve">Accessible </w:t>
      </w:r>
      <w:r>
        <w:rPr>
          <w:rFonts w:ascii="Arial" w:eastAsia="Calibri" w:hAnsi="Arial" w:cs="Arial"/>
        </w:rPr>
        <w:t xml:space="preserve">Arts </w:t>
      </w:r>
      <w:r w:rsidR="001326BD" w:rsidRPr="00BC0F54">
        <w:rPr>
          <w:rFonts w:ascii="Arial" w:eastAsia="Calibri" w:hAnsi="Arial" w:cs="Arial"/>
        </w:rPr>
        <w:t>engaged with the arts and disability communities in both Port Stephens and Maitland in the Lower Hunter region. OCTAPOD coordinated two ‘Inclusive and Accessible Community Forums’ to discuss access and inclusion in the arts within</w:t>
      </w:r>
      <w:r w:rsidR="004352C9">
        <w:rPr>
          <w:rFonts w:ascii="Arial" w:eastAsia="Calibri" w:hAnsi="Arial" w:cs="Arial"/>
        </w:rPr>
        <w:t xml:space="preserve"> the</w:t>
      </w:r>
      <w:r w:rsidR="001326BD" w:rsidRPr="00BC0F54">
        <w:rPr>
          <w:rFonts w:ascii="Arial" w:eastAsia="Calibri" w:hAnsi="Arial" w:cs="Arial"/>
        </w:rPr>
        <w:t xml:space="preserve"> context </w:t>
      </w:r>
      <w:r w:rsidR="004352C9">
        <w:rPr>
          <w:rFonts w:ascii="Arial" w:eastAsia="Calibri" w:hAnsi="Arial" w:cs="Arial"/>
        </w:rPr>
        <w:t>of</w:t>
      </w:r>
      <w:r w:rsidR="001326BD" w:rsidRPr="00BC0F54">
        <w:rPr>
          <w:rFonts w:ascii="Arial" w:eastAsia="Calibri" w:hAnsi="Arial" w:cs="Arial"/>
        </w:rPr>
        <w:t xml:space="preserve"> the roll out of the National Disability Insurance Scheme (NDIS). The forums </w:t>
      </w:r>
      <w:r w:rsidR="008464F8">
        <w:rPr>
          <w:rFonts w:ascii="Arial" w:eastAsia="Calibri" w:hAnsi="Arial" w:cs="Arial"/>
        </w:rPr>
        <w:t>included</w:t>
      </w:r>
      <w:r w:rsidR="00097F73">
        <w:rPr>
          <w:rFonts w:ascii="Arial" w:eastAsia="Calibri" w:hAnsi="Arial" w:cs="Arial"/>
        </w:rPr>
        <w:t xml:space="preserve"> </w:t>
      </w:r>
      <w:r w:rsidR="001326BD" w:rsidRPr="00BC0F54">
        <w:rPr>
          <w:rFonts w:ascii="Arial" w:eastAsia="Calibri" w:hAnsi="Arial" w:cs="Arial"/>
        </w:rPr>
        <w:t xml:space="preserve">case study presentations, provided resources and information on programs, and </w:t>
      </w:r>
      <w:r w:rsidR="00097F73">
        <w:rPr>
          <w:rFonts w:ascii="Arial" w:eastAsia="Calibri" w:hAnsi="Arial" w:cs="Arial"/>
        </w:rPr>
        <w:t xml:space="preserve">highlighted </w:t>
      </w:r>
      <w:r w:rsidR="001326BD" w:rsidRPr="00BC0F54">
        <w:rPr>
          <w:rFonts w:ascii="Arial" w:eastAsia="Calibri" w:hAnsi="Arial" w:cs="Arial"/>
        </w:rPr>
        <w:t>services offer</w:t>
      </w:r>
      <w:r w:rsidR="00097F73">
        <w:rPr>
          <w:rFonts w:ascii="Arial" w:eastAsia="Calibri" w:hAnsi="Arial" w:cs="Arial"/>
        </w:rPr>
        <w:t xml:space="preserve">ed in the Lower Hunter region. </w:t>
      </w:r>
    </w:p>
    <w:p w14:paraId="27A7F6BC" w14:textId="77777777" w:rsidR="00097F73" w:rsidRDefault="00097F73" w:rsidP="005F27E5">
      <w:pPr>
        <w:rPr>
          <w:rFonts w:ascii="Arial" w:eastAsia="Calibri" w:hAnsi="Arial" w:cs="Arial"/>
        </w:rPr>
      </w:pPr>
    </w:p>
    <w:p w14:paraId="71B15765" w14:textId="77777777" w:rsidR="001326BD" w:rsidRPr="00BC0F54" w:rsidRDefault="001326BD" w:rsidP="005F27E5">
      <w:pPr>
        <w:rPr>
          <w:rFonts w:ascii="Arial" w:eastAsia="Calibri" w:hAnsi="Arial" w:cs="Arial"/>
        </w:rPr>
      </w:pPr>
      <w:r w:rsidRPr="00BC0F54">
        <w:rPr>
          <w:rFonts w:ascii="Arial" w:eastAsia="Calibri" w:hAnsi="Arial" w:cs="Arial"/>
        </w:rPr>
        <w:t>An interactive workshop was also facilitated at each forum. The workshops identified key opportunities for the community to partner and network, in order to maximise positive outcomes for individuals and the b</w:t>
      </w:r>
      <w:r w:rsidR="00097F73">
        <w:rPr>
          <w:rFonts w:ascii="Arial" w:eastAsia="Calibri" w:hAnsi="Arial" w:cs="Arial"/>
        </w:rPr>
        <w:t xml:space="preserve">roader sector, under the NDIS. </w:t>
      </w:r>
      <w:r w:rsidRPr="00BC0F54">
        <w:rPr>
          <w:rFonts w:ascii="Arial" w:eastAsia="Calibri" w:hAnsi="Arial" w:cs="Arial"/>
        </w:rPr>
        <w:t>The forums provided the Lower Hunter region communities with a positive framework to support inclusive and accessible arts practice.</w:t>
      </w:r>
    </w:p>
    <w:p w14:paraId="3B72BA5F" w14:textId="77777777" w:rsidR="001326BD" w:rsidRPr="00BC0F54" w:rsidRDefault="00097F73" w:rsidP="005F27E5">
      <w:pPr>
        <w:pStyle w:val="Heading3"/>
        <w:rPr>
          <w:rFonts w:ascii="Arial" w:hAnsi="Arial" w:cs="Arial"/>
          <w:sz w:val="24"/>
          <w:szCs w:val="24"/>
        </w:rPr>
      </w:pPr>
      <w:r>
        <w:rPr>
          <w:rFonts w:ascii="Arial" w:hAnsi="Arial" w:cs="Arial"/>
          <w:sz w:val="24"/>
          <w:szCs w:val="24"/>
        </w:rPr>
        <w:t>Deaf Arts Network Forum</w:t>
      </w:r>
      <w:r w:rsidR="007F5218" w:rsidRPr="00BC0F54">
        <w:rPr>
          <w:rFonts w:ascii="Arial" w:hAnsi="Arial" w:cs="Arial"/>
          <w:sz w:val="24"/>
          <w:szCs w:val="24"/>
        </w:rPr>
        <w:t xml:space="preserve"> </w:t>
      </w:r>
    </w:p>
    <w:p w14:paraId="3B64B1F1" w14:textId="1BB2E3CF" w:rsidR="001326BD" w:rsidRPr="00097F73" w:rsidRDefault="001326BD" w:rsidP="005F27E5">
      <w:pPr>
        <w:rPr>
          <w:rFonts w:ascii="Arial" w:hAnsi="Arial" w:cs="Arial"/>
          <w:lang w:val="en-US"/>
        </w:rPr>
      </w:pPr>
      <w:r w:rsidRPr="00BC0F54">
        <w:rPr>
          <w:rFonts w:ascii="Arial" w:hAnsi="Arial" w:cs="Arial"/>
        </w:rPr>
        <w:t xml:space="preserve">The Deaf Arts Network </w:t>
      </w:r>
      <w:r w:rsidRPr="00BC0F54">
        <w:rPr>
          <w:rFonts w:ascii="Arial" w:hAnsi="Arial" w:cs="Arial"/>
          <w:lang w:val="en-US"/>
        </w:rPr>
        <w:t xml:space="preserve">facilitated a key face-to-face </w:t>
      </w:r>
      <w:r w:rsidR="00F9179E" w:rsidRPr="00BC0F54">
        <w:rPr>
          <w:rFonts w:ascii="Arial" w:hAnsi="Arial" w:cs="Arial"/>
          <w:lang w:val="en-US"/>
        </w:rPr>
        <w:t>networking event</w:t>
      </w:r>
      <w:r w:rsidRPr="00BC0F54">
        <w:rPr>
          <w:rFonts w:ascii="Arial" w:hAnsi="Arial" w:cs="Arial"/>
          <w:lang w:val="en-US"/>
        </w:rPr>
        <w:t xml:space="preserve"> in December 2016</w:t>
      </w:r>
      <w:r w:rsidR="00F9179E" w:rsidRPr="00BC0F54">
        <w:rPr>
          <w:rFonts w:ascii="Arial" w:hAnsi="Arial" w:cs="Arial"/>
          <w:lang w:val="en-US"/>
        </w:rPr>
        <w:t xml:space="preserve"> for Deaf, hard of hearing, a</w:t>
      </w:r>
      <w:r w:rsidR="00097F73">
        <w:rPr>
          <w:rFonts w:ascii="Arial" w:hAnsi="Arial" w:cs="Arial"/>
          <w:lang w:val="en-US"/>
        </w:rPr>
        <w:t xml:space="preserve">nd </w:t>
      </w:r>
      <w:proofErr w:type="spellStart"/>
      <w:r w:rsidR="00097F73">
        <w:rPr>
          <w:rFonts w:ascii="Arial" w:hAnsi="Arial" w:cs="Arial"/>
          <w:lang w:val="en-US"/>
        </w:rPr>
        <w:t>DeafBlind</w:t>
      </w:r>
      <w:proofErr w:type="spellEnd"/>
      <w:r w:rsidR="00097F73">
        <w:rPr>
          <w:rFonts w:ascii="Arial" w:hAnsi="Arial" w:cs="Arial"/>
          <w:lang w:val="en-US"/>
        </w:rPr>
        <w:t xml:space="preserve"> artists. In the format of a</w:t>
      </w:r>
      <w:r w:rsidR="00F9179E" w:rsidRPr="00BC0F54">
        <w:rPr>
          <w:rFonts w:ascii="Arial" w:hAnsi="Arial" w:cs="Arial"/>
          <w:lang w:val="en-US"/>
        </w:rPr>
        <w:t xml:space="preserve"> relaxed</w:t>
      </w:r>
      <w:r w:rsidRPr="00BC0F54">
        <w:rPr>
          <w:rFonts w:ascii="Arial" w:hAnsi="Arial" w:cs="Arial"/>
          <w:lang w:val="en-US"/>
        </w:rPr>
        <w:t xml:space="preserve"> </w:t>
      </w:r>
      <w:r w:rsidR="00F9179E" w:rsidRPr="00BC0F54">
        <w:rPr>
          <w:rFonts w:ascii="Arial" w:hAnsi="Arial" w:cs="Arial"/>
        </w:rPr>
        <w:t>wine and cheese n</w:t>
      </w:r>
      <w:r w:rsidRPr="00BC0F54">
        <w:rPr>
          <w:rFonts w:ascii="Arial" w:hAnsi="Arial" w:cs="Arial"/>
        </w:rPr>
        <w:t xml:space="preserve">ight, </w:t>
      </w:r>
      <w:r w:rsidR="00F9179E" w:rsidRPr="00BC0F54">
        <w:rPr>
          <w:rFonts w:ascii="Arial" w:hAnsi="Arial" w:cs="Arial"/>
        </w:rPr>
        <w:t xml:space="preserve">the event </w:t>
      </w:r>
      <w:r w:rsidRPr="00BC0F54">
        <w:rPr>
          <w:rFonts w:ascii="Arial" w:hAnsi="Arial" w:cs="Arial"/>
          <w:lang w:val="en-US"/>
        </w:rPr>
        <w:t>was an opportunity for artists to develop a social network</w:t>
      </w:r>
      <w:r w:rsidR="00152635" w:rsidRPr="00BC0F54">
        <w:rPr>
          <w:rFonts w:ascii="Arial" w:hAnsi="Arial" w:cs="Arial"/>
          <w:lang w:val="en-US"/>
        </w:rPr>
        <w:t xml:space="preserve"> and find out about</w:t>
      </w:r>
      <w:r w:rsidR="004352C9">
        <w:rPr>
          <w:rFonts w:ascii="Arial" w:hAnsi="Arial" w:cs="Arial"/>
          <w:lang w:val="en-US"/>
        </w:rPr>
        <w:t xml:space="preserve"> relevant</w:t>
      </w:r>
      <w:r w:rsidR="00152635" w:rsidRPr="00BC0F54">
        <w:rPr>
          <w:rFonts w:ascii="Arial" w:hAnsi="Arial" w:cs="Arial"/>
          <w:lang w:val="en-US"/>
        </w:rPr>
        <w:t xml:space="preserve"> </w:t>
      </w:r>
      <w:r w:rsidR="00F9179E" w:rsidRPr="00BC0F54">
        <w:rPr>
          <w:rFonts w:ascii="Arial" w:hAnsi="Arial" w:cs="Arial"/>
        </w:rPr>
        <w:t>programs</w:t>
      </w:r>
      <w:r w:rsidR="004352C9">
        <w:rPr>
          <w:rFonts w:ascii="Arial" w:hAnsi="Arial" w:cs="Arial"/>
        </w:rPr>
        <w:t>.</w:t>
      </w:r>
      <w:r w:rsidR="00F9179E" w:rsidRPr="00BC0F54">
        <w:rPr>
          <w:rFonts w:ascii="Arial" w:hAnsi="Arial" w:cs="Arial"/>
        </w:rPr>
        <w:t xml:space="preserve"> </w:t>
      </w:r>
      <w:r w:rsidR="00152635" w:rsidRPr="00BC0F54">
        <w:rPr>
          <w:rFonts w:ascii="Arial" w:hAnsi="Arial" w:cs="Arial"/>
        </w:rPr>
        <w:t>Artists were provided with information about how</w:t>
      </w:r>
      <w:r w:rsidR="00F9179E" w:rsidRPr="00BC0F54">
        <w:rPr>
          <w:rFonts w:ascii="Arial" w:hAnsi="Arial" w:cs="Arial"/>
        </w:rPr>
        <w:t xml:space="preserve"> to gain</w:t>
      </w:r>
      <w:r w:rsidRPr="00BC0F54">
        <w:rPr>
          <w:rFonts w:ascii="Arial" w:hAnsi="Arial" w:cs="Arial"/>
        </w:rPr>
        <w:t xml:space="preserve"> access to cultural events,</w:t>
      </w:r>
      <w:r w:rsidR="00152635" w:rsidRPr="00BC0F54">
        <w:rPr>
          <w:rFonts w:ascii="Arial" w:hAnsi="Arial" w:cs="Arial"/>
        </w:rPr>
        <w:t xml:space="preserve"> venues and </w:t>
      </w:r>
      <w:r w:rsidRPr="00BC0F54">
        <w:rPr>
          <w:rFonts w:ascii="Arial" w:hAnsi="Arial" w:cs="Arial"/>
        </w:rPr>
        <w:t>funding</w:t>
      </w:r>
      <w:r w:rsidR="00F92120" w:rsidRPr="00BC0F54">
        <w:rPr>
          <w:rFonts w:ascii="Arial" w:hAnsi="Arial" w:cs="Arial"/>
        </w:rPr>
        <w:t>.</w:t>
      </w:r>
      <w:r w:rsidR="00097F73">
        <w:rPr>
          <w:rFonts w:ascii="Arial" w:hAnsi="Arial" w:cs="Arial"/>
          <w:lang w:val="en-US"/>
        </w:rPr>
        <w:t xml:space="preserve"> </w:t>
      </w:r>
      <w:r w:rsidR="00B6130C" w:rsidRPr="00BC0F54">
        <w:rPr>
          <w:rFonts w:ascii="Arial" w:hAnsi="Arial" w:cs="Arial"/>
        </w:rPr>
        <w:t>F</w:t>
      </w:r>
      <w:r w:rsidRPr="00BC0F54">
        <w:rPr>
          <w:rFonts w:ascii="Arial" w:hAnsi="Arial" w:cs="Arial"/>
        </w:rPr>
        <w:t xml:space="preserve">eedback </w:t>
      </w:r>
      <w:r w:rsidRPr="00BC0F54">
        <w:rPr>
          <w:rFonts w:ascii="Arial" w:hAnsi="Arial" w:cs="Arial"/>
          <w:lang w:val="en-US"/>
        </w:rPr>
        <w:t>w</w:t>
      </w:r>
      <w:r w:rsidR="00F9179E" w:rsidRPr="00BC0F54">
        <w:rPr>
          <w:rFonts w:ascii="Arial" w:hAnsi="Arial" w:cs="Arial"/>
          <w:lang w:val="en-US"/>
        </w:rPr>
        <w:t xml:space="preserve">as </w:t>
      </w:r>
      <w:r w:rsidR="00B6130C" w:rsidRPr="00BC0F54">
        <w:rPr>
          <w:rFonts w:ascii="Arial" w:hAnsi="Arial" w:cs="Arial"/>
          <w:lang w:val="en-US"/>
        </w:rPr>
        <w:t>positive</w:t>
      </w:r>
      <w:r w:rsidR="00097F73">
        <w:rPr>
          <w:rFonts w:ascii="Arial" w:hAnsi="Arial" w:cs="Arial"/>
          <w:lang w:val="en-US"/>
        </w:rPr>
        <w:t>,</w:t>
      </w:r>
      <w:r w:rsidRPr="00BC0F54">
        <w:rPr>
          <w:rFonts w:ascii="Arial" w:hAnsi="Arial" w:cs="Arial"/>
          <w:lang w:val="en-US"/>
        </w:rPr>
        <w:t xml:space="preserve"> with </w:t>
      </w:r>
      <w:r w:rsidR="00B6130C" w:rsidRPr="00BC0F54">
        <w:rPr>
          <w:rFonts w:ascii="Arial" w:hAnsi="Arial" w:cs="Arial"/>
          <w:lang w:val="en-US"/>
        </w:rPr>
        <w:t xml:space="preserve">strategic </w:t>
      </w:r>
      <w:r w:rsidRPr="00BC0F54">
        <w:rPr>
          <w:rFonts w:ascii="Arial" w:hAnsi="Arial" w:cs="Arial"/>
          <w:lang w:val="en-US"/>
        </w:rPr>
        <w:t>outcomes i</w:t>
      </w:r>
      <w:r w:rsidR="00097F73">
        <w:rPr>
          <w:rFonts w:ascii="Arial" w:hAnsi="Arial" w:cs="Arial"/>
          <w:lang w:val="en-US"/>
        </w:rPr>
        <w:t>dentified to be delivered in</w:t>
      </w:r>
      <w:r w:rsidRPr="00BC0F54">
        <w:rPr>
          <w:rFonts w:ascii="Arial" w:hAnsi="Arial" w:cs="Arial"/>
          <w:lang w:val="en-US"/>
        </w:rPr>
        <w:t xml:space="preserve"> 2017.</w:t>
      </w:r>
    </w:p>
    <w:p w14:paraId="210B45D1" w14:textId="524D0D01" w:rsidR="007F5218" w:rsidRPr="00BC0F54" w:rsidRDefault="00872CCE" w:rsidP="005F27E5">
      <w:pPr>
        <w:pStyle w:val="Heading3"/>
        <w:rPr>
          <w:rFonts w:ascii="Arial" w:hAnsi="Arial" w:cs="Arial"/>
          <w:sz w:val="24"/>
          <w:szCs w:val="24"/>
        </w:rPr>
      </w:pPr>
      <w:r>
        <w:rPr>
          <w:rFonts w:ascii="Arial" w:hAnsi="Arial" w:cs="Arial"/>
          <w:sz w:val="24"/>
          <w:szCs w:val="24"/>
        </w:rPr>
        <w:t>Supported Studio Network (SSN)</w:t>
      </w:r>
      <w:r w:rsidR="007F5218" w:rsidRPr="00BC0F54">
        <w:rPr>
          <w:rFonts w:ascii="Arial" w:hAnsi="Arial" w:cs="Arial"/>
          <w:sz w:val="24"/>
          <w:szCs w:val="24"/>
        </w:rPr>
        <w:t xml:space="preserve"> </w:t>
      </w:r>
    </w:p>
    <w:p w14:paraId="48821F8B" w14:textId="0D6F861F" w:rsidR="001326BD" w:rsidRPr="00BC0F54" w:rsidRDefault="00445959" w:rsidP="005F27E5">
      <w:pPr>
        <w:pStyle w:val="Pa2"/>
        <w:spacing w:after="240"/>
        <w:rPr>
          <w:rFonts w:ascii="Arial" w:hAnsi="Arial" w:cs="Arial"/>
          <w:color w:val="000000" w:themeColor="text1"/>
        </w:rPr>
      </w:pPr>
      <w:r>
        <w:rPr>
          <w:rFonts w:ascii="Arial" w:hAnsi="Arial" w:cs="Arial"/>
          <w:color w:val="000000" w:themeColor="text1"/>
        </w:rPr>
        <w:t xml:space="preserve">The </w:t>
      </w:r>
      <w:r w:rsidR="001326BD" w:rsidRPr="00BC0F54">
        <w:rPr>
          <w:rFonts w:ascii="Arial" w:hAnsi="Arial" w:cs="Arial"/>
          <w:color w:val="000000" w:themeColor="text1"/>
        </w:rPr>
        <w:t>Supported Studio Network’ (SSN) Steering Committee held two meetings in 2016</w:t>
      </w:r>
      <w:r w:rsidR="00097F73">
        <w:rPr>
          <w:rFonts w:ascii="Arial" w:hAnsi="Arial" w:cs="Arial"/>
          <w:color w:val="000000" w:themeColor="text1"/>
        </w:rPr>
        <w:t>,</w:t>
      </w:r>
      <w:r w:rsidR="001326BD" w:rsidRPr="00BC0F54">
        <w:rPr>
          <w:rFonts w:ascii="Arial" w:hAnsi="Arial" w:cs="Arial"/>
          <w:color w:val="000000" w:themeColor="text1"/>
        </w:rPr>
        <w:t xml:space="preserve"> </w:t>
      </w:r>
      <w:r w:rsidR="00097F73">
        <w:rPr>
          <w:rFonts w:ascii="Arial" w:hAnsi="Arial" w:cs="Arial"/>
          <w:color w:val="000000" w:themeColor="text1"/>
        </w:rPr>
        <w:t>with</w:t>
      </w:r>
      <w:r w:rsidR="001326BD" w:rsidRPr="00BC0F54">
        <w:rPr>
          <w:rFonts w:ascii="Arial" w:hAnsi="Arial" w:cs="Arial"/>
          <w:color w:val="000000" w:themeColor="text1"/>
        </w:rPr>
        <w:t xml:space="preserve"> representation from WA, VIC, QLD and NSW. An SSN </w:t>
      </w:r>
      <w:r w:rsidR="004352C9">
        <w:rPr>
          <w:rFonts w:ascii="Arial" w:hAnsi="Arial" w:cs="Arial"/>
          <w:color w:val="000000" w:themeColor="text1"/>
        </w:rPr>
        <w:t>‘</w:t>
      </w:r>
      <w:r w:rsidR="001326BD" w:rsidRPr="00BC0F54">
        <w:rPr>
          <w:rFonts w:ascii="Arial" w:hAnsi="Arial" w:cs="Arial"/>
          <w:color w:val="000000" w:themeColor="text1"/>
        </w:rPr>
        <w:t>Needs and Gaps</w:t>
      </w:r>
      <w:r w:rsidR="004352C9">
        <w:rPr>
          <w:rFonts w:ascii="Arial" w:hAnsi="Arial" w:cs="Arial"/>
          <w:color w:val="000000" w:themeColor="text1"/>
        </w:rPr>
        <w:t>’</w:t>
      </w:r>
      <w:r w:rsidR="001326BD" w:rsidRPr="00BC0F54">
        <w:rPr>
          <w:rFonts w:ascii="Arial" w:hAnsi="Arial" w:cs="Arial"/>
          <w:color w:val="000000" w:themeColor="text1"/>
        </w:rPr>
        <w:t xml:space="preserve"> survey was developed and completed by eight supported studios across Australia. It identified a number of key focus areas to support in</w:t>
      </w:r>
      <w:r w:rsidR="00097F73">
        <w:rPr>
          <w:rFonts w:ascii="Arial" w:hAnsi="Arial" w:cs="Arial"/>
          <w:color w:val="000000" w:themeColor="text1"/>
        </w:rPr>
        <w:t xml:space="preserve"> future </w:t>
      </w:r>
      <w:r w:rsidR="001326BD" w:rsidRPr="00BC0F54">
        <w:rPr>
          <w:rFonts w:ascii="Arial" w:hAnsi="Arial" w:cs="Arial"/>
          <w:color w:val="000000" w:themeColor="text1"/>
        </w:rPr>
        <w:lastRenderedPageBreak/>
        <w:t>years.</w:t>
      </w:r>
    </w:p>
    <w:p w14:paraId="4300EF50" w14:textId="26DD840C" w:rsidR="001326BD" w:rsidRPr="00BC0F54" w:rsidRDefault="001326BD" w:rsidP="005F27E5">
      <w:pPr>
        <w:pStyle w:val="Pa2"/>
        <w:spacing w:after="240"/>
        <w:rPr>
          <w:rFonts w:ascii="Arial" w:hAnsi="Arial" w:cs="Arial"/>
          <w:color w:val="000000" w:themeColor="text1"/>
        </w:rPr>
      </w:pPr>
      <w:r w:rsidRPr="00BC0F54">
        <w:rPr>
          <w:rFonts w:ascii="Arial" w:hAnsi="Arial" w:cs="Arial"/>
          <w:color w:val="000000" w:themeColor="text1"/>
        </w:rPr>
        <w:t xml:space="preserve">Accessible Arts, in collaboration with a number of supported studios in Australia, developed SSN promotional material that included printed posters and a video. These were launched at The Art Factory’s (a regional NSW supported </w:t>
      </w:r>
      <w:r w:rsidR="00872CCE">
        <w:rPr>
          <w:rFonts w:ascii="Arial" w:hAnsi="Arial" w:cs="Arial"/>
          <w:color w:val="000000" w:themeColor="text1"/>
        </w:rPr>
        <w:t xml:space="preserve">studio) ‘INSPIRE’ exhibition at </w:t>
      </w:r>
      <w:proofErr w:type="spellStart"/>
      <w:r w:rsidR="00872CCE">
        <w:rPr>
          <w:rFonts w:ascii="Arial" w:hAnsi="Arial" w:cs="Arial"/>
          <w:color w:val="000000" w:themeColor="text1"/>
        </w:rPr>
        <w:t>Artlands</w:t>
      </w:r>
      <w:proofErr w:type="spellEnd"/>
      <w:r w:rsidR="00872CCE">
        <w:rPr>
          <w:rFonts w:ascii="Arial" w:hAnsi="Arial" w:cs="Arial"/>
          <w:color w:val="000000" w:themeColor="text1"/>
        </w:rPr>
        <w:t>, the Regional Arts Australia c</w:t>
      </w:r>
      <w:r w:rsidRPr="00BC0F54">
        <w:rPr>
          <w:rFonts w:ascii="Arial" w:hAnsi="Arial" w:cs="Arial"/>
          <w:color w:val="000000" w:themeColor="text1"/>
        </w:rPr>
        <w:t xml:space="preserve">onference </w:t>
      </w:r>
      <w:r w:rsidR="00872CCE">
        <w:rPr>
          <w:rFonts w:ascii="Arial" w:hAnsi="Arial" w:cs="Arial"/>
          <w:color w:val="000000" w:themeColor="text1"/>
        </w:rPr>
        <w:t xml:space="preserve">held </w:t>
      </w:r>
      <w:r w:rsidRPr="00BC0F54">
        <w:rPr>
          <w:rFonts w:ascii="Arial" w:hAnsi="Arial" w:cs="Arial"/>
          <w:color w:val="000000" w:themeColor="text1"/>
        </w:rPr>
        <w:t xml:space="preserve">in </w:t>
      </w:r>
      <w:proofErr w:type="spellStart"/>
      <w:r w:rsidRPr="00BC0F54">
        <w:rPr>
          <w:rFonts w:ascii="Arial" w:hAnsi="Arial" w:cs="Arial"/>
          <w:color w:val="000000" w:themeColor="text1"/>
        </w:rPr>
        <w:t>Dubbo</w:t>
      </w:r>
      <w:proofErr w:type="spellEnd"/>
      <w:r w:rsidRPr="00BC0F54">
        <w:rPr>
          <w:rFonts w:ascii="Arial" w:hAnsi="Arial" w:cs="Arial"/>
          <w:color w:val="000000" w:themeColor="text1"/>
        </w:rPr>
        <w:t>.</w:t>
      </w:r>
    </w:p>
    <w:p w14:paraId="15E9A569" w14:textId="7D8412D8" w:rsidR="007F5218" w:rsidRPr="00BC0F54" w:rsidRDefault="00445959" w:rsidP="005F27E5">
      <w:pPr>
        <w:pStyle w:val="Heading3"/>
        <w:rPr>
          <w:rFonts w:ascii="Arial" w:hAnsi="Arial" w:cs="Arial"/>
          <w:sz w:val="24"/>
          <w:szCs w:val="24"/>
        </w:rPr>
      </w:pPr>
      <w:r>
        <w:rPr>
          <w:rFonts w:ascii="Arial" w:hAnsi="Arial" w:cs="Arial"/>
          <w:sz w:val="24"/>
          <w:szCs w:val="24"/>
        </w:rPr>
        <w:t>‘</w:t>
      </w:r>
      <w:r w:rsidR="007F5218" w:rsidRPr="00BC0F54">
        <w:rPr>
          <w:rFonts w:ascii="Arial" w:hAnsi="Arial" w:cs="Arial"/>
          <w:sz w:val="24"/>
          <w:szCs w:val="24"/>
        </w:rPr>
        <w:t>Creative Causeway</w:t>
      </w:r>
      <w:r>
        <w:rPr>
          <w:rFonts w:ascii="Arial" w:hAnsi="Arial" w:cs="Arial"/>
          <w:sz w:val="24"/>
          <w:szCs w:val="24"/>
        </w:rPr>
        <w:t>’</w:t>
      </w:r>
      <w:r w:rsidR="007F5218" w:rsidRPr="00BC0F54">
        <w:rPr>
          <w:rFonts w:ascii="Arial" w:hAnsi="Arial" w:cs="Arial"/>
          <w:sz w:val="24"/>
          <w:szCs w:val="24"/>
        </w:rPr>
        <w:t xml:space="preserve"> </w:t>
      </w:r>
    </w:p>
    <w:p w14:paraId="3F7B5C5A" w14:textId="77777777" w:rsidR="001326BD" w:rsidRPr="00BC0F54" w:rsidRDefault="005D2DB9" w:rsidP="005F27E5">
      <w:pPr>
        <w:rPr>
          <w:rFonts w:ascii="Arial" w:eastAsiaTheme="minorHAnsi" w:hAnsi="Arial" w:cs="Arial"/>
          <w:color w:val="000000" w:themeColor="text1"/>
          <w:lang w:val="en-US"/>
        </w:rPr>
      </w:pPr>
      <w:r>
        <w:rPr>
          <w:rFonts w:ascii="Arial" w:eastAsiaTheme="minorHAnsi" w:hAnsi="Arial" w:cs="Arial"/>
          <w:color w:val="000000" w:themeColor="text1"/>
          <w:lang w:val="en-US"/>
        </w:rPr>
        <w:t>‘</w:t>
      </w:r>
      <w:r w:rsidR="00097F73">
        <w:rPr>
          <w:rFonts w:ascii="Arial" w:eastAsiaTheme="minorHAnsi" w:hAnsi="Arial" w:cs="Arial"/>
          <w:color w:val="000000" w:themeColor="text1"/>
          <w:lang w:val="en-US"/>
        </w:rPr>
        <w:t>Creative Causeway</w:t>
      </w:r>
      <w:r>
        <w:rPr>
          <w:rFonts w:ascii="Arial" w:eastAsiaTheme="minorHAnsi" w:hAnsi="Arial" w:cs="Arial"/>
          <w:color w:val="000000" w:themeColor="text1"/>
          <w:lang w:val="en-US"/>
        </w:rPr>
        <w:t>’</w:t>
      </w:r>
      <w:r w:rsidR="001326BD" w:rsidRPr="00BC0F54">
        <w:rPr>
          <w:rFonts w:ascii="Arial" w:eastAsiaTheme="minorHAnsi" w:hAnsi="Arial" w:cs="Arial"/>
          <w:color w:val="000000" w:themeColor="text1"/>
          <w:lang w:val="en-US"/>
        </w:rPr>
        <w:t xml:space="preserve"> is an initiative of Accessible Arts that brings together key stakeholders in the arts + disability sector and community to share expertise, networks and professional arts practice.</w:t>
      </w:r>
    </w:p>
    <w:p w14:paraId="7A92ACCD" w14:textId="77777777" w:rsidR="001326BD" w:rsidRPr="00BC0F54" w:rsidRDefault="001326BD" w:rsidP="005F27E5">
      <w:pPr>
        <w:rPr>
          <w:rFonts w:ascii="Arial" w:eastAsiaTheme="minorHAnsi" w:hAnsi="Arial" w:cs="Arial"/>
          <w:color w:val="000000" w:themeColor="text1"/>
          <w:lang w:val="en-US"/>
        </w:rPr>
      </w:pPr>
    </w:p>
    <w:p w14:paraId="67FC38F2" w14:textId="77777777" w:rsidR="001326BD" w:rsidRPr="00BC0F54" w:rsidRDefault="001326BD" w:rsidP="005F27E5">
      <w:pPr>
        <w:rPr>
          <w:rFonts w:ascii="Arial" w:eastAsiaTheme="minorHAnsi" w:hAnsi="Arial" w:cs="Arial"/>
          <w:color w:val="000000" w:themeColor="text1"/>
          <w:lang w:val="en-US"/>
        </w:rPr>
      </w:pPr>
      <w:r w:rsidRPr="00BC0F54">
        <w:rPr>
          <w:rFonts w:ascii="Arial" w:eastAsiaTheme="minorHAnsi" w:hAnsi="Arial" w:cs="Arial"/>
          <w:color w:val="000000" w:themeColor="text1"/>
          <w:lang w:val="en-US"/>
        </w:rPr>
        <w:t>In 20</w:t>
      </w:r>
      <w:r w:rsidR="00097F73">
        <w:rPr>
          <w:rFonts w:ascii="Arial" w:eastAsiaTheme="minorHAnsi" w:hAnsi="Arial" w:cs="Arial"/>
          <w:color w:val="000000" w:themeColor="text1"/>
          <w:lang w:val="en-US"/>
        </w:rPr>
        <w:t>16, three gatherings were held</w:t>
      </w:r>
      <w:r w:rsidRPr="00BC0F54">
        <w:rPr>
          <w:rFonts w:ascii="Arial" w:eastAsiaTheme="minorHAnsi" w:hAnsi="Arial" w:cs="Arial"/>
          <w:color w:val="000000" w:themeColor="text1"/>
          <w:lang w:val="en-US"/>
        </w:rPr>
        <w:t>:</w:t>
      </w:r>
    </w:p>
    <w:p w14:paraId="52217B26" w14:textId="2FA51BF1" w:rsidR="001326BD" w:rsidRPr="00BC0F54" w:rsidRDefault="001326BD" w:rsidP="005F27E5">
      <w:pPr>
        <w:pStyle w:val="ListParagraph"/>
        <w:numPr>
          <w:ilvl w:val="0"/>
          <w:numId w:val="6"/>
        </w:numPr>
        <w:rPr>
          <w:rFonts w:ascii="Arial" w:hAnsi="Arial" w:cs="Arial"/>
          <w:color w:val="000000" w:themeColor="text1"/>
        </w:rPr>
      </w:pPr>
      <w:r w:rsidRPr="00BC0F54">
        <w:rPr>
          <w:rFonts w:ascii="Arial" w:hAnsi="Arial" w:cs="Arial"/>
        </w:rPr>
        <w:t xml:space="preserve">‘Infiltrating the </w:t>
      </w:r>
      <w:r w:rsidRPr="00BC0F54">
        <w:rPr>
          <w:rFonts w:ascii="Arial" w:hAnsi="Arial" w:cs="Arial"/>
          <w:color w:val="000000" w:themeColor="text1"/>
        </w:rPr>
        <w:t xml:space="preserve">Mainstream and Leadership’ in collaboration with </w:t>
      </w:r>
      <w:r w:rsidRPr="00BC0F54">
        <w:rPr>
          <w:rFonts w:ascii="Arial" w:hAnsi="Arial" w:cs="Arial"/>
        </w:rPr>
        <w:t>Caroline Bowditch (</w:t>
      </w:r>
      <w:r w:rsidR="00445959">
        <w:rPr>
          <w:rFonts w:ascii="Arial" w:hAnsi="Arial" w:cs="Arial"/>
        </w:rPr>
        <w:t xml:space="preserve">creator of </w:t>
      </w:r>
      <w:r w:rsidR="001C1C8D">
        <w:rPr>
          <w:rFonts w:ascii="Arial" w:hAnsi="Arial" w:cs="Arial"/>
        </w:rPr>
        <w:t>‘</w:t>
      </w:r>
      <w:r w:rsidRPr="00BC0F54">
        <w:rPr>
          <w:rFonts w:ascii="Arial" w:hAnsi="Arial" w:cs="Arial"/>
        </w:rPr>
        <w:t>Falling in Love with Frida</w:t>
      </w:r>
      <w:r w:rsidR="001C1C8D">
        <w:rPr>
          <w:rFonts w:ascii="Arial" w:hAnsi="Arial" w:cs="Arial"/>
        </w:rPr>
        <w:t>’</w:t>
      </w:r>
      <w:r w:rsidRPr="00BC0F54">
        <w:rPr>
          <w:rFonts w:ascii="Arial" w:hAnsi="Arial" w:cs="Arial"/>
        </w:rPr>
        <w:t xml:space="preserve">) </w:t>
      </w:r>
      <w:r w:rsidRPr="00BC0F54">
        <w:rPr>
          <w:rFonts w:ascii="Arial" w:hAnsi="Arial" w:cs="Arial"/>
          <w:color w:val="000000" w:themeColor="text1"/>
        </w:rPr>
        <w:t>at Critical Path</w:t>
      </w:r>
    </w:p>
    <w:p w14:paraId="697E3579" w14:textId="77777777" w:rsidR="001326BD" w:rsidRPr="006751D0" w:rsidRDefault="001326BD" w:rsidP="005F27E5">
      <w:pPr>
        <w:pStyle w:val="ListParagraph"/>
        <w:numPr>
          <w:ilvl w:val="0"/>
          <w:numId w:val="6"/>
        </w:numPr>
        <w:rPr>
          <w:rFonts w:ascii="Arial" w:eastAsia="Times New Roman" w:hAnsi="Arial" w:cs="Arial"/>
          <w:color w:val="000000" w:themeColor="text1"/>
          <w:lang w:val="en-US"/>
        </w:rPr>
      </w:pPr>
      <w:r w:rsidRPr="00BC0F54">
        <w:rPr>
          <w:rFonts w:ascii="Arial" w:eastAsia="Times New Roman" w:hAnsi="Arial" w:cs="Arial"/>
          <w:color w:val="000000" w:themeColor="text1"/>
          <w:shd w:val="clear" w:color="auto" w:fill="FFFFFF"/>
          <w:lang w:val="en-US"/>
        </w:rPr>
        <w:t xml:space="preserve">‘What are the possibilities and examples of quality arts and disability </w:t>
      </w:r>
      <w:r w:rsidRPr="006751D0">
        <w:rPr>
          <w:rFonts w:ascii="Arial" w:eastAsia="Times New Roman" w:hAnsi="Arial" w:cs="Arial"/>
          <w:color w:val="000000" w:themeColor="text1"/>
          <w:shd w:val="clear" w:color="auto" w:fill="FFFFFF"/>
          <w:lang w:val="en-US"/>
        </w:rPr>
        <w:t>practice in regional NSW?</w:t>
      </w:r>
      <w:r w:rsidR="00097F73" w:rsidRPr="006751D0">
        <w:rPr>
          <w:rFonts w:ascii="Arial" w:eastAsia="Times New Roman" w:hAnsi="Arial" w:cs="Arial"/>
          <w:color w:val="000000" w:themeColor="text1"/>
          <w:shd w:val="clear" w:color="auto" w:fill="FFFFFF"/>
          <w:lang w:val="en-US"/>
        </w:rPr>
        <w:t>’</w:t>
      </w:r>
      <w:r w:rsidRPr="006751D0">
        <w:rPr>
          <w:rFonts w:ascii="Arial" w:eastAsia="Times New Roman" w:hAnsi="Arial" w:cs="Arial"/>
          <w:color w:val="000000" w:themeColor="text1"/>
          <w:shd w:val="clear" w:color="auto" w:fill="FFFFFF"/>
          <w:lang w:val="en-US"/>
        </w:rPr>
        <w:t xml:space="preserve"> in collaboration with Arts Out West in Orange</w:t>
      </w:r>
    </w:p>
    <w:p w14:paraId="29D6468A" w14:textId="27D0B596" w:rsidR="001326BD" w:rsidRPr="006751D0" w:rsidRDefault="00665A7A" w:rsidP="006751D0">
      <w:pPr>
        <w:pStyle w:val="ListParagraph"/>
        <w:numPr>
          <w:ilvl w:val="0"/>
          <w:numId w:val="6"/>
        </w:numPr>
        <w:rPr>
          <w:rFonts w:ascii="Arial" w:hAnsi="Arial" w:cs="Arial"/>
          <w:color w:val="000000" w:themeColor="text1"/>
        </w:rPr>
      </w:pPr>
      <w:r>
        <w:rPr>
          <w:rFonts w:ascii="Arial" w:hAnsi="Arial" w:cs="Arial"/>
        </w:rPr>
        <w:t>A</w:t>
      </w:r>
      <w:r w:rsidR="001326BD" w:rsidRPr="006751D0">
        <w:rPr>
          <w:rFonts w:ascii="Arial" w:hAnsi="Arial" w:cs="Arial"/>
        </w:rPr>
        <w:t xml:space="preserve">rtists Carla and Lisa </w:t>
      </w:r>
      <w:proofErr w:type="spellStart"/>
      <w:r w:rsidR="001326BD" w:rsidRPr="006751D0">
        <w:rPr>
          <w:rFonts w:ascii="Arial" w:hAnsi="Arial" w:cs="Arial"/>
        </w:rPr>
        <w:t>Wherby</w:t>
      </w:r>
      <w:proofErr w:type="spellEnd"/>
      <w:r w:rsidR="001326BD" w:rsidRPr="006751D0">
        <w:rPr>
          <w:rFonts w:ascii="Arial" w:hAnsi="Arial" w:cs="Arial"/>
        </w:rPr>
        <w:t xml:space="preserve"> </w:t>
      </w:r>
      <w:r>
        <w:rPr>
          <w:rFonts w:ascii="Arial" w:hAnsi="Arial" w:cs="Arial"/>
        </w:rPr>
        <w:t>in conversation about</w:t>
      </w:r>
      <w:r w:rsidR="001326BD" w:rsidRPr="006751D0">
        <w:rPr>
          <w:rFonts w:ascii="Arial" w:hAnsi="Arial" w:cs="Arial"/>
        </w:rPr>
        <w:t xml:space="preserve"> ‘Access to the Arts for People with Disability’</w:t>
      </w:r>
      <w:r w:rsidR="006751D0" w:rsidRPr="006751D0">
        <w:rPr>
          <w:rFonts w:ascii="Arial" w:hAnsi="Arial" w:cs="Arial"/>
        </w:rPr>
        <w:t xml:space="preserve"> (facilitated by </w:t>
      </w:r>
      <w:r w:rsidR="001326BD" w:rsidRPr="006751D0">
        <w:rPr>
          <w:rFonts w:ascii="Arial" w:hAnsi="Arial" w:cs="Arial"/>
        </w:rPr>
        <w:t>Kristina Tito</w:t>
      </w:r>
      <w:r w:rsidR="006751D0" w:rsidRPr="006751D0">
        <w:rPr>
          <w:rFonts w:ascii="Arial" w:hAnsi="Arial" w:cs="Arial"/>
        </w:rPr>
        <w:t>), followed by</w:t>
      </w:r>
      <w:r>
        <w:rPr>
          <w:rFonts w:ascii="Arial" w:hAnsi="Arial" w:cs="Arial"/>
        </w:rPr>
        <w:t xml:space="preserve"> a</w:t>
      </w:r>
      <w:r w:rsidR="001326BD" w:rsidRPr="006751D0">
        <w:rPr>
          <w:rFonts w:ascii="Arial" w:hAnsi="Arial" w:cs="Arial"/>
        </w:rPr>
        <w:t xml:space="preserve"> </w:t>
      </w:r>
      <w:r w:rsidR="006751D0" w:rsidRPr="006751D0">
        <w:rPr>
          <w:rFonts w:ascii="Arial" w:hAnsi="Arial" w:cs="Arial"/>
        </w:rPr>
        <w:t xml:space="preserve">presentation by </w:t>
      </w:r>
      <w:r w:rsidR="001326BD" w:rsidRPr="006751D0">
        <w:rPr>
          <w:rFonts w:ascii="Arial" w:hAnsi="Arial" w:cs="Arial"/>
        </w:rPr>
        <w:t>Je</w:t>
      </w:r>
      <w:r w:rsidR="006751D0" w:rsidRPr="006751D0">
        <w:rPr>
          <w:rFonts w:ascii="Arial" w:hAnsi="Arial" w:cs="Arial"/>
        </w:rPr>
        <w:t xml:space="preserve">nny Cheeseman (Peacock Gallery) and Kristina Tito titled </w:t>
      </w:r>
      <w:r w:rsidR="001326BD" w:rsidRPr="006751D0">
        <w:rPr>
          <w:rFonts w:ascii="Arial" w:hAnsi="Arial" w:cs="Arial"/>
        </w:rPr>
        <w:t>‘What does best practice look like in an arts and disability project?</w:t>
      </w:r>
      <w:r w:rsidR="001C1C8D">
        <w:rPr>
          <w:rFonts w:ascii="Arial" w:hAnsi="Arial" w:cs="Arial"/>
        </w:rPr>
        <w:t>’</w:t>
      </w:r>
      <w:r w:rsidR="001326BD" w:rsidRPr="006751D0">
        <w:rPr>
          <w:rFonts w:ascii="Arial" w:hAnsi="Arial" w:cs="Arial"/>
        </w:rPr>
        <w:t xml:space="preserve"> at the </w:t>
      </w:r>
      <w:proofErr w:type="spellStart"/>
      <w:r w:rsidR="001326BD" w:rsidRPr="006751D0">
        <w:rPr>
          <w:rFonts w:ascii="Arial" w:hAnsi="Arial" w:cs="Arial"/>
        </w:rPr>
        <w:t>ThinkAbility</w:t>
      </w:r>
      <w:proofErr w:type="spellEnd"/>
      <w:r w:rsidR="001326BD" w:rsidRPr="006751D0">
        <w:rPr>
          <w:rFonts w:ascii="Arial" w:hAnsi="Arial" w:cs="Arial"/>
        </w:rPr>
        <w:t xml:space="preserve"> Forum in </w:t>
      </w:r>
      <w:r w:rsidR="001326BD" w:rsidRPr="006751D0">
        <w:rPr>
          <w:rFonts w:ascii="Arial" w:hAnsi="Arial" w:cs="Arial"/>
          <w:color w:val="000000" w:themeColor="text1"/>
        </w:rPr>
        <w:t>Berala</w:t>
      </w:r>
      <w:r w:rsidR="006751D0" w:rsidRPr="006751D0">
        <w:rPr>
          <w:rFonts w:ascii="Arial" w:hAnsi="Arial" w:cs="Arial"/>
          <w:color w:val="000000" w:themeColor="text1"/>
        </w:rPr>
        <w:t>.</w:t>
      </w:r>
      <w:r w:rsidR="001326BD" w:rsidRPr="006751D0">
        <w:rPr>
          <w:rFonts w:ascii="Arial" w:hAnsi="Arial" w:cs="Arial"/>
          <w:color w:val="000000" w:themeColor="text1"/>
        </w:rPr>
        <w:t xml:space="preserve"> </w:t>
      </w:r>
    </w:p>
    <w:p w14:paraId="417EC3D6" w14:textId="23986E07" w:rsidR="00E70FF1" w:rsidRDefault="00E70FF1" w:rsidP="003460B6">
      <w:pPr>
        <w:rPr>
          <w:rFonts w:ascii="Arial" w:hAnsi="Arial" w:cs="Arial"/>
          <w:color w:val="000000" w:themeColor="text1"/>
          <w:sz w:val="32"/>
          <w:szCs w:val="32"/>
        </w:rPr>
      </w:pPr>
    </w:p>
    <w:p w14:paraId="21DE9680" w14:textId="77777777" w:rsidR="00742EFE" w:rsidRPr="003460B6" w:rsidRDefault="00742EFE" w:rsidP="003460B6"/>
    <w:p w14:paraId="77DF6336" w14:textId="662E87B1" w:rsidR="009C0059" w:rsidRPr="00BC0F54" w:rsidRDefault="00511B76" w:rsidP="005F27E5">
      <w:pPr>
        <w:pStyle w:val="Heading2"/>
        <w:rPr>
          <w:rFonts w:ascii="Arial" w:hAnsi="Arial" w:cs="Arial"/>
          <w:color w:val="000000" w:themeColor="text1"/>
          <w:sz w:val="32"/>
          <w:szCs w:val="32"/>
          <w:u w:val="single"/>
        </w:rPr>
      </w:pPr>
      <w:r w:rsidRPr="00BC0F54">
        <w:rPr>
          <w:rFonts w:ascii="Arial" w:hAnsi="Arial" w:cs="Arial"/>
          <w:color w:val="000000" w:themeColor="text1"/>
          <w:sz w:val="32"/>
          <w:szCs w:val="32"/>
          <w:u w:val="single"/>
        </w:rPr>
        <w:t>Arts Development</w:t>
      </w:r>
    </w:p>
    <w:p w14:paraId="4FEE07B3" w14:textId="77777777" w:rsidR="009C0059" w:rsidRPr="00BC0F54" w:rsidRDefault="009C0059" w:rsidP="005F27E5">
      <w:pPr>
        <w:rPr>
          <w:rFonts w:ascii="Arial" w:hAnsi="Arial" w:cs="Arial"/>
          <w:b/>
          <w:color w:val="000000" w:themeColor="text1"/>
        </w:rPr>
      </w:pPr>
    </w:p>
    <w:p w14:paraId="79AA4C3E" w14:textId="51A49D5F" w:rsidR="009C0059" w:rsidRPr="005D2DB9" w:rsidRDefault="00445959" w:rsidP="005D2DB9">
      <w:pPr>
        <w:pStyle w:val="Heading3"/>
        <w:rPr>
          <w:rFonts w:ascii="Arial" w:hAnsi="Arial" w:cs="Arial"/>
          <w:sz w:val="24"/>
          <w:szCs w:val="24"/>
        </w:rPr>
      </w:pPr>
      <w:r>
        <w:rPr>
          <w:rFonts w:ascii="Arial" w:hAnsi="Arial" w:cs="Arial"/>
          <w:sz w:val="24"/>
          <w:szCs w:val="24"/>
        </w:rPr>
        <w:t>‘</w:t>
      </w:r>
      <w:r w:rsidR="00BE0887" w:rsidRPr="00BC0F54">
        <w:rPr>
          <w:rFonts w:ascii="Arial" w:hAnsi="Arial" w:cs="Arial"/>
          <w:sz w:val="24"/>
          <w:szCs w:val="24"/>
        </w:rPr>
        <w:t>Catalyst</w:t>
      </w:r>
      <w:r>
        <w:rPr>
          <w:rFonts w:ascii="Arial" w:hAnsi="Arial" w:cs="Arial"/>
          <w:sz w:val="24"/>
          <w:szCs w:val="24"/>
        </w:rPr>
        <w:t xml:space="preserve"> Dance Residency’</w:t>
      </w:r>
    </w:p>
    <w:p w14:paraId="153BEE26" w14:textId="428E5ED3" w:rsidR="00367A42" w:rsidRPr="00BC0F54" w:rsidRDefault="00367A42" w:rsidP="005F27E5">
      <w:pPr>
        <w:widowControl w:val="0"/>
        <w:autoSpaceDE w:val="0"/>
        <w:autoSpaceDN w:val="0"/>
        <w:adjustRightInd w:val="0"/>
        <w:spacing w:after="240" w:line="241" w:lineRule="atLeast"/>
        <w:rPr>
          <w:rFonts w:ascii="Arial" w:hAnsi="Arial" w:cs="Arial"/>
          <w:color w:val="000000" w:themeColor="text1"/>
        </w:rPr>
      </w:pPr>
      <w:r w:rsidRPr="00DA32DF">
        <w:rPr>
          <w:rFonts w:ascii="Arial" w:hAnsi="Arial" w:cs="Arial"/>
          <w:color w:val="000000" w:themeColor="text1"/>
        </w:rPr>
        <w:t>T</w:t>
      </w:r>
      <w:r w:rsidR="005D2DB9" w:rsidRPr="00DA32DF">
        <w:rPr>
          <w:rFonts w:ascii="Arial" w:hAnsi="Arial" w:cs="Arial"/>
          <w:color w:val="000000" w:themeColor="text1"/>
        </w:rPr>
        <w:t xml:space="preserve">he </w:t>
      </w:r>
      <w:r w:rsidR="00445959">
        <w:rPr>
          <w:rFonts w:ascii="Arial" w:hAnsi="Arial" w:cs="Arial"/>
          <w:color w:val="000000" w:themeColor="text1"/>
        </w:rPr>
        <w:t>‘</w:t>
      </w:r>
      <w:r w:rsidR="005D2DB9" w:rsidRPr="00DA32DF">
        <w:rPr>
          <w:rFonts w:ascii="Arial" w:hAnsi="Arial" w:cs="Arial"/>
          <w:color w:val="000000" w:themeColor="text1"/>
        </w:rPr>
        <w:t>Catalyst Dance Residency</w:t>
      </w:r>
      <w:r w:rsidR="00445959">
        <w:rPr>
          <w:rFonts w:ascii="Arial" w:hAnsi="Arial" w:cs="Arial"/>
          <w:color w:val="000000" w:themeColor="text1"/>
        </w:rPr>
        <w:t>’</w:t>
      </w:r>
      <w:r w:rsidR="005D2DB9" w:rsidRPr="00DA32DF">
        <w:rPr>
          <w:rFonts w:ascii="Arial" w:hAnsi="Arial" w:cs="Arial"/>
          <w:color w:val="000000" w:themeColor="text1"/>
        </w:rPr>
        <w:t xml:space="preserve"> has been</w:t>
      </w:r>
      <w:r w:rsidRPr="00DA32DF">
        <w:rPr>
          <w:rFonts w:ascii="Arial" w:hAnsi="Arial" w:cs="Arial"/>
          <w:color w:val="000000" w:themeColor="text1"/>
        </w:rPr>
        <w:t xml:space="preserve"> a national artist development program spanning two years and supporting 14 dance practitioners with and without disability</w:t>
      </w:r>
      <w:r w:rsidR="00665A7A">
        <w:rPr>
          <w:rFonts w:ascii="Arial" w:hAnsi="Arial" w:cs="Arial"/>
          <w:color w:val="000000" w:themeColor="text1"/>
        </w:rPr>
        <w:t>,</w:t>
      </w:r>
      <w:r w:rsidRPr="00DA32DF">
        <w:rPr>
          <w:rFonts w:ascii="Arial" w:hAnsi="Arial" w:cs="Arial"/>
          <w:color w:val="000000" w:themeColor="text1"/>
        </w:rPr>
        <w:t xml:space="preserve"> who demonstrate commitment to integrated dance practice. The Catalyst program included masterclasses, dance training, choreographic workshops and research, artistic and career development, and mentorships with key dance practitioners.</w:t>
      </w:r>
      <w:r w:rsidRPr="00BC0F54">
        <w:rPr>
          <w:rFonts w:ascii="Arial" w:hAnsi="Arial" w:cs="Arial"/>
          <w:color w:val="000000" w:themeColor="text1"/>
        </w:rPr>
        <w:t xml:space="preserve"> </w:t>
      </w:r>
    </w:p>
    <w:p w14:paraId="372BD297" w14:textId="0CD30D18" w:rsidR="00367A42" w:rsidRPr="00BC0F54" w:rsidRDefault="00367A42" w:rsidP="005F27E5">
      <w:pPr>
        <w:widowControl w:val="0"/>
        <w:autoSpaceDE w:val="0"/>
        <w:autoSpaceDN w:val="0"/>
        <w:adjustRightInd w:val="0"/>
        <w:spacing w:after="240" w:line="241" w:lineRule="atLeast"/>
        <w:rPr>
          <w:rFonts w:ascii="Arial" w:hAnsi="Arial" w:cs="Arial"/>
        </w:rPr>
      </w:pPr>
      <w:r w:rsidRPr="00BC0F54">
        <w:rPr>
          <w:rFonts w:ascii="Arial" w:hAnsi="Arial" w:cs="Arial"/>
          <w:color w:val="000000" w:themeColor="text1"/>
        </w:rPr>
        <w:t xml:space="preserve">In 2016, the residency was </w:t>
      </w:r>
      <w:r w:rsidRPr="00BC0F54">
        <w:rPr>
          <w:rFonts w:ascii="Arial" w:hAnsi="Arial" w:cs="Arial"/>
        </w:rPr>
        <w:t>led by choreographers Marc Brew and Sarah-</w:t>
      </w:r>
      <w:proofErr w:type="spellStart"/>
      <w:r w:rsidRPr="00BC0F54">
        <w:rPr>
          <w:rFonts w:ascii="Arial" w:hAnsi="Arial" w:cs="Arial"/>
        </w:rPr>
        <w:t>Vyne</w:t>
      </w:r>
      <w:proofErr w:type="spellEnd"/>
      <w:r w:rsidRPr="00BC0F54">
        <w:rPr>
          <w:rFonts w:ascii="Arial" w:hAnsi="Arial" w:cs="Arial"/>
        </w:rPr>
        <w:t xml:space="preserve"> </w:t>
      </w:r>
      <w:proofErr w:type="spellStart"/>
      <w:r w:rsidRPr="00BC0F54">
        <w:rPr>
          <w:rFonts w:ascii="Arial" w:hAnsi="Arial" w:cs="Arial"/>
        </w:rPr>
        <w:t>Vassallo</w:t>
      </w:r>
      <w:proofErr w:type="spellEnd"/>
      <w:r w:rsidRPr="00BC0F54">
        <w:rPr>
          <w:rFonts w:ascii="Arial" w:hAnsi="Arial" w:cs="Arial"/>
        </w:rPr>
        <w:t xml:space="preserve"> and included an intensive research choreographic laboratory over six</w:t>
      </w:r>
      <w:r w:rsidR="00665A7A">
        <w:rPr>
          <w:rFonts w:ascii="Arial" w:hAnsi="Arial" w:cs="Arial"/>
        </w:rPr>
        <w:t xml:space="preserve"> </w:t>
      </w:r>
      <w:r w:rsidRPr="00BC0F54">
        <w:rPr>
          <w:rFonts w:ascii="Arial" w:hAnsi="Arial" w:cs="Arial"/>
        </w:rPr>
        <w:t xml:space="preserve">days at </w:t>
      </w:r>
      <w:r w:rsidR="00293BD2">
        <w:rPr>
          <w:rFonts w:ascii="Arial" w:hAnsi="Arial" w:cs="Arial"/>
        </w:rPr>
        <w:t>the NSW hub of c</w:t>
      </w:r>
      <w:r w:rsidRPr="00BC0F54">
        <w:rPr>
          <w:rFonts w:ascii="Arial" w:hAnsi="Arial" w:cs="Arial"/>
        </w:rPr>
        <w:t xml:space="preserve">horeographic activity, Critical Path. The artist residents undertook practice-based research in collaboration with Brew and </w:t>
      </w:r>
      <w:proofErr w:type="spellStart"/>
      <w:r w:rsidRPr="00BC0F54">
        <w:rPr>
          <w:rFonts w:ascii="Arial" w:hAnsi="Arial" w:cs="Arial"/>
        </w:rPr>
        <w:t>Vassallo</w:t>
      </w:r>
      <w:proofErr w:type="spellEnd"/>
      <w:r w:rsidRPr="00BC0F54">
        <w:rPr>
          <w:rFonts w:ascii="Arial" w:hAnsi="Arial" w:cs="Arial"/>
        </w:rPr>
        <w:t>. Artist residents were exposed to the foundations and principals</w:t>
      </w:r>
      <w:r w:rsidR="00293BD2">
        <w:rPr>
          <w:rFonts w:ascii="Arial" w:hAnsi="Arial" w:cs="Arial"/>
        </w:rPr>
        <w:t xml:space="preserve"> of choreography</w:t>
      </w:r>
      <w:r w:rsidRPr="00BC0F54">
        <w:rPr>
          <w:rFonts w:ascii="Arial" w:hAnsi="Arial" w:cs="Arial"/>
        </w:rPr>
        <w:t xml:space="preserve"> </w:t>
      </w:r>
      <w:r w:rsidR="00293BD2">
        <w:rPr>
          <w:rFonts w:ascii="Arial" w:hAnsi="Arial" w:cs="Arial"/>
        </w:rPr>
        <w:t>and exp</w:t>
      </w:r>
      <w:r w:rsidR="00665A7A">
        <w:rPr>
          <w:rFonts w:ascii="Arial" w:hAnsi="Arial" w:cs="Arial"/>
        </w:rPr>
        <w:t>e</w:t>
      </w:r>
      <w:r w:rsidR="00293BD2">
        <w:rPr>
          <w:rFonts w:ascii="Arial" w:hAnsi="Arial" w:cs="Arial"/>
        </w:rPr>
        <w:t>rienced</w:t>
      </w:r>
      <w:r w:rsidRPr="00BC0F54">
        <w:rPr>
          <w:rFonts w:ascii="Arial" w:hAnsi="Arial" w:cs="Arial"/>
        </w:rPr>
        <w:t xml:space="preserve"> sessions reflecting each lead choreographer’s interests and methodologies.</w:t>
      </w:r>
    </w:p>
    <w:p w14:paraId="273AB9D5" w14:textId="4F67A08A" w:rsidR="009C0059" w:rsidRPr="00BC0F54" w:rsidRDefault="00367A42" w:rsidP="005F27E5">
      <w:pPr>
        <w:widowControl w:val="0"/>
        <w:autoSpaceDE w:val="0"/>
        <w:autoSpaceDN w:val="0"/>
        <w:adjustRightInd w:val="0"/>
        <w:spacing w:after="240" w:line="241" w:lineRule="atLeast"/>
        <w:rPr>
          <w:rFonts w:ascii="Arial" w:hAnsi="Arial" w:cs="Arial"/>
        </w:rPr>
      </w:pPr>
      <w:r w:rsidRPr="00BC0F54">
        <w:rPr>
          <w:rFonts w:ascii="Arial" w:hAnsi="Arial" w:cs="Arial"/>
        </w:rPr>
        <w:t>An industry and public sharing was attended by over 40 k</w:t>
      </w:r>
      <w:r w:rsidR="00293BD2">
        <w:rPr>
          <w:rFonts w:ascii="Arial" w:hAnsi="Arial" w:cs="Arial"/>
        </w:rPr>
        <w:t>ey arts sector stakeholders, as well as</w:t>
      </w:r>
      <w:r w:rsidRPr="00BC0F54">
        <w:rPr>
          <w:rFonts w:ascii="Arial" w:hAnsi="Arial" w:cs="Arial"/>
        </w:rPr>
        <w:t xml:space="preserve"> family and friends of the artist</w:t>
      </w:r>
      <w:r w:rsidR="001C1C8D">
        <w:rPr>
          <w:rFonts w:ascii="Arial" w:hAnsi="Arial" w:cs="Arial"/>
        </w:rPr>
        <w:t>s</w:t>
      </w:r>
      <w:r w:rsidRPr="00BC0F54">
        <w:rPr>
          <w:rFonts w:ascii="Arial" w:hAnsi="Arial" w:cs="Arial"/>
        </w:rPr>
        <w:t xml:space="preserve">, to highlight the outcomes of the week long residency. </w:t>
      </w:r>
    </w:p>
    <w:p w14:paraId="12F7E517" w14:textId="59A4D1FD" w:rsidR="00367A42" w:rsidRPr="00BC0F54" w:rsidRDefault="00445959" w:rsidP="005F27E5">
      <w:pPr>
        <w:pStyle w:val="Heading3"/>
        <w:rPr>
          <w:rFonts w:ascii="Arial" w:hAnsi="Arial" w:cs="Arial"/>
          <w:sz w:val="24"/>
          <w:szCs w:val="24"/>
        </w:rPr>
      </w:pPr>
      <w:r>
        <w:rPr>
          <w:rFonts w:ascii="Arial" w:hAnsi="Arial" w:cs="Arial"/>
          <w:sz w:val="24"/>
          <w:szCs w:val="24"/>
        </w:rPr>
        <w:lastRenderedPageBreak/>
        <w:t>‘</w:t>
      </w:r>
      <w:r w:rsidR="00367A42" w:rsidRPr="00BC0F54">
        <w:rPr>
          <w:rFonts w:ascii="Arial" w:hAnsi="Arial" w:cs="Arial"/>
          <w:sz w:val="24"/>
          <w:szCs w:val="24"/>
        </w:rPr>
        <w:t>Artist Run Initiative</w:t>
      </w:r>
      <w:r>
        <w:rPr>
          <w:rFonts w:ascii="Arial" w:hAnsi="Arial" w:cs="Arial"/>
          <w:sz w:val="24"/>
          <w:szCs w:val="24"/>
        </w:rPr>
        <w:t>’ (ARI)</w:t>
      </w:r>
    </w:p>
    <w:p w14:paraId="4B1C6C7C" w14:textId="285CB6BE" w:rsidR="00367A42" w:rsidRPr="00BC0F54" w:rsidRDefault="00293BD2" w:rsidP="005F27E5">
      <w:pPr>
        <w:rPr>
          <w:rFonts w:ascii="Arial" w:hAnsi="Arial" w:cs="Arial"/>
          <w:color w:val="000000" w:themeColor="text1"/>
        </w:rPr>
      </w:pPr>
      <w:r>
        <w:rPr>
          <w:rFonts w:ascii="Arial" w:hAnsi="Arial" w:cs="Arial"/>
          <w:color w:val="000000" w:themeColor="text1"/>
        </w:rPr>
        <w:t>The</w:t>
      </w:r>
      <w:r w:rsidR="00367A42" w:rsidRPr="00BC0F54">
        <w:rPr>
          <w:rFonts w:ascii="Arial" w:hAnsi="Arial" w:cs="Arial"/>
          <w:color w:val="000000" w:themeColor="text1"/>
        </w:rPr>
        <w:t xml:space="preserve"> ‘Artist Run Initiative</w:t>
      </w:r>
      <w:r w:rsidR="00445959">
        <w:rPr>
          <w:rFonts w:ascii="Arial" w:hAnsi="Arial" w:cs="Arial"/>
          <w:color w:val="000000" w:themeColor="text1"/>
        </w:rPr>
        <w:t xml:space="preserve">’ (ARI) project </w:t>
      </w:r>
      <w:r w:rsidR="00367A42" w:rsidRPr="00BC0F54">
        <w:rPr>
          <w:rFonts w:ascii="Arial" w:hAnsi="Arial" w:cs="Arial"/>
          <w:color w:val="000000" w:themeColor="text1"/>
        </w:rPr>
        <w:t>has supported the autonomy of nine artist run initiatives for artists with and</w:t>
      </w:r>
      <w:r>
        <w:rPr>
          <w:rFonts w:ascii="Arial" w:hAnsi="Arial" w:cs="Arial"/>
          <w:color w:val="000000" w:themeColor="text1"/>
        </w:rPr>
        <w:t xml:space="preserve"> without disability across NSW. Supported </w:t>
      </w:r>
      <w:r w:rsidRPr="006751D0">
        <w:rPr>
          <w:rFonts w:ascii="Arial" w:hAnsi="Arial" w:cs="Arial"/>
          <w:color w:val="000000" w:themeColor="text1"/>
        </w:rPr>
        <w:t xml:space="preserve">by </w:t>
      </w:r>
      <w:proofErr w:type="spellStart"/>
      <w:r w:rsidRPr="006751D0">
        <w:rPr>
          <w:rFonts w:ascii="Arial" w:hAnsi="Arial" w:cs="Arial"/>
          <w:color w:val="000000" w:themeColor="text1"/>
        </w:rPr>
        <w:t>icare</w:t>
      </w:r>
      <w:proofErr w:type="spellEnd"/>
      <w:r w:rsidRPr="006751D0">
        <w:rPr>
          <w:rFonts w:ascii="Arial" w:hAnsi="Arial" w:cs="Arial"/>
          <w:color w:val="000000" w:themeColor="text1"/>
        </w:rPr>
        <w:t xml:space="preserve"> lifetime c</w:t>
      </w:r>
      <w:r w:rsidR="00367A42" w:rsidRPr="006751D0">
        <w:rPr>
          <w:rFonts w:ascii="Arial" w:hAnsi="Arial" w:cs="Arial"/>
          <w:color w:val="000000" w:themeColor="text1"/>
        </w:rPr>
        <w:t>are</w:t>
      </w:r>
      <w:r w:rsidR="00445959">
        <w:rPr>
          <w:rFonts w:ascii="Arial" w:hAnsi="Arial" w:cs="Arial"/>
          <w:color w:val="000000" w:themeColor="text1"/>
        </w:rPr>
        <w:t>,</w:t>
      </w:r>
      <w:r w:rsidR="00367A42" w:rsidRPr="006751D0">
        <w:rPr>
          <w:rFonts w:ascii="Arial" w:hAnsi="Arial" w:cs="Arial"/>
          <w:color w:val="000000" w:themeColor="text1"/>
        </w:rPr>
        <w:t xml:space="preserve"> the ARI project provides opportunity for social inclusion, networking, artistic and</w:t>
      </w:r>
      <w:r w:rsidR="00367A42" w:rsidRPr="00BC0F54">
        <w:rPr>
          <w:rFonts w:ascii="Arial" w:hAnsi="Arial" w:cs="Arial"/>
          <w:color w:val="000000" w:themeColor="text1"/>
        </w:rPr>
        <w:t xml:space="preserve"> business skills development, and peer-reviewed practice. </w:t>
      </w:r>
    </w:p>
    <w:p w14:paraId="1C7AB5AE" w14:textId="77777777" w:rsidR="00367A42" w:rsidRPr="00BC0F54" w:rsidRDefault="00367A42" w:rsidP="005F27E5">
      <w:pPr>
        <w:rPr>
          <w:rFonts w:ascii="Arial" w:hAnsi="Arial" w:cs="Arial"/>
          <w:color w:val="000000" w:themeColor="text1"/>
        </w:rPr>
      </w:pPr>
    </w:p>
    <w:p w14:paraId="2A988584" w14:textId="77777777" w:rsidR="00367A42" w:rsidRPr="00BC0F54" w:rsidRDefault="00293BD2" w:rsidP="005F27E5">
      <w:pPr>
        <w:rPr>
          <w:rFonts w:ascii="Arial" w:hAnsi="Arial" w:cs="Arial"/>
          <w:color w:val="000000" w:themeColor="text1"/>
        </w:rPr>
      </w:pPr>
      <w:r>
        <w:rPr>
          <w:rFonts w:ascii="Arial" w:hAnsi="Arial" w:cs="Arial"/>
          <w:color w:val="000000" w:themeColor="text1"/>
        </w:rPr>
        <w:t xml:space="preserve">Six of the ARI projects </w:t>
      </w:r>
      <w:r w:rsidR="00367A42" w:rsidRPr="00BC0F54">
        <w:rPr>
          <w:rFonts w:ascii="Arial" w:hAnsi="Arial" w:cs="Arial"/>
          <w:color w:val="000000" w:themeColor="text1"/>
        </w:rPr>
        <w:t>produce</w:t>
      </w:r>
      <w:r>
        <w:rPr>
          <w:rFonts w:ascii="Arial" w:hAnsi="Arial" w:cs="Arial"/>
          <w:color w:val="000000" w:themeColor="text1"/>
        </w:rPr>
        <w:t>d</w:t>
      </w:r>
      <w:r w:rsidR="00367A42" w:rsidRPr="00BC0F54">
        <w:rPr>
          <w:rFonts w:ascii="Arial" w:hAnsi="Arial" w:cs="Arial"/>
          <w:color w:val="000000" w:themeColor="text1"/>
        </w:rPr>
        <w:t xml:space="preserve"> their major outcomes</w:t>
      </w:r>
      <w:r>
        <w:rPr>
          <w:rFonts w:ascii="Arial" w:hAnsi="Arial" w:cs="Arial"/>
          <w:color w:val="000000" w:themeColor="text1"/>
        </w:rPr>
        <w:t xml:space="preserve"> in 2016, which </w:t>
      </w:r>
      <w:r w:rsidR="00367A42" w:rsidRPr="00BC0F54">
        <w:rPr>
          <w:rFonts w:ascii="Arial" w:hAnsi="Arial" w:cs="Arial"/>
          <w:color w:val="000000" w:themeColor="text1"/>
        </w:rPr>
        <w:t>included perform</w:t>
      </w:r>
      <w:r>
        <w:rPr>
          <w:rFonts w:ascii="Arial" w:hAnsi="Arial" w:cs="Arial"/>
          <w:color w:val="000000" w:themeColor="text1"/>
        </w:rPr>
        <w:t>ances and exhibitions. Three ARI</w:t>
      </w:r>
      <w:r w:rsidR="00367A42" w:rsidRPr="00BC0F54">
        <w:rPr>
          <w:rFonts w:ascii="Arial" w:hAnsi="Arial" w:cs="Arial"/>
          <w:color w:val="000000" w:themeColor="text1"/>
        </w:rPr>
        <w:t>s will produce their major outcomes in 2017. Five of the ARI projects have been led by artists with disability, with the other four co-facilitated by lead artists with and without disability.</w:t>
      </w:r>
    </w:p>
    <w:p w14:paraId="3846E05C" w14:textId="77777777" w:rsidR="00367A42" w:rsidRPr="00BC0F54" w:rsidRDefault="00367A42" w:rsidP="005F27E5">
      <w:pPr>
        <w:rPr>
          <w:rFonts w:ascii="Arial" w:hAnsi="Arial" w:cs="Arial"/>
          <w:color w:val="000000" w:themeColor="text1"/>
        </w:rPr>
      </w:pPr>
    </w:p>
    <w:p w14:paraId="121A073C" w14:textId="3D48B55E" w:rsidR="00367A42" w:rsidRPr="000C1406" w:rsidRDefault="00445959" w:rsidP="005F27E5">
      <w:pPr>
        <w:rPr>
          <w:rFonts w:ascii="Arial" w:hAnsi="Arial" w:cs="Arial"/>
          <w:color w:val="000000" w:themeColor="text1"/>
        </w:rPr>
      </w:pPr>
      <w:r>
        <w:rPr>
          <w:rFonts w:ascii="Arial" w:hAnsi="Arial" w:cs="Arial"/>
          <w:color w:val="000000" w:themeColor="text1"/>
        </w:rPr>
        <w:t>The ARI p</w:t>
      </w:r>
      <w:r w:rsidR="00367A42" w:rsidRPr="00BC0F54">
        <w:rPr>
          <w:rFonts w:ascii="Arial" w:hAnsi="Arial" w:cs="Arial"/>
          <w:color w:val="000000" w:themeColor="text1"/>
        </w:rPr>
        <w:t>roject has supported development of artists with and without disability in their local communities across visual arts, literatu</w:t>
      </w:r>
      <w:r w:rsidR="00293BD2">
        <w:rPr>
          <w:rFonts w:ascii="Arial" w:hAnsi="Arial" w:cs="Arial"/>
          <w:color w:val="000000" w:themeColor="text1"/>
        </w:rPr>
        <w:t>re, photography an</w:t>
      </w:r>
      <w:r w:rsidR="00293BD2" w:rsidRPr="000C1406">
        <w:rPr>
          <w:rFonts w:ascii="Arial" w:hAnsi="Arial" w:cs="Arial"/>
          <w:color w:val="000000" w:themeColor="text1"/>
        </w:rPr>
        <w:t xml:space="preserve">d performance areas. </w:t>
      </w:r>
    </w:p>
    <w:p w14:paraId="0B944C29" w14:textId="77777777" w:rsidR="009C0059" w:rsidRPr="000C1406" w:rsidRDefault="009C0059" w:rsidP="005F27E5">
      <w:pPr>
        <w:rPr>
          <w:rFonts w:ascii="Arial" w:hAnsi="Arial" w:cs="Arial"/>
          <w:b/>
          <w:color w:val="000000" w:themeColor="text1"/>
        </w:rPr>
      </w:pPr>
    </w:p>
    <w:p w14:paraId="533A7FAF" w14:textId="77777777" w:rsidR="00367A42" w:rsidRPr="000C1406" w:rsidRDefault="00367A42" w:rsidP="005F27E5">
      <w:pPr>
        <w:rPr>
          <w:rFonts w:ascii="Arial" w:hAnsi="Arial" w:cs="Arial"/>
          <w:b/>
          <w:color w:val="000000" w:themeColor="text1"/>
        </w:rPr>
      </w:pPr>
      <w:r w:rsidRPr="000C1406">
        <w:rPr>
          <w:rFonts w:ascii="Arial" w:hAnsi="Arial" w:cs="Arial"/>
          <w:b/>
          <w:color w:val="000000" w:themeColor="text1"/>
        </w:rPr>
        <w:t>ARI – Sydney Deaf and</w:t>
      </w:r>
      <w:r w:rsidR="00F92120" w:rsidRPr="000C1406">
        <w:rPr>
          <w:rFonts w:ascii="Arial" w:hAnsi="Arial" w:cs="Arial"/>
          <w:b/>
          <w:color w:val="000000" w:themeColor="text1"/>
        </w:rPr>
        <w:t xml:space="preserve"> Hard of H</w:t>
      </w:r>
      <w:r w:rsidRPr="000C1406">
        <w:rPr>
          <w:rFonts w:ascii="Arial" w:hAnsi="Arial" w:cs="Arial"/>
          <w:b/>
          <w:color w:val="000000" w:themeColor="text1"/>
        </w:rPr>
        <w:t>earing</w:t>
      </w:r>
      <w:r w:rsidR="00B53B58" w:rsidRPr="000C1406">
        <w:rPr>
          <w:rFonts w:ascii="Arial" w:hAnsi="Arial" w:cs="Arial"/>
          <w:b/>
          <w:color w:val="000000" w:themeColor="text1"/>
        </w:rPr>
        <w:t xml:space="preserve"> </w:t>
      </w:r>
      <w:r w:rsidRPr="000C1406">
        <w:rPr>
          <w:rFonts w:ascii="Arial" w:hAnsi="Arial" w:cs="Arial"/>
          <w:b/>
          <w:color w:val="000000" w:themeColor="text1"/>
        </w:rPr>
        <w:t>Photo</w:t>
      </w:r>
      <w:r w:rsidR="00545A4F" w:rsidRPr="000C1406">
        <w:rPr>
          <w:rFonts w:ascii="Arial" w:hAnsi="Arial" w:cs="Arial"/>
          <w:b/>
          <w:color w:val="000000" w:themeColor="text1"/>
        </w:rPr>
        <w:t>graphers</w:t>
      </w:r>
    </w:p>
    <w:p w14:paraId="06413EA9" w14:textId="77777777" w:rsidR="00367A42" w:rsidRPr="000C1406" w:rsidRDefault="00367A42" w:rsidP="005F27E5">
      <w:pPr>
        <w:rPr>
          <w:rFonts w:ascii="Arial" w:hAnsi="Arial" w:cs="Arial"/>
          <w:b/>
          <w:color w:val="000000" w:themeColor="text1"/>
          <w:u w:val="single"/>
        </w:rPr>
      </w:pPr>
    </w:p>
    <w:p w14:paraId="100D83F5" w14:textId="0C337A21" w:rsidR="00367A42" w:rsidRPr="000C1406" w:rsidRDefault="000C1406" w:rsidP="005F27E5">
      <w:pPr>
        <w:rPr>
          <w:rFonts w:ascii="Arial" w:hAnsi="Arial" w:cs="Arial"/>
          <w:color w:val="000000" w:themeColor="text1"/>
          <w:lang w:val="en-US"/>
        </w:rPr>
      </w:pPr>
      <w:r>
        <w:rPr>
          <w:rFonts w:ascii="Arial" w:hAnsi="Arial" w:cs="Arial"/>
          <w:color w:val="000000" w:themeColor="text1"/>
          <w:lang w:val="en-US"/>
        </w:rPr>
        <w:t xml:space="preserve">In collaboration with the Deaf Arts Network, the </w:t>
      </w:r>
      <w:r w:rsidR="00367A42" w:rsidRPr="000C1406">
        <w:rPr>
          <w:rFonts w:ascii="Arial" w:hAnsi="Arial" w:cs="Arial"/>
          <w:color w:val="000000" w:themeColor="text1"/>
          <w:lang w:val="en-US"/>
        </w:rPr>
        <w:t xml:space="preserve">‘Artist </w:t>
      </w:r>
      <w:r>
        <w:rPr>
          <w:rFonts w:ascii="Arial" w:hAnsi="Arial" w:cs="Arial"/>
          <w:color w:val="000000" w:themeColor="text1"/>
          <w:lang w:val="en-US"/>
        </w:rPr>
        <w:t>Run Initiative</w:t>
      </w:r>
      <w:r w:rsidR="00445959">
        <w:rPr>
          <w:rFonts w:ascii="Arial" w:hAnsi="Arial" w:cs="Arial"/>
          <w:color w:val="000000" w:themeColor="text1"/>
          <w:lang w:val="en-US"/>
        </w:rPr>
        <w:t>’ (ARI) project</w:t>
      </w:r>
      <w:r>
        <w:rPr>
          <w:rFonts w:ascii="Arial" w:hAnsi="Arial" w:cs="Arial"/>
          <w:color w:val="000000" w:themeColor="text1"/>
          <w:lang w:val="en-US"/>
        </w:rPr>
        <w:t xml:space="preserve"> supported</w:t>
      </w:r>
      <w:r w:rsidR="00367A42" w:rsidRPr="000C1406">
        <w:rPr>
          <w:rFonts w:ascii="Arial" w:hAnsi="Arial" w:cs="Arial"/>
          <w:color w:val="000000" w:themeColor="text1"/>
          <w:lang w:val="en-US"/>
        </w:rPr>
        <w:t xml:space="preserve"> the autonomy of a new </w:t>
      </w:r>
      <w:r w:rsidR="00B53B58" w:rsidRPr="000C1406">
        <w:rPr>
          <w:rFonts w:ascii="Arial" w:hAnsi="Arial" w:cs="Arial"/>
          <w:color w:val="000000" w:themeColor="text1"/>
        </w:rPr>
        <w:t>Sydney Deaf and hard of h</w:t>
      </w:r>
      <w:r w:rsidR="00545A4F" w:rsidRPr="000C1406">
        <w:rPr>
          <w:rFonts w:ascii="Arial" w:hAnsi="Arial" w:cs="Arial"/>
          <w:color w:val="000000" w:themeColor="text1"/>
        </w:rPr>
        <w:t>earing p</w:t>
      </w:r>
      <w:r w:rsidR="00367A42" w:rsidRPr="000C1406">
        <w:rPr>
          <w:rFonts w:ascii="Arial" w:hAnsi="Arial" w:cs="Arial"/>
          <w:color w:val="000000" w:themeColor="text1"/>
        </w:rPr>
        <w:t>hotographers</w:t>
      </w:r>
      <w:r w:rsidR="00545A4F" w:rsidRPr="000C1406">
        <w:rPr>
          <w:rFonts w:ascii="Arial" w:hAnsi="Arial" w:cs="Arial"/>
          <w:color w:val="000000" w:themeColor="text1"/>
        </w:rPr>
        <w:t xml:space="preserve"> group for emerging</w:t>
      </w:r>
      <w:r w:rsidR="00367A42" w:rsidRPr="000C1406">
        <w:rPr>
          <w:rFonts w:ascii="Arial" w:hAnsi="Arial" w:cs="Arial"/>
          <w:color w:val="000000" w:themeColor="text1"/>
          <w:lang w:val="en-US"/>
        </w:rPr>
        <w:t xml:space="preserve"> artists who are Deaf. </w:t>
      </w:r>
    </w:p>
    <w:p w14:paraId="718C0812" w14:textId="77777777" w:rsidR="00367A42" w:rsidRPr="000C1406" w:rsidRDefault="00367A42" w:rsidP="005F27E5">
      <w:pPr>
        <w:rPr>
          <w:rFonts w:ascii="Arial" w:hAnsi="Arial" w:cs="Arial"/>
          <w:color w:val="000000" w:themeColor="text1"/>
          <w:lang w:val="en-US"/>
        </w:rPr>
      </w:pPr>
    </w:p>
    <w:p w14:paraId="241E91FA" w14:textId="1995CA09" w:rsidR="00367A42" w:rsidRPr="00BC0F54" w:rsidRDefault="00545A4F" w:rsidP="005F27E5">
      <w:pPr>
        <w:rPr>
          <w:rFonts w:ascii="Arial" w:hAnsi="Arial" w:cs="Arial"/>
          <w:color w:val="000000" w:themeColor="text1"/>
          <w:lang w:val="en-US"/>
        </w:rPr>
      </w:pPr>
      <w:r w:rsidRPr="000C1406">
        <w:rPr>
          <w:rFonts w:ascii="Arial" w:hAnsi="Arial" w:cs="Arial"/>
          <w:color w:val="000000" w:themeColor="text1"/>
          <w:lang w:val="en-US"/>
        </w:rPr>
        <w:t xml:space="preserve">The </w:t>
      </w:r>
      <w:r w:rsidR="000C1406">
        <w:rPr>
          <w:rFonts w:ascii="Arial" w:hAnsi="Arial" w:cs="Arial"/>
          <w:color w:val="000000" w:themeColor="text1"/>
          <w:lang w:val="en-US"/>
        </w:rPr>
        <w:t>project</w:t>
      </w:r>
      <w:r w:rsidR="00367A42" w:rsidRPr="000C1406">
        <w:rPr>
          <w:rFonts w:ascii="Arial" w:hAnsi="Arial" w:cs="Arial"/>
          <w:color w:val="000000" w:themeColor="text1"/>
          <w:lang w:val="en-US"/>
        </w:rPr>
        <w:t xml:space="preserve"> support</w:t>
      </w:r>
      <w:r w:rsidR="000C1406">
        <w:rPr>
          <w:rFonts w:ascii="Arial" w:hAnsi="Arial" w:cs="Arial"/>
          <w:color w:val="000000" w:themeColor="text1"/>
          <w:lang w:val="en-US"/>
        </w:rPr>
        <w:t>s</w:t>
      </w:r>
      <w:r w:rsidR="00367A42" w:rsidRPr="000C1406">
        <w:rPr>
          <w:rFonts w:ascii="Arial" w:hAnsi="Arial" w:cs="Arial"/>
          <w:color w:val="000000" w:themeColor="text1"/>
          <w:lang w:val="en-US"/>
        </w:rPr>
        <w:t xml:space="preserve"> and </w:t>
      </w:r>
      <w:r w:rsidRPr="000C1406">
        <w:rPr>
          <w:rFonts w:ascii="Arial" w:hAnsi="Arial" w:cs="Arial"/>
          <w:color w:val="000000" w:themeColor="text1"/>
          <w:lang w:val="en-US"/>
        </w:rPr>
        <w:t>provide</w:t>
      </w:r>
      <w:r w:rsidR="000C1406">
        <w:rPr>
          <w:rFonts w:ascii="Arial" w:hAnsi="Arial" w:cs="Arial"/>
          <w:color w:val="000000" w:themeColor="text1"/>
          <w:lang w:val="en-US"/>
        </w:rPr>
        <w:t>s</w:t>
      </w:r>
      <w:r w:rsidRPr="000C1406">
        <w:rPr>
          <w:rFonts w:ascii="Arial" w:hAnsi="Arial" w:cs="Arial"/>
          <w:color w:val="000000" w:themeColor="text1"/>
          <w:lang w:val="en-US"/>
        </w:rPr>
        <w:t xml:space="preserve"> </w:t>
      </w:r>
      <w:r w:rsidR="00367A42" w:rsidRPr="000C1406">
        <w:rPr>
          <w:rFonts w:ascii="Arial" w:hAnsi="Arial" w:cs="Arial"/>
          <w:color w:val="000000" w:themeColor="text1"/>
          <w:lang w:val="en-US"/>
        </w:rPr>
        <w:t>opportunity for social inclusion, networking, artistic and business skills development</w:t>
      </w:r>
      <w:r w:rsidRPr="000C1406">
        <w:rPr>
          <w:rFonts w:ascii="Arial" w:hAnsi="Arial" w:cs="Arial"/>
          <w:color w:val="000000" w:themeColor="text1"/>
          <w:lang w:val="en-US"/>
        </w:rPr>
        <w:t xml:space="preserve">, </w:t>
      </w:r>
      <w:r w:rsidR="00367A42" w:rsidRPr="000C1406">
        <w:rPr>
          <w:rFonts w:ascii="Arial" w:hAnsi="Arial" w:cs="Arial"/>
          <w:color w:val="000000" w:themeColor="text1"/>
          <w:lang w:val="en-US"/>
        </w:rPr>
        <w:t>professional artist talks, and peer-reviewed practice.</w:t>
      </w:r>
      <w:r w:rsidRPr="000C1406">
        <w:rPr>
          <w:rFonts w:ascii="Arial" w:hAnsi="Arial" w:cs="Arial"/>
          <w:color w:val="000000" w:themeColor="text1"/>
          <w:lang w:val="en-US"/>
        </w:rPr>
        <w:t xml:space="preserve"> The objective</w:t>
      </w:r>
      <w:r w:rsidR="00B53B58" w:rsidRPr="000C1406">
        <w:rPr>
          <w:rFonts w:ascii="Arial" w:hAnsi="Arial" w:cs="Arial"/>
          <w:color w:val="000000" w:themeColor="text1"/>
          <w:lang w:val="en-US"/>
        </w:rPr>
        <w:t xml:space="preserve"> of the Sydney Deaf and hard of h</w:t>
      </w:r>
      <w:r w:rsidRPr="000C1406">
        <w:rPr>
          <w:rFonts w:ascii="Arial" w:hAnsi="Arial" w:cs="Arial"/>
          <w:color w:val="000000" w:themeColor="text1"/>
          <w:lang w:val="en-US"/>
        </w:rPr>
        <w:t>earing p</w:t>
      </w:r>
      <w:r w:rsidR="00367A42" w:rsidRPr="000C1406">
        <w:rPr>
          <w:rFonts w:ascii="Arial" w:hAnsi="Arial" w:cs="Arial"/>
          <w:color w:val="000000" w:themeColor="text1"/>
          <w:lang w:val="en-US"/>
        </w:rPr>
        <w:t xml:space="preserve">hotographers project is </w:t>
      </w:r>
      <w:r w:rsidR="00665A7A">
        <w:rPr>
          <w:rFonts w:ascii="Arial" w:hAnsi="Arial" w:cs="Arial"/>
          <w:color w:val="000000" w:themeColor="text1"/>
          <w:lang w:val="en-US"/>
        </w:rPr>
        <w:t xml:space="preserve">developing </w:t>
      </w:r>
      <w:r w:rsidRPr="000C1406">
        <w:rPr>
          <w:rFonts w:ascii="Arial" w:hAnsi="Arial" w:cs="Arial"/>
          <w:color w:val="000000" w:themeColor="text1"/>
          <w:lang w:val="en-US"/>
        </w:rPr>
        <w:t xml:space="preserve">work toward a public gallery </w:t>
      </w:r>
      <w:r w:rsidR="00367A42" w:rsidRPr="000C1406">
        <w:rPr>
          <w:rFonts w:ascii="Arial" w:hAnsi="Arial" w:cs="Arial"/>
          <w:color w:val="000000" w:themeColor="text1"/>
          <w:lang w:val="en-US"/>
        </w:rPr>
        <w:t xml:space="preserve">exhibition </w:t>
      </w:r>
      <w:r w:rsidRPr="000C1406">
        <w:rPr>
          <w:rFonts w:ascii="Arial" w:hAnsi="Arial" w:cs="Arial"/>
          <w:color w:val="000000" w:themeColor="text1"/>
          <w:lang w:val="en-US"/>
        </w:rPr>
        <w:t xml:space="preserve">in </w:t>
      </w:r>
      <w:r w:rsidR="00367A42" w:rsidRPr="000C1406">
        <w:rPr>
          <w:rFonts w:ascii="Arial" w:hAnsi="Arial" w:cs="Arial"/>
          <w:color w:val="000000" w:themeColor="text1"/>
          <w:lang w:val="en-US"/>
        </w:rPr>
        <w:t>2017.</w:t>
      </w:r>
    </w:p>
    <w:p w14:paraId="43D2EBFA" w14:textId="77777777" w:rsidR="0016446B" w:rsidRPr="00BC0F54" w:rsidRDefault="0016446B" w:rsidP="005F27E5">
      <w:pPr>
        <w:widowControl w:val="0"/>
        <w:autoSpaceDE w:val="0"/>
        <w:autoSpaceDN w:val="0"/>
        <w:adjustRightInd w:val="0"/>
        <w:ind w:right="-99"/>
        <w:rPr>
          <w:rFonts w:ascii="Arial" w:hAnsi="Arial" w:cs="Arial"/>
          <w:b/>
          <w:bCs/>
          <w:color w:val="000000" w:themeColor="text1"/>
          <w:lang w:val="en-US"/>
        </w:rPr>
      </w:pPr>
    </w:p>
    <w:p w14:paraId="0DB3AC97" w14:textId="77777777" w:rsidR="00367A42" w:rsidRPr="00293BD2" w:rsidRDefault="00367A42" w:rsidP="00293BD2">
      <w:pPr>
        <w:pStyle w:val="Heading3"/>
        <w:rPr>
          <w:rFonts w:ascii="Arial" w:hAnsi="Arial" w:cs="Arial"/>
          <w:sz w:val="24"/>
          <w:szCs w:val="24"/>
        </w:rPr>
      </w:pPr>
      <w:r w:rsidRPr="00BC0F54">
        <w:rPr>
          <w:rFonts w:ascii="Arial" w:hAnsi="Arial" w:cs="Arial"/>
          <w:sz w:val="24"/>
          <w:szCs w:val="24"/>
          <w:lang w:val="en-US"/>
        </w:rPr>
        <w:t>Deaf Aboriginal Cultural Youth Camp 2016</w:t>
      </w:r>
    </w:p>
    <w:p w14:paraId="40F0DD5E" w14:textId="17A9FDC8" w:rsidR="00367A42" w:rsidRPr="00BC0F54" w:rsidRDefault="00367A42" w:rsidP="005F27E5">
      <w:pPr>
        <w:rPr>
          <w:rFonts w:ascii="Arial" w:eastAsia="Calibri" w:hAnsi="Arial" w:cs="Arial"/>
        </w:rPr>
      </w:pPr>
      <w:r w:rsidRPr="00BC0F54">
        <w:rPr>
          <w:rFonts w:ascii="Arial" w:hAnsi="Arial" w:cs="Arial"/>
          <w:color w:val="000000" w:themeColor="text1"/>
        </w:rPr>
        <w:t>A</w:t>
      </w:r>
      <w:r w:rsidR="006D4956">
        <w:rPr>
          <w:rFonts w:ascii="Arial" w:hAnsi="Arial" w:cs="Arial"/>
          <w:color w:val="000000" w:themeColor="text1"/>
        </w:rPr>
        <w:t>ccessible Arts’ Deaf Arts Network</w:t>
      </w:r>
      <w:r w:rsidRPr="00BC0F54">
        <w:rPr>
          <w:rFonts w:ascii="Arial" w:hAnsi="Arial" w:cs="Arial"/>
          <w:color w:val="000000" w:themeColor="text1"/>
        </w:rPr>
        <w:t xml:space="preserve"> partnered with Deaf Children Australia</w:t>
      </w:r>
      <w:r w:rsidR="006D4956">
        <w:rPr>
          <w:rFonts w:ascii="Arial" w:hAnsi="Arial" w:cs="Arial"/>
          <w:color w:val="000000" w:themeColor="text1"/>
        </w:rPr>
        <w:t>,</w:t>
      </w:r>
      <w:r w:rsidRPr="00BC0F54">
        <w:rPr>
          <w:rFonts w:ascii="Arial" w:hAnsi="Arial" w:cs="Arial"/>
          <w:color w:val="000000" w:themeColor="text1"/>
        </w:rPr>
        <w:t xml:space="preserve"> and a number of </w:t>
      </w:r>
      <w:r w:rsidR="006D4956">
        <w:rPr>
          <w:rFonts w:ascii="Arial" w:hAnsi="Arial" w:cs="Arial"/>
          <w:color w:val="000000" w:themeColor="text1"/>
        </w:rPr>
        <w:t>other organisations,</w:t>
      </w:r>
      <w:r w:rsidRPr="00BC0F54">
        <w:rPr>
          <w:rFonts w:ascii="Arial" w:hAnsi="Arial" w:cs="Arial"/>
          <w:color w:val="000000" w:themeColor="text1"/>
        </w:rPr>
        <w:t xml:space="preserve"> </w:t>
      </w:r>
      <w:r w:rsidR="00AB29AA" w:rsidRPr="00BC0F54">
        <w:rPr>
          <w:rFonts w:ascii="Arial" w:hAnsi="Arial" w:cs="Arial"/>
          <w:color w:val="000000" w:themeColor="text1"/>
        </w:rPr>
        <w:t>to support</w:t>
      </w:r>
      <w:r w:rsidR="00445959">
        <w:rPr>
          <w:rFonts w:ascii="Arial" w:hAnsi="Arial" w:cs="Arial"/>
          <w:color w:val="000000" w:themeColor="text1"/>
        </w:rPr>
        <w:t xml:space="preserve"> a three </w:t>
      </w:r>
      <w:r w:rsidRPr="00BC0F54">
        <w:rPr>
          <w:rFonts w:ascii="Arial" w:hAnsi="Arial" w:cs="Arial"/>
          <w:color w:val="000000" w:themeColor="text1"/>
        </w:rPr>
        <w:t xml:space="preserve">day </w:t>
      </w:r>
      <w:r w:rsidRPr="00BC0F54">
        <w:rPr>
          <w:rFonts w:ascii="Arial" w:eastAsia="Calibri" w:hAnsi="Arial" w:cs="Arial"/>
        </w:rPr>
        <w:t xml:space="preserve">Deaf Aboriginal Cultural Youth Camp. The camp </w:t>
      </w:r>
      <w:r w:rsidRPr="00BC0F54">
        <w:rPr>
          <w:rFonts w:ascii="Arial" w:hAnsi="Arial" w:cs="Arial"/>
          <w:color w:val="000000" w:themeColor="text1"/>
        </w:rPr>
        <w:t xml:space="preserve">brought together </w:t>
      </w:r>
      <w:r w:rsidR="00FA0BBA">
        <w:rPr>
          <w:rFonts w:ascii="Arial" w:hAnsi="Arial" w:cs="Arial"/>
          <w:color w:val="000000" w:themeColor="text1"/>
        </w:rPr>
        <w:t>14</w:t>
      </w:r>
      <w:r w:rsidR="00FA0BBA" w:rsidRPr="00BC0F54">
        <w:rPr>
          <w:rFonts w:ascii="Arial" w:hAnsi="Arial" w:cs="Arial"/>
          <w:color w:val="000000" w:themeColor="text1"/>
        </w:rPr>
        <w:t xml:space="preserve"> </w:t>
      </w:r>
      <w:r w:rsidRPr="00BC0F54">
        <w:rPr>
          <w:rFonts w:ascii="Arial" w:hAnsi="Arial" w:cs="Arial"/>
          <w:color w:val="000000" w:themeColor="text1"/>
        </w:rPr>
        <w:t>Deaf and hard of hearing Aboriginal young people aged from 9 to 20 years, from Victoria, Queensland and New South Wales.</w:t>
      </w:r>
      <w:r w:rsidRPr="00BC0F54">
        <w:rPr>
          <w:rFonts w:ascii="Arial" w:eastAsia="Calibri" w:hAnsi="Arial" w:cs="Arial"/>
        </w:rPr>
        <w:t xml:space="preserve"> </w:t>
      </w:r>
      <w:r w:rsidR="006D4956">
        <w:rPr>
          <w:rFonts w:ascii="Arial" w:eastAsia="Calibri" w:hAnsi="Arial" w:cs="Arial"/>
        </w:rPr>
        <w:t>T</w:t>
      </w:r>
      <w:r w:rsidRPr="00BC0F54">
        <w:rPr>
          <w:rFonts w:ascii="Arial" w:eastAsia="Calibri" w:hAnsi="Arial" w:cs="Arial"/>
        </w:rPr>
        <w:t xml:space="preserve">he event was held </w:t>
      </w:r>
      <w:r w:rsidR="006D4956">
        <w:rPr>
          <w:rFonts w:ascii="Arial" w:eastAsia="Calibri" w:hAnsi="Arial" w:cs="Arial"/>
        </w:rPr>
        <w:t xml:space="preserve">in May </w:t>
      </w:r>
      <w:r w:rsidRPr="00BC0F54">
        <w:rPr>
          <w:rFonts w:ascii="Arial" w:eastAsia="Calibri" w:hAnsi="Arial" w:cs="Arial"/>
        </w:rPr>
        <w:t xml:space="preserve">at the </w:t>
      </w:r>
      <w:proofErr w:type="spellStart"/>
      <w:r w:rsidRPr="00BC0F54">
        <w:rPr>
          <w:rFonts w:ascii="Arial" w:eastAsia="Calibri" w:hAnsi="Arial" w:cs="Arial"/>
        </w:rPr>
        <w:t>Ngurra</w:t>
      </w:r>
      <w:proofErr w:type="spellEnd"/>
      <w:r w:rsidRPr="00BC0F54">
        <w:rPr>
          <w:rFonts w:ascii="Arial" w:eastAsia="Calibri" w:hAnsi="Arial" w:cs="Arial"/>
        </w:rPr>
        <w:t xml:space="preserve"> Bu Camp in the Wollombi Valley, NSW.</w:t>
      </w:r>
    </w:p>
    <w:p w14:paraId="7369480C" w14:textId="77777777" w:rsidR="00367A42" w:rsidRPr="00BC0F54" w:rsidRDefault="00367A42" w:rsidP="005F27E5">
      <w:pPr>
        <w:rPr>
          <w:rFonts w:ascii="Arial" w:eastAsia="Calibri" w:hAnsi="Arial" w:cs="Arial"/>
        </w:rPr>
      </w:pPr>
    </w:p>
    <w:p w14:paraId="28FDD997" w14:textId="77777777" w:rsidR="00367A42" w:rsidRPr="00BC0F54" w:rsidRDefault="00367A42" w:rsidP="005F27E5">
      <w:pPr>
        <w:pStyle w:val="Pa2"/>
        <w:spacing w:after="240"/>
        <w:rPr>
          <w:rFonts w:ascii="Arial" w:hAnsi="Arial" w:cs="Arial"/>
          <w:color w:val="000000" w:themeColor="text1"/>
        </w:rPr>
      </w:pPr>
      <w:r w:rsidRPr="00BC0F54">
        <w:rPr>
          <w:rFonts w:ascii="Arial" w:hAnsi="Arial" w:cs="Arial"/>
          <w:color w:val="000000" w:themeColor="text1"/>
        </w:rPr>
        <w:t xml:space="preserve">The </w:t>
      </w:r>
      <w:r w:rsidR="006D4956" w:rsidRPr="00B875CC">
        <w:rPr>
          <w:rFonts w:ascii="Arial" w:hAnsi="Arial" w:cs="Arial"/>
          <w:color w:val="000000" w:themeColor="text1"/>
        </w:rPr>
        <w:t>camp</w:t>
      </w:r>
      <w:r w:rsidRPr="00B875CC">
        <w:rPr>
          <w:rFonts w:ascii="Arial" w:hAnsi="Arial" w:cs="Arial"/>
          <w:color w:val="000000" w:themeColor="text1"/>
        </w:rPr>
        <w:t xml:space="preserve"> provided Deaf and hard of hearing youth with an opportunity to participate in </w:t>
      </w:r>
      <w:r w:rsidR="00B875CC">
        <w:rPr>
          <w:rFonts w:ascii="Arial" w:hAnsi="Arial" w:cs="Arial"/>
          <w:color w:val="000000" w:themeColor="text1"/>
        </w:rPr>
        <w:t xml:space="preserve">accessible </w:t>
      </w:r>
      <w:r w:rsidR="00B875CC">
        <w:rPr>
          <w:rFonts w:ascii="Arial" w:hAnsi="Arial" w:cs="Arial"/>
          <w:color w:val="000000" w:themeColor="text1"/>
          <w:lang w:val="en-AU"/>
        </w:rPr>
        <w:t>cultural experiences</w:t>
      </w:r>
      <w:r w:rsidRPr="00B875CC">
        <w:rPr>
          <w:rFonts w:ascii="Arial" w:hAnsi="Arial" w:cs="Arial"/>
          <w:color w:val="000000" w:themeColor="text1"/>
          <w:lang w:val="en-AU"/>
        </w:rPr>
        <w:t xml:space="preserve"> and</w:t>
      </w:r>
      <w:r w:rsidRPr="00BC0F54">
        <w:rPr>
          <w:rFonts w:ascii="Arial" w:hAnsi="Arial" w:cs="Arial"/>
          <w:color w:val="000000" w:themeColor="text1"/>
          <w:lang w:val="en-AU"/>
        </w:rPr>
        <w:t xml:space="preserve"> skill building through i</w:t>
      </w:r>
      <w:r w:rsidR="00AB29AA" w:rsidRPr="00BC0F54">
        <w:rPr>
          <w:rFonts w:ascii="Arial" w:hAnsi="Arial" w:cs="Arial"/>
          <w:color w:val="000000" w:themeColor="text1"/>
          <w:lang w:val="en-AU"/>
        </w:rPr>
        <w:t>nclusive</w:t>
      </w:r>
      <w:r w:rsidRPr="00BC0F54">
        <w:rPr>
          <w:rFonts w:ascii="Arial" w:hAnsi="Arial" w:cs="Arial"/>
          <w:color w:val="000000" w:themeColor="text1"/>
          <w:lang w:val="en-AU"/>
        </w:rPr>
        <w:t xml:space="preserve"> activities.</w:t>
      </w:r>
    </w:p>
    <w:p w14:paraId="2D91389E" w14:textId="7A4161A6" w:rsidR="00367A42" w:rsidRPr="00BC0F54" w:rsidRDefault="00367A42" w:rsidP="005F27E5">
      <w:pPr>
        <w:pStyle w:val="Pa2"/>
        <w:spacing w:after="240"/>
        <w:rPr>
          <w:rFonts w:ascii="Arial" w:hAnsi="Arial" w:cs="Arial"/>
          <w:color w:val="000000" w:themeColor="text1"/>
          <w:lang w:val="en-AU"/>
        </w:rPr>
      </w:pPr>
      <w:r w:rsidRPr="00BC0F54">
        <w:rPr>
          <w:rFonts w:ascii="Arial" w:hAnsi="Arial" w:cs="Arial"/>
          <w:color w:val="000000" w:themeColor="text1"/>
          <w:lang w:val="en-AU"/>
        </w:rPr>
        <w:t xml:space="preserve">The </w:t>
      </w:r>
      <w:r w:rsidR="00AB29AA" w:rsidRPr="00BC0F54">
        <w:rPr>
          <w:rFonts w:ascii="Arial" w:hAnsi="Arial" w:cs="Arial"/>
          <w:color w:val="000000" w:themeColor="text1"/>
          <w:lang w:val="en-AU"/>
        </w:rPr>
        <w:t>objective</w:t>
      </w:r>
      <w:r w:rsidRPr="00BC0F54">
        <w:rPr>
          <w:rFonts w:ascii="Arial" w:hAnsi="Arial" w:cs="Arial"/>
          <w:color w:val="000000" w:themeColor="text1"/>
          <w:lang w:val="en-AU"/>
        </w:rPr>
        <w:t xml:space="preserve"> of the Deaf Aboriginal Cultural Youth Camp was to help strengthen each participant’s sense of identity as a Deaf Aboriginal person</w:t>
      </w:r>
      <w:r w:rsidR="00FA0BBA">
        <w:rPr>
          <w:rFonts w:ascii="Arial" w:hAnsi="Arial" w:cs="Arial"/>
          <w:color w:val="000000" w:themeColor="text1"/>
          <w:lang w:val="en-AU"/>
        </w:rPr>
        <w:t>.</w:t>
      </w:r>
      <w:r w:rsidRPr="00BC0F54">
        <w:rPr>
          <w:rFonts w:ascii="Arial" w:hAnsi="Arial" w:cs="Arial"/>
          <w:color w:val="000000" w:themeColor="text1"/>
          <w:lang w:val="en-AU"/>
        </w:rPr>
        <w:t xml:space="preserve"> </w:t>
      </w:r>
      <w:r w:rsidR="00FA0BBA">
        <w:rPr>
          <w:rFonts w:ascii="Arial" w:hAnsi="Arial" w:cs="Arial"/>
          <w:color w:val="000000" w:themeColor="text1"/>
          <w:lang w:val="en-AU"/>
        </w:rPr>
        <w:t>Attendees</w:t>
      </w:r>
      <w:r w:rsidR="00FA0BBA" w:rsidRPr="00BC0F54">
        <w:rPr>
          <w:rFonts w:ascii="Arial" w:hAnsi="Arial" w:cs="Arial"/>
          <w:color w:val="000000" w:themeColor="text1"/>
          <w:lang w:val="en-AU"/>
        </w:rPr>
        <w:t xml:space="preserve"> participat</w:t>
      </w:r>
      <w:r w:rsidR="00FA0BBA">
        <w:rPr>
          <w:rFonts w:ascii="Arial" w:hAnsi="Arial" w:cs="Arial"/>
          <w:color w:val="000000" w:themeColor="text1"/>
          <w:lang w:val="en-AU"/>
        </w:rPr>
        <w:t>ed</w:t>
      </w:r>
      <w:r w:rsidR="00FA0BBA" w:rsidRPr="00BC0F54">
        <w:rPr>
          <w:rFonts w:ascii="Arial" w:hAnsi="Arial" w:cs="Arial"/>
          <w:color w:val="000000" w:themeColor="text1"/>
          <w:lang w:val="en-AU"/>
        </w:rPr>
        <w:t xml:space="preserve"> </w:t>
      </w:r>
      <w:r w:rsidRPr="00BC0F54">
        <w:rPr>
          <w:rFonts w:ascii="Arial" w:hAnsi="Arial" w:cs="Arial"/>
          <w:color w:val="000000" w:themeColor="text1"/>
          <w:lang w:val="en-AU"/>
        </w:rPr>
        <w:t xml:space="preserve">in activities </w:t>
      </w:r>
      <w:r w:rsidR="004A19C4">
        <w:rPr>
          <w:rFonts w:ascii="Arial" w:hAnsi="Arial" w:cs="Arial"/>
          <w:color w:val="000000" w:themeColor="text1"/>
          <w:lang w:val="en-AU"/>
        </w:rPr>
        <w:t>such as</w:t>
      </w:r>
      <w:r w:rsidR="004A19C4" w:rsidRPr="00BC0F54">
        <w:rPr>
          <w:rFonts w:ascii="Arial" w:hAnsi="Arial" w:cs="Arial"/>
          <w:color w:val="000000" w:themeColor="text1"/>
          <w:lang w:val="en-AU"/>
        </w:rPr>
        <w:t xml:space="preserve"> </w:t>
      </w:r>
      <w:r w:rsidRPr="00BC0F54">
        <w:rPr>
          <w:rFonts w:ascii="Arial" w:hAnsi="Arial" w:cs="Arial"/>
          <w:color w:val="000000" w:themeColor="text1"/>
          <w:lang w:val="en-AU"/>
        </w:rPr>
        <w:t xml:space="preserve">smoking ceremonies, tracking animals, Dreamtime story-telling and cave visits. </w:t>
      </w:r>
    </w:p>
    <w:p w14:paraId="3735D92B" w14:textId="77777777" w:rsidR="0016446B" w:rsidRPr="00BC0F54" w:rsidRDefault="0016446B" w:rsidP="005F27E5">
      <w:pPr>
        <w:pStyle w:val="Heading3"/>
        <w:rPr>
          <w:rFonts w:ascii="Arial" w:hAnsi="Arial" w:cs="Arial"/>
          <w:sz w:val="24"/>
          <w:szCs w:val="24"/>
          <w:lang w:val="en-US"/>
        </w:rPr>
      </w:pPr>
      <w:r w:rsidRPr="00BC0F54">
        <w:rPr>
          <w:rFonts w:ascii="Arial" w:hAnsi="Arial" w:cs="Arial"/>
          <w:sz w:val="24"/>
          <w:szCs w:val="24"/>
          <w:lang w:val="en-US"/>
        </w:rPr>
        <w:t xml:space="preserve">Accessible Arts Grants Program </w:t>
      </w:r>
    </w:p>
    <w:p w14:paraId="27D9234F" w14:textId="3890707D" w:rsidR="00CC6F3B" w:rsidRPr="00BC0F54" w:rsidRDefault="00CC6F3B" w:rsidP="005F27E5">
      <w:pPr>
        <w:pStyle w:val="Pa2"/>
        <w:spacing w:after="240"/>
        <w:rPr>
          <w:rFonts w:ascii="Arial" w:hAnsi="Arial" w:cs="Arial"/>
          <w:color w:val="000000" w:themeColor="text1"/>
        </w:rPr>
      </w:pPr>
      <w:r w:rsidRPr="00BC0F54">
        <w:rPr>
          <w:rFonts w:ascii="Arial" w:hAnsi="Arial" w:cs="Arial"/>
          <w:color w:val="000000" w:themeColor="text1"/>
        </w:rPr>
        <w:lastRenderedPageBreak/>
        <w:t xml:space="preserve">Accessible Arts administered its second year of </w:t>
      </w:r>
      <w:r w:rsidR="00445959">
        <w:rPr>
          <w:rFonts w:ascii="Arial" w:hAnsi="Arial" w:cs="Arial"/>
          <w:color w:val="000000" w:themeColor="text1"/>
        </w:rPr>
        <w:t>‘</w:t>
      </w:r>
      <w:r w:rsidRPr="00BC0F54">
        <w:rPr>
          <w:rFonts w:ascii="Arial" w:hAnsi="Arial" w:cs="Arial"/>
          <w:color w:val="000000" w:themeColor="text1"/>
        </w:rPr>
        <w:t>Quick Response Grants</w:t>
      </w:r>
      <w:r w:rsidR="00445959">
        <w:rPr>
          <w:rFonts w:ascii="Arial" w:hAnsi="Arial" w:cs="Arial"/>
          <w:color w:val="000000" w:themeColor="text1"/>
        </w:rPr>
        <w:t>’</w:t>
      </w:r>
      <w:r w:rsidRPr="00BC0F54">
        <w:rPr>
          <w:rFonts w:ascii="Arial" w:hAnsi="Arial" w:cs="Arial"/>
          <w:color w:val="000000" w:themeColor="text1"/>
        </w:rPr>
        <w:t xml:space="preserve"> up to $5,000 and </w:t>
      </w:r>
      <w:r w:rsidR="00445959">
        <w:rPr>
          <w:rFonts w:ascii="Arial" w:hAnsi="Arial" w:cs="Arial"/>
          <w:color w:val="000000" w:themeColor="text1"/>
        </w:rPr>
        <w:t>‘</w:t>
      </w:r>
      <w:r w:rsidRPr="00BC0F54">
        <w:rPr>
          <w:rFonts w:ascii="Arial" w:hAnsi="Arial" w:cs="Arial"/>
          <w:color w:val="000000" w:themeColor="text1"/>
        </w:rPr>
        <w:t>Small Grants</w:t>
      </w:r>
      <w:r w:rsidR="00445959">
        <w:rPr>
          <w:rFonts w:ascii="Arial" w:hAnsi="Arial" w:cs="Arial"/>
          <w:color w:val="000000" w:themeColor="text1"/>
        </w:rPr>
        <w:t>’</w:t>
      </w:r>
      <w:r w:rsidRPr="00BC0F54">
        <w:rPr>
          <w:rFonts w:ascii="Arial" w:hAnsi="Arial" w:cs="Arial"/>
          <w:color w:val="000000" w:themeColor="text1"/>
        </w:rPr>
        <w:t xml:space="preserve"> from $5,000–$20,000, in 2016. These grants were made available through a funding partnership with </w:t>
      </w:r>
      <w:proofErr w:type="spellStart"/>
      <w:r w:rsidRPr="00BC0F54">
        <w:rPr>
          <w:rFonts w:ascii="Arial" w:hAnsi="Arial" w:cs="Arial"/>
          <w:color w:val="000000" w:themeColor="text1"/>
        </w:rPr>
        <w:t>icare</w:t>
      </w:r>
      <w:proofErr w:type="spellEnd"/>
      <w:r w:rsidRPr="00BC0F54">
        <w:rPr>
          <w:rFonts w:ascii="Arial" w:hAnsi="Arial" w:cs="Arial"/>
          <w:color w:val="000000" w:themeColor="text1"/>
        </w:rPr>
        <w:t xml:space="preserve"> </w:t>
      </w:r>
      <w:r w:rsidR="00FA0BBA">
        <w:rPr>
          <w:rFonts w:ascii="Arial" w:hAnsi="Arial" w:cs="Arial"/>
          <w:color w:val="000000" w:themeColor="text1"/>
        </w:rPr>
        <w:t>L</w:t>
      </w:r>
      <w:r w:rsidR="00FA0BBA" w:rsidRPr="00BC0F54">
        <w:rPr>
          <w:rFonts w:ascii="Arial" w:hAnsi="Arial" w:cs="Arial"/>
          <w:color w:val="000000" w:themeColor="text1"/>
        </w:rPr>
        <w:t xml:space="preserve">ifetime </w:t>
      </w:r>
      <w:r w:rsidR="00FA0BBA">
        <w:rPr>
          <w:rFonts w:ascii="Arial" w:hAnsi="Arial" w:cs="Arial"/>
          <w:color w:val="000000" w:themeColor="text1"/>
        </w:rPr>
        <w:t>C</w:t>
      </w:r>
      <w:r w:rsidR="00FA0BBA" w:rsidRPr="00BC0F54">
        <w:rPr>
          <w:rFonts w:ascii="Arial" w:hAnsi="Arial" w:cs="Arial"/>
          <w:color w:val="000000" w:themeColor="text1"/>
        </w:rPr>
        <w:t>are</w:t>
      </w:r>
      <w:r w:rsidRPr="00BC0F54">
        <w:rPr>
          <w:rFonts w:ascii="Arial" w:hAnsi="Arial" w:cs="Arial"/>
          <w:color w:val="000000" w:themeColor="text1"/>
        </w:rPr>
        <w:t xml:space="preserve">. </w:t>
      </w:r>
    </w:p>
    <w:p w14:paraId="502C5BA0" w14:textId="0B720E2D" w:rsidR="00CC6F3B" w:rsidRPr="00BC0F54" w:rsidRDefault="00445959" w:rsidP="005F27E5">
      <w:pPr>
        <w:rPr>
          <w:rFonts w:ascii="Arial" w:hAnsi="Arial" w:cs="Arial"/>
          <w:color w:val="000000" w:themeColor="text1"/>
        </w:rPr>
      </w:pPr>
      <w:r>
        <w:rPr>
          <w:rFonts w:ascii="Arial" w:hAnsi="Arial" w:cs="Arial"/>
          <w:color w:val="000000" w:themeColor="text1"/>
        </w:rPr>
        <w:t xml:space="preserve">This </w:t>
      </w:r>
      <w:r w:rsidR="00CC6F3B" w:rsidRPr="00BC0F54">
        <w:rPr>
          <w:rFonts w:ascii="Arial" w:hAnsi="Arial" w:cs="Arial"/>
          <w:color w:val="000000" w:themeColor="text1"/>
        </w:rPr>
        <w:t>funding is designed to assist arts and cultural projects at any stage of their creative development or public presentation. The program delivered $149</w:t>
      </w:r>
      <w:r w:rsidR="00C72766">
        <w:rPr>
          <w:rFonts w:ascii="Arial" w:hAnsi="Arial" w:cs="Arial"/>
          <w:color w:val="000000" w:themeColor="text1"/>
        </w:rPr>
        <w:t>,</w:t>
      </w:r>
      <w:r w:rsidR="00CC6F3B" w:rsidRPr="00BC0F54">
        <w:rPr>
          <w:rFonts w:ascii="Arial" w:hAnsi="Arial" w:cs="Arial"/>
          <w:color w:val="000000" w:themeColor="text1"/>
        </w:rPr>
        <w:t xml:space="preserve">735 in </w:t>
      </w:r>
      <w:r>
        <w:rPr>
          <w:rFonts w:ascii="Arial" w:hAnsi="Arial" w:cs="Arial"/>
          <w:color w:val="000000" w:themeColor="text1"/>
        </w:rPr>
        <w:t>‘</w:t>
      </w:r>
      <w:r w:rsidR="00CC6F3B" w:rsidRPr="00BC0F54">
        <w:rPr>
          <w:rFonts w:ascii="Arial" w:hAnsi="Arial" w:cs="Arial"/>
          <w:color w:val="000000" w:themeColor="text1"/>
        </w:rPr>
        <w:t>Small Grants</w:t>
      </w:r>
      <w:r>
        <w:rPr>
          <w:rFonts w:ascii="Arial" w:hAnsi="Arial" w:cs="Arial"/>
          <w:color w:val="000000" w:themeColor="text1"/>
        </w:rPr>
        <w:t>’</w:t>
      </w:r>
      <w:r w:rsidR="00CC6F3B" w:rsidRPr="00BC0F54">
        <w:rPr>
          <w:rFonts w:ascii="Arial" w:hAnsi="Arial" w:cs="Arial"/>
          <w:color w:val="000000" w:themeColor="text1"/>
        </w:rPr>
        <w:t xml:space="preserve"> funding to 11 artists and $50</w:t>
      </w:r>
      <w:r w:rsidR="00845801" w:rsidRPr="00BC0F54">
        <w:rPr>
          <w:rFonts w:ascii="Arial" w:hAnsi="Arial" w:cs="Arial"/>
          <w:color w:val="000000" w:themeColor="text1"/>
        </w:rPr>
        <w:t>,</w:t>
      </w:r>
      <w:r w:rsidR="00CC6F3B" w:rsidRPr="00BC0F54">
        <w:rPr>
          <w:rFonts w:ascii="Arial" w:hAnsi="Arial" w:cs="Arial"/>
          <w:color w:val="000000" w:themeColor="text1"/>
        </w:rPr>
        <w:t>053</w:t>
      </w:r>
      <w:r w:rsidR="00CC6F3B" w:rsidRPr="00BC0F54">
        <w:rPr>
          <w:rFonts w:ascii="Arial" w:eastAsia="Times New Roman" w:hAnsi="Arial" w:cs="Arial"/>
          <w:lang w:val="en-US"/>
        </w:rPr>
        <w:t xml:space="preserve"> </w:t>
      </w:r>
      <w:r w:rsidR="00CC6F3B" w:rsidRPr="00BC0F54">
        <w:rPr>
          <w:rFonts w:ascii="Arial" w:hAnsi="Arial" w:cs="Arial"/>
          <w:color w:val="000000" w:themeColor="text1"/>
        </w:rPr>
        <w:t xml:space="preserve">in </w:t>
      </w:r>
      <w:r>
        <w:rPr>
          <w:rFonts w:ascii="Arial" w:hAnsi="Arial" w:cs="Arial"/>
          <w:color w:val="000000" w:themeColor="text1"/>
        </w:rPr>
        <w:t>‘</w:t>
      </w:r>
      <w:r w:rsidR="00CC6F3B" w:rsidRPr="00BC0F54">
        <w:rPr>
          <w:rFonts w:ascii="Arial" w:hAnsi="Arial" w:cs="Arial"/>
          <w:color w:val="000000" w:themeColor="text1"/>
        </w:rPr>
        <w:t>Quick Response</w:t>
      </w:r>
      <w:r>
        <w:rPr>
          <w:rFonts w:ascii="Arial" w:hAnsi="Arial" w:cs="Arial"/>
          <w:color w:val="000000" w:themeColor="text1"/>
        </w:rPr>
        <w:t xml:space="preserve"> Grants’</w:t>
      </w:r>
      <w:r w:rsidR="00CC6F3B" w:rsidRPr="00BC0F54">
        <w:rPr>
          <w:rFonts w:ascii="Arial" w:hAnsi="Arial" w:cs="Arial"/>
          <w:color w:val="000000" w:themeColor="text1"/>
        </w:rPr>
        <w:t xml:space="preserve"> funding to 15 artists throughout 2016</w:t>
      </w:r>
      <w:r w:rsidR="00845801" w:rsidRPr="00BC0F54">
        <w:rPr>
          <w:rFonts w:ascii="Arial" w:hAnsi="Arial" w:cs="Arial"/>
          <w:color w:val="000000" w:themeColor="text1"/>
        </w:rPr>
        <w:t xml:space="preserve"> </w:t>
      </w:r>
      <w:r w:rsidR="00CC6F3B" w:rsidRPr="00BC0F54">
        <w:rPr>
          <w:rFonts w:ascii="Arial" w:hAnsi="Arial" w:cs="Arial"/>
          <w:color w:val="000000" w:themeColor="text1"/>
        </w:rPr>
        <w:t>-</w:t>
      </w:r>
      <w:r w:rsidR="00845801" w:rsidRPr="00BC0F54">
        <w:rPr>
          <w:rFonts w:ascii="Arial" w:hAnsi="Arial" w:cs="Arial"/>
          <w:color w:val="000000" w:themeColor="text1"/>
        </w:rPr>
        <w:t xml:space="preserve"> </w:t>
      </w:r>
      <w:r w:rsidR="00CC6F3B" w:rsidRPr="00BC0F54">
        <w:rPr>
          <w:rFonts w:ascii="Arial" w:hAnsi="Arial" w:cs="Arial"/>
          <w:color w:val="000000" w:themeColor="text1"/>
        </w:rPr>
        <w:t>2017.</w:t>
      </w:r>
    </w:p>
    <w:p w14:paraId="50C3DF5E" w14:textId="77777777" w:rsidR="00CC6F3B" w:rsidRPr="00BC0F54" w:rsidRDefault="00CC6F3B" w:rsidP="005F27E5">
      <w:pPr>
        <w:rPr>
          <w:rFonts w:ascii="Arial" w:hAnsi="Arial" w:cs="Arial"/>
          <w:color w:val="000000" w:themeColor="text1"/>
        </w:rPr>
      </w:pPr>
    </w:p>
    <w:p w14:paraId="055CF59D" w14:textId="77777777" w:rsidR="00CC6F3B" w:rsidRPr="00BC0F54" w:rsidRDefault="00CC6F3B" w:rsidP="005F27E5">
      <w:pPr>
        <w:rPr>
          <w:rFonts w:ascii="Arial" w:eastAsia="Times New Roman" w:hAnsi="Arial" w:cs="Arial"/>
          <w:lang w:val="en-US"/>
        </w:rPr>
      </w:pPr>
      <w:r w:rsidRPr="00BC0F54">
        <w:rPr>
          <w:rFonts w:ascii="Arial" w:hAnsi="Arial" w:cs="Arial"/>
          <w:color w:val="000000" w:themeColor="text1"/>
        </w:rPr>
        <w:t xml:space="preserve">The funding allocation was spread across NSW and included </w:t>
      </w:r>
      <w:r w:rsidR="00061575">
        <w:rPr>
          <w:rFonts w:ascii="Arial" w:hAnsi="Arial" w:cs="Arial"/>
          <w:color w:val="000000" w:themeColor="text1"/>
        </w:rPr>
        <w:t xml:space="preserve">projects in the areas of </w:t>
      </w:r>
      <w:r w:rsidRPr="00BC0F54">
        <w:rPr>
          <w:rFonts w:ascii="Arial" w:hAnsi="Arial" w:cs="Arial"/>
          <w:color w:val="000000" w:themeColor="text1"/>
        </w:rPr>
        <w:t>visual arts, music, theatre, dance, literature and film.</w:t>
      </w:r>
    </w:p>
    <w:p w14:paraId="5A47410E" w14:textId="77777777" w:rsidR="00761499" w:rsidRPr="00BC0F54" w:rsidRDefault="0016446B" w:rsidP="005F27E5">
      <w:pPr>
        <w:pStyle w:val="Heading3"/>
        <w:rPr>
          <w:rFonts w:ascii="Arial" w:hAnsi="Arial" w:cs="Arial"/>
          <w:sz w:val="24"/>
          <w:szCs w:val="24"/>
          <w:lang w:val="en-US"/>
        </w:rPr>
      </w:pPr>
      <w:r w:rsidRPr="00BC0F54">
        <w:rPr>
          <w:rFonts w:ascii="Arial" w:hAnsi="Arial" w:cs="Arial"/>
          <w:sz w:val="24"/>
          <w:szCs w:val="24"/>
          <w:lang w:val="en-US"/>
        </w:rPr>
        <w:t>Delineate</w:t>
      </w:r>
    </w:p>
    <w:p w14:paraId="7A9798B0" w14:textId="77777777" w:rsidR="00CC6F3B" w:rsidRPr="00BC0F54" w:rsidRDefault="00CC6F3B" w:rsidP="005F27E5">
      <w:pPr>
        <w:widowControl w:val="0"/>
        <w:autoSpaceDE w:val="0"/>
        <w:autoSpaceDN w:val="0"/>
        <w:adjustRightInd w:val="0"/>
        <w:ind w:right="-99"/>
        <w:rPr>
          <w:rFonts w:ascii="Arial" w:hAnsi="Arial" w:cs="Arial"/>
          <w:color w:val="000000" w:themeColor="text1"/>
          <w:lang w:val="en-US"/>
        </w:rPr>
      </w:pPr>
      <w:r w:rsidRPr="00BC0F54">
        <w:rPr>
          <w:rFonts w:ascii="Arial" w:hAnsi="Arial" w:cs="Arial"/>
          <w:color w:val="000000" w:themeColor="text1"/>
        </w:rPr>
        <w:t>In partnership with the Don’t DIS my ABILITY campaign, run by</w:t>
      </w:r>
      <w:r w:rsidR="001C1C8D">
        <w:rPr>
          <w:rFonts w:ascii="Arial" w:hAnsi="Arial" w:cs="Arial"/>
          <w:color w:val="000000" w:themeColor="text1"/>
        </w:rPr>
        <w:t xml:space="preserve"> the Department of</w:t>
      </w:r>
      <w:r w:rsidRPr="00BC0F54">
        <w:rPr>
          <w:rFonts w:ascii="Arial" w:hAnsi="Arial" w:cs="Arial"/>
          <w:color w:val="000000" w:themeColor="text1"/>
        </w:rPr>
        <w:t xml:space="preserve"> Family and Community Services (FACS), </w:t>
      </w:r>
      <w:r w:rsidRPr="00BC0F54">
        <w:rPr>
          <w:rFonts w:ascii="Arial" w:hAnsi="Arial" w:cs="Arial"/>
          <w:color w:val="000000" w:themeColor="text1"/>
          <w:lang w:val="en-US"/>
        </w:rPr>
        <w:t xml:space="preserve">Accessible Arts has supported six ‘Delineate’ projects across two years. </w:t>
      </w:r>
    </w:p>
    <w:p w14:paraId="24C999A4" w14:textId="77777777" w:rsidR="00CC6F3B" w:rsidRPr="00BC0F54" w:rsidRDefault="00CC6F3B" w:rsidP="005F27E5">
      <w:pPr>
        <w:widowControl w:val="0"/>
        <w:autoSpaceDE w:val="0"/>
        <w:autoSpaceDN w:val="0"/>
        <w:adjustRightInd w:val="0"/>
        <w:ind w:right="-99"/>
        <w:rPr>
          <w:rFonts w:ascii="Arial" w:hAnsi="Arial" w:cs="Arial"/>
          <w:color w:val="000000" w:themeColor="text1"/>
          <w:lang w:val="en-US"/>
        </w:rPr>
      </w:pPr>
    </w:p>
    <w:p w14:paraId="6517EC3D" w14:textId="77777777" w:rsidR="00CC6F3B" w:rsidRPr="00BC0F54" w:rsidRDefault="00CC6F3B" w:rsidP="005F27E5">
      <w:pPr>
        <w:widowControl w:val="0"/>
        <w:autoSpaceDE w:val="0"/>
        <w:autoSpaceDN w:val="0"/>
        <w:adjustRightInd w:val="0"/>
        <w:ind w:right="-99"/>
        <w:rPr>
          <w:rFonts w:ascii="Arial" w:hAnsi="Arial" w:cs="Arial"/>
          <w:color w:val="000000" w:themeColor="text1"/>
        </w:rPr>
      </w:pPr>
      <w:r w:rsidRPr="00BC0F54">
        <w:rPr>
          <w:rFonts w:ascii="Arial" w:hAnsi="Arial" w:cs="Arial"/>
          <w:color w:val="000000" w:themeColor="text1"/>
        </w:rPr>
        <w:t>The ‘Delineate’ program is designed to boost disability-led projects that build capacity, leadership skills, and artistic networks for artists with disability, as well as creating cultural change.</w:t>
      </w:r>
    </w:p>
    <w:p w14:paraId="61CEBAD2" w14:textId="77777777" w:rsidR="00CC6F3B" w:rsidRPr="00BC0F54" w:rsidRDefault="00CC6F3B" w:rsidP="005F27E5">
      <w:pPr>
        <w:widowControl w:val="0"/>
        <w:autoSpaceDE w:val="0"/>
        <w:autoSpaceDN w:val="0"/>
        <w:adjustRightInd w:val="0"/>
        <w:ind w:right="-99"/>
        <w:rPr>
          <w:rFonts w:ascii="Arial" w:hAnsi="Arial" w:cs="Arial"/>
          <w:color w:val="000000" w:themeColor="text1"/>
        </w:rPr>
      </w:pPr>
    </w:p>
    <w:p w14:paraId="52E20240" w14:textId="77777777" w:rsidR="00CC6F3B" w:rsidRPr="00BC0F54" w:rsidRDefault="00CC6F3B" w:rsidP="005F27E5">
      <w:pPr>
        <w:widowControl w:val="0"/>
        <w:autoSpaceDE w:val="0"/>
        <w:autoSpaceDN w:val="0"/>
        <w:adjustRightInd w:val="0"/>
        <w:ind w:right="-99"/>
        <w:rPr>
          <w:rFonts w:ascii="Arial" w:hAnsi="Arial" w:cs="Arial"/>
          <w:color w:val="000000" w:themeColor="text1"/>
        </w:rPr>
      </w:pPr>
      <w:r w:rsidRPr="00BC0F54">
        <w:rPr>
          <w:rFonts w:ascii="Arial" w:hAnsi="Arial" w:cs="Arial"/>
          <w:color w:val="000000" w:themeColor="text1"/>
        </w:rPr>
        <w:t>In 2016, six projects from across NSW were funded a total of $24</w:t>
      </w:r>
      <w:r w:rsidR="007B1DFF" w:rsidRPr="00BC0F54">
        <w:rPr>
          <w:rFonts w:ascii="Arial" w:hAnsi="Arial" w:cs="Arial"/>
          <w:color w:val="000000" w:themeColor="text1"/>
        </w:rPr>
        <w:t>,</w:t>
      </w:r>
      <w:r w:rsidRPr="00BC0F54">
        <w:rPr>
          <w:rFonts w:ascii="Arial" w:hAnsi="Arial" w:cs="Arial"/>
          <w:color w:val="000000" w:themeColor="text1"/>
        </w:rPr>
        <w:t xml:space="preserve">000 towards the first stage of their projects. </w:t>
      </w:r>
    </w:p>
    <w:p w14:paraId="437D23AC" w14:textId="77777777" w:rsidR="00CC6F3B" w:rsidRPr="00BC0F54" w:rsidRDefault="00CC6F3B" w:rsidP="005F27E5">
      <w:pPr>
        <w:widowControl w:val="0"/>
        <w:autoSpaceDE w:val="0"/>
        <w:autoSpaceDN w:val="0"/>
        <w:adjustRightInd w:val="0"/>
        <w:ind w:right="-99"/>
        <w:rPr>
          <w:rFonts w:ascii="Arial" w:hAnsi="Arial" w:cs="Arial"/>
          <w:color w:val="000000" w:themeColor="text1"/>
        </w:rPr>
      </w:pPr>
    </w:p>
    <w:p w14:paraId="6D9FC4C0" w14:textId="79699849" w:rsidR="00E70FF1" w:rsidRDefault="00E70FF1" w:rsidP="005F27E5">
      <w:pPr>
        <w:pStyle w:val="Heading2"/>
        <w:rPr>
          <w:rFonts w:ascii="Arial" w:hAnsi="Arial" w:cs="Arial"/>
          <w:color w:val="000000" w:themeColor="text1"/>
          <w:sz w:val="32"/>
          <w:szCs w:val="32"/>
          <w:u w:val="single"/>
        </w:rPr>
      </w:pPr>
    </w:p>
    <w:p w14:paraId="42BB06FA" w14:textId="254BEF50" w:rsidR="00A40608" w:rsidRPr="00BC0F54" w:rsidRDefault="00511B76" w:rsidP="005F27E5">
      <w:pPr>
        <w:pStyle w:val="Heading2"/>
        <w:rPr>
          <w:rFonts w:ascii="Arial" w:hAnsi="Arial" w:cs="Arial"/>
          <w:color w:val="000000" w:themeColor="text1"/>
          <w:sz w:val="32"/>
          <w:szCs w:val="32"/>
          <w:u w:val="single"/>
        </w:rPr>
      </w:pPr>
      <w:r w:rsidRPr="00BC0F54">
        <w:rPr>
          <w:rFonts w:ascii="Arial" w:hAnsi="Arial" w:cs="Arial"/>
          <w:color w:val="000000" w:themeColor="text1"/>
          <w:sz w:val="32"/>
          <w:szCs w:val="32"/>
          <w:u w:val="single"/>
        </w:rPr>
        <w:t>Access Development</w:t>
      </w:r>
    </w:p>
    <w:p w14:paraId="1C0773F2" w14:textId="77777777" w:rsidR="007B1DFF" w:rsidRPr="00BC0F54" w:rsidRDefault="007B1DFF" w:rsidP="005F27E5">
      <w:pPr>
        <w:rPr>
          <w:rFonts w:ascii="Arial" w:hAnsi="Arial" w:cs="Arial"/>
        </w:rPr>
      </w:pPr>
    </w:p>
    <w:p w14:paraId="64F7DD8F" w14:textId="77777777" w:rsidR="007B1DFF" w:rsidRPr="00BC0F54" w:rsidRDefault="007B1DFF" w:rsidP="005F27E5">
      <w:pPr>
        <w:rPr>
          <w:rFonts w:ascii="Arial" w:hAnsi="Arial" w:cs="Arial"/>
          <w:b/>
        </w:rPr>
      </w:pPr>
      <w:r w:rsidRPr="00BC0F54">
        <w:rPr>
          <w:rFonts w:ascii="Arial" w:hAnsi="Arial" w:cs="Arial"/>
          <w:b/>
        </w:rPr>
        <w:t>Training and Consulting</w:t>
      </w:r>
    </w:p>
    <w:p w14:paraId="13FB9E34" w14:textId="77777777" w:rsidR="007B1DFF" w:rsidRPr="00BC0F54" w:rsidRDefault="007B1DFF" w:rsidP="005F27E5">
      <w:pPr>
        <w:rPr>
          <w:rFonts w:ascii="Arial" w:hAnsi="Arial" w:cs="Arial"/>
        </w:rPr>
      </w:pPr>
    </w:p>
    <w:p w14:paraId="36F0EFE8" w14:textId="77777777" w:rsidR="007B1DFF" w:rsidRPr="00BC0F54" w:rsidRDefault="00061575" w:rsidP="005F27E5">
      <w:pPr>
        <w:pStyle w:val="NoSpacing"/>
        <w:rPr>
          <w:rFonts w:ascii="Arial" w:hAnsi="Arial" w:cs="Arial"/>
        </w:rPr>
      </w:pPr>
      <w:r>
        <w:rPr>
          <w:rFonts w:ascii="Arial" w:hAnsi="Arial" w:cs="Arial"/>
        </w:rPr>
        <w:t>Accessible Arts runs disability awareness t</w:t>
      </w:r>
      <w:r w:rsidR="007B1DFF" w:rsidRPr="00BC0F54">
        <w:rPr>
          <w:rFonts w:ascii="Arial" w:hAnsi="Arial" w:cs="Arial"/>
        </w:rPr>
        <w:t xml:space="preserve">raining and access consulting services to arts </w:t>
      </w:r>
      <w:proofErr w:type="spellStart"/>
      <w:r w:rsidR="007B1DFF" w:rsidRPr="00BC0F54">
        <w:rPr>
          <w:rFonts w:ascii="Arial" w:hAnsi="Arial" w:cs="Arial"/>
        </w:rPr>
        <w:t>organisations</w:t>
      </w:r>
      <w:proofErr w:type="spellEnd"/>
      <w:r w:rsidR="007B1DFF" w:rsidRPr="00BC0F54">
        <w:rPr>
          <w:rFonts w:ascii="Arial" w:hAnsi="Arial" w:cs="Arial"/>
        </w:rPr>
        <w:t xml:space="preserve"> across NSW. Since the introduction of the Disability Inclusion Act 2014, this has become an important offering available to the arts community. Training covers </w:t>
      </w:r>
      <w:r>
        <w:rPr>
          <w:rFonts w:ascii="Arial" w:hAnsi="Arial" w:cs="Arial"/>
        </w:rPr>
        <w:t xml:space="preserve">topics such as </w:t>
      </w:r>
      <w:r w:rsidR="007B1DFF" w:rsidRPr="00BC0F54">
        <w:rPr>
          <w:rFonts w:ascii="Arial" w:hAnsi="Arial" w:cs="Arial"/>
        </w:rPr>
        <w:t xml:space="preserve">disability history, legislation, culture, appropriate language, access barriers and access solutions. Consulting services include conducting access audits of premises and practices, as well as working with </w:t>
      </w:r>
      <w:proofErr w:type="spellStart"/>
      <w:r w:rsidR="007B1DFF" w:rsidRPr="00BC0F54">
        <w:rPr>
          <w:rFonts w:ascii="Arial" w:hAnsi="Arial" w:cs="Arial"/>
        </w:rPr>
        <w:t>organisations</w:t>
      </w:r>
      <w:proofErr w:type="spellEnd"/>
      <w:r w:rsidR="007B1DFF" w:rsidRPr="00BC0F54">
        <w:rPr>
          <w:rFonts w:ascii="Arial" w:hAnsi="Arial" w:cs="Arial"/>
        </w:rPr>
        <w:t xml:space="preserve"> on the development of their Disability Inclusion Action Plans</w:t>
      </w:r>
      <w:r>
        <w:rPr>
          <w:rFonts w:ascii="Arial" w:hAnsi="Arial" w:cs="Arial"/>
        </w:rPr>
        <w:t xml:space="preserve"> (DIAPs)</w:t>
      </w:r>
      <w:r w:rsidR="007B1DFF" w:rsidRPr="00BC0F54">
        <w:rPr>
          <w:rFonts w:ascii="Arial" w:hAnsi="Arial" w:cs="Arial"/>
        </w:rPr>
        <w:t xml:space="preserve">. </w:t>
      </w:r>
    </w:p>
    <w:p w14:paraId="543067E7" w14:textId="77777777" w:rsidR="007B1DFF" w:rsidRPr="00BC0F54" w:rsidRDefault="007B1DFF" w:rsidP="005F27E5">
      <w:pPr>
        <w:pStyle w:val="NoSpacing"/>
        <w:rPr>
          <w:rFonts w:ascii="Arial" w:hAnsi="Arial" w:cs="Arial"/>
        </w:rPr>
      </w:pPr>
    </w:p>
    <w:p w14:paraId="600EF3D7" w14:textId="3C306C57" w:rsidR="007B1DFF" w:rsidRPr="00BC0F54" w:rsidRDefault="001C1C8D" w:rsidP="005F27E5">
      <w:pPr>
        <w:pStyle w:val="NoSpacing"/>
        <w:rPr>
          <w:rFonts w:ascii="Arial" w:hAnsi="Arial" w:cs="Arial"/>
        </w:rPr>
      </w:pPr>
      <w:r>
        <w:rPr>
          <w:rFonts w:ascii="Arial" w:hAnsi="Arial" w:cs="Arial"/>
        </w:rPr>
        <w:t>Bespoke</w:t>
      </w:r>
      <w:r w:rsidR="007B1DFF" w:rsidRPr="00BC0F54">
        <w:rPr>
          <w:rFonts w:ascii="Arial" w:hAnsi="Arial" w:cs="Arial"/>
        </w:rPr>
        <w:t xml:space="preserve"> training was conducted for a number of </w:t>
      </w:r>
      <w:proofErr w:type="spellStart"/>
      <w:r w:rsidR="007B1DFF" w:rsidRPr="00BC0F54">
        <w:rPr>
          <w:rFonts w:ascii="Arial" w:hAnsi="Arial" w:cs="Arial"/>
        </w:rPr>
        <w:t>organ</w:t>
      </w:r>
      <w:r w:rsidR="00061575">
        <w:rPr>
          <w:rFonts w:ascii="Arial" w:hAnsi="Arial" w:cs="Arial"/>
        </w:rPr>
        <w:t>isations</w:t>
      </w:r>
      <w:proofErr w:type="spellEnd"/>
      <w:r w:rsidR="00061575">
        <w:rPr>
          <w:rFonts w:ascii="Arial" w:hAnsi="Arial" w:cs="Arial"/>
        </w:rPr>
        <w:t>, including the Sydney F</w:t>
      </w:r>
      <w:r w:rsidR="007B1DFF" w:rsidRPr="00BC0F54">
        <w:rPr>
          <w:rFonts w:ascii="Arial" w:hAnsi="Arial" w:cs="Arial"/>
        </w:rPr>
        <w:t xml:space="preserve">estival, MCA and the Biennale of Sydney. Representatives from a number of other arts </w:t>
      </w:r>
      <w:proofErr w:type="spellStart"/>
      <w:r w:rsidR="007B1DFF" w:rsidRPr="00BC0F54">
        <w:rPr>
          <w:rFonts w:ascii="Arial" w:hAnsi="Arial" w:cs="Arial"/>
        </w:rPr>
        <w:t>organisations</w:t>
      </w:r>
      <w:proofErr w:type="spellEnd"/>
      <w:r w:rsidR="007B1DFF" w:rsidRPr="00BC0F54">
        <w:rPr>
          <w:rFonts w:ascii="Arial" w:hAnsi="Arial" w:cs="Arial"/>
        </w:rPr>
        <w:t xml:space="preserve"> from across Sydney and NSW participated in training and discussion with Accessible Arts staff</w:t>
      </w:r>
      <w:r w:rsidR="00061575">
        <w:rPr>
          <w:rFonts w:ascii="Arial" w:hAnsi="Arial" w:cs="Arial"/>
        </w:rPr>
        <w:t>,</w:t>
      </w:r>
      <w:r w:rsidR="007B1DFF" w:rsidRPr="00BC0F54">
        <w:rPr>
          <w:rFonts w:ascii="Arial" w:hAnsi="Arial" w:cs="Arial"/>
        </w:rPr>
        <w:t xml:space="preserve"> guest speakers</w:t>
      </w:r>
      <w:r w:rsidR="00061575">
        <w:rPr>
          <w:rFonts w:ascii="Arial" w:hAnsi="Arial" w:cs="Arial"/>
        </w:rPr>
        <w:t xml:space="preserve"> and consultants</w:t>
      </w:r>
      <w:r w:rsidR="007B1DFF" w:rsidRPr="00BC0F54">
        <w:rPr>
          <w:rFonts w:ascii="Arial" w:hAnsi="Arial" w:cs="Arial"/>
        </w:rPr>
        <w:t xml:space="preserve">. </w:t>
      </w:r>
    </w:p>
    <w:p w14:paraId="38AD60AA" w14:textId="77777777" w:rsidR="007B1DFF" w:rsidRPr="00BC0F54" w:rsidRDefault="007B1DFF" w:rsidP="005F27E5">
      <w:pPr>
        <w:rPr>
          <w:rFonts w:ascii="Arial" w:hAnsi="Arial" w:cs="Arial"/>
        </w:rPr>
      </w:pPr>
    </w:p>
    <w:p w14:paraId="6E622043" w14:textId="65EF8535" w:rsidR="007B1DFF" w:rsidRPr="00BC0F54" w:rsidRDefault="00244272" w:rsidP="005F27E5">
      <w:pPr>
        <w:rPr>
          <w:rFonts w:ascii="Arial" w:hAnsi="Arial" w:cs="Arial"/>
          <w:b/>
        </w:rPr>
      </w:pPr>
      <w:r>
        <w:rPr>
          <w:rFonts w:ascii="Arial" w:hAnsi="Arial" w:cs="Arial"/>
          <w:b/>
        </w:rPr>
        <w:t>Accessing the Arts Group (</w:t>
      </w:r>
      <w:r w:rsidR="007B1DFF" w:rsidRPr="00BC0F54">
        <w:rPr>
          <w:rFonts w:ascii="Arial" w:hAnsi="Arial" w:cs="Arial"/>
          <w:b/>
        </w:rPr>
        <w:t>ATAG</w:t>
      </w:r>
      <w:r>
        <w:rPr>
          <w:rFonts w:ascii="Arial" w:hAnsi="Arial" w:cs="Arial"/>
          <w:b/>
        </w:rPr>
        <w:t>)</w:t>
      </w:r>
    </w:p>
    <w:p w14:paraId="457CA79F" w14:textId="77777777" w:rsidR="007B1DFF" w:rsidRPr="00BC0F54" w:rsidRDefault="007B1DFF" w:rsidP="005F27E5">
      <w:pPr>
        <w:rPr>
          <w:rFonts w:ascii="Arial" w:hAnsi="Arial" w:cs="Arial"/>
        </w:rPr>
      </w:pPr>
    </w:p>
    <w:p w14:paraId="5A374D36" w14:textId="77777777" w:rsidR="007B1DFF" w:rsidRPr="00BC0F54" w:rsidRDefault="007B1DFF" w:rsidP="005F27E5">
      <w:pPr>
        <w:rPr>
          <w:rFonts w:ascii="Arial" w:hAnsi="Arial" w:cs="Arial"/>
        </w:rPr>
      </w:pPr>
      <w:r w:rsidRPr="00DA32DF">
        <w:rPr>
          <w:rFonts w:ascii="Arial" w:hAnsi="Arial" w:cs="Arial"/>
        </w:rPr>
        <w:t>‘Accessing the Arts Group’</w:t>
      </w:r>
      <w:r w:rsidR="00061575" w:rsidRPr="00DA32DF">
        <w:rPr>
          <w:rFonts w:ascii="Arial" w:hAnsi="Arial" w:cs="Arial"/>
        </w:rPr>
        <w:t xml:space="preserve"> (ATAG)</w:t>
      </w:r>
      <w:r w:rsidRPr="00DA32DF">
        <w:rPr>
          <w:rFonts w:ascii="Arial" w:hAnsi="Arial" w:cs="Arial"/>
        </w:rPr>
        <w:t xml:space="preserve"> is a professional development group for arts organisations and venues, aiming to provide both support and information to improve disability access and social inclusion in the arts. </w:t>
      </w:r>
      <w:r w:rsidR="00061575" w:rsidRPr="00DA32DF">
        <w:rPr>
          <w:rFonts w:ascii="Arial" w:hAnsi="Arial" w:cs="Arial"/>
        </w:rPr>
        <w:t xml:space="preserve">Two gatherings of </w:t>
      </w:r>
      <w:r w:rsidR="00061575" w:rsidRPr="00DA32DF">
        <w:rPr>
          <w:rFonts w:ascii="Arial" w:hAnsi="Arial" w:cs="Arial"/>
        </w:rPr>
        <w:lastRenderedPageBreak/>
        <w:t>this group were held in 2016</w:t>
      </w:r>
      <w:r w:rsidRPr="00DA32DF">
        <w:rPr>
          <w:rFonts w:ascii="Arial" w:hAnsi="Arial" w:cs="Arial"/>
        </w:rPr>
        <w:t>. An online form exists on the Accessible Arts website to register for membership to this group.</w:t>
      </w:r>
      <w:r w:rsidRPr="00BC0F54">
        <w:rPr>
          <w:rFonts w:ascii="Arial" w:hAnsi="Arial" w:cs="Arial"/>
        </w:rPr>
        <w:t xml:space="preserve"> </w:t>
      </w:r>
    </w:p>
    <w:p w14:paraId="1699F147" w14:textId="77777777" w:rsidR="007B1DFF" w:rsidRPr="00BC0F54" w:rsidRDefault="007B1DFF" w:rsidP="005F27E5">
      <w:pPr>
        <w:rPr>
          <w:rFonts w:ascii="Arial" w:hAnsi="Arial" w:cs="Arial"/>
        </w:rPr>
      </w:pPr>
    </w:p>
    <w:p w14:paraId="2AC9F069" w14:textId="7F6C77DA" w:rsidR="007B1DFF" w:rsidRPr="00BC0F54" w:rsidRDefault="007B1DFF" w:rsidP="005F27E5">
      <w:pPr>
        <w:rPr>
          <w:rFonts w:ascii="Arial" w:hAnsi="Arial" w:cs="Arial"/>
          <w:b/>
        </w:rPr>
      </w:pPr>
      <w:r w:rsidRPr="00BC0F54">
        <w:rPr>
          <w:rFonts w:ascii="Arial" w:hAnsi="Arial" w:cs="Arial"/>
          <w:b/>
        </w:rPr>
        <w:t xml:space="preserve">Destination NSW, </w:t>
      </w:r>
      <w:r w:rsidR="00244272">
        <w:rPr>
          <w:rFonts w:ascii="Arial" w:hAnsi="Arial" w:cs="Arial"/>
          <w:b/>
        </w:rPr>
        <w:t>‘</w:t>
      </w:r>
      <w:r w:rsidRPr="00BC0F54">
        <w:rPr>
          <w:rFonts w:ascii="Arial" w:hAnsi="Arial" w:cs="Arial"/>
          <w:b/>
        </w:rPr>
        <w:t>VIVID Sydney</w:t>
      </w:r>
      <w:r w:rsidR="00244272">
        <w:rPr>
          <w:rFonts w:ascii="Arial" w:hAnsi="Arial" w:cs="Arial"/>
          <w:b/>
        </w:rPr>
        <w:t>’</w:t>
      </w:r>
    </w:p>
    <w:p w14:paraId="2018A7CA" w14:textId="77777777" w:rsidR="007B1DFF" w:rsidRPr="00BC0F54" w:rsidRDefault="007B1DFF" w:rsidP="005F27E5">
      <w:pPr>
        <w:rPr>
          <w:rFonts w:ascii="Arial" w:hAnsi="Arial" w:cs="Arial"/>
        </w:rPr>
      </w:pPr>
    </w:p>
    <w:p w14:paraId="5D9E59CB" w14:textId="4FAF3191" w:rsidR="00CF48D1" w:rsidRPr="00BC0F54" w:rsidRDefault="007B1DFF" w:rsidP="005F27E5">
      <w:pPr>
        <w:rPr>
          <w:rFonts w:ascii="Arial" w:hAnsi="Arial" w:cs="Arial"/>
          <w:color w:val="000000" w:themeColor="text1"/>
        </w:rPr>
      </w:pPr>
      <w:r w:rsidRPr="00BC0F54">
        <w:rPr>
          <w:rFonts w:ascii="Arial" w:hAnsi="Arial" w:cs="Arial"/>
        </w:rPr>
        <w:t xml:space="preserve">As part of the second year of a partnership arrangement with Destination NSW, Accessible Arts was contracted to provide a number </w:t>
      </w:r>
      <w:r w:rsidR="00FA0BBA">
        <w:rPr>
          <w:rFonts w:ascii="Arial" w:hAnsi="Arial" w:cs="Arial"/>
        </w:rPr>
        <w:t xml:space="preserve">of </w:t>
      </w:r>
      <w:r w:rsidRPr="00BC0F54">
        <w:rPr>
          <w:rFonts w:ascii="Arial" w:hAnsi="Arial" w:cs="Arial"/>
        </w:rPr>
        <w:t xml:space="preserve">audio descriptions for light works for </w:t>
      </w:r>
      <w:r w:rsidR="00244272">
        <w:rPr>
          <w:rFonts w:ascii="Arial" w:hAnsi="Arial" w:cs="Arial"/>
        </w:rPr>
        <w:t>‘</w:t>
      </w:r>
      <w:r w:rsidRPr="00BC0F54">
        <w:rPr>
          <w:rFonts w:ascii="Arial" w:hAnsi="Arial" w:cs="Arial"/>
        </w:rPr>
        <w:t>Vivid Sydney.</w:t>
      </w:r>
      <w:r w:rsidR="00244272">
        <w:rPr>
          <w:rFonts w:ascii="Arial" w:hAnsi="Arial" w:cs="Arial"/>
        </w:rPr>
        <w:t>’</w:t>
      </w:r>
      <w:r w:rsidRPr="00BC0F54">
        <w:rPr>
          <w:rFonts w:ascii="Arial" w:hAnsi="Arial" w:cs="Arial"/>
        </w:rPr>
        <w:t xml:space="preserve"> Artist Imogen Yang created the audio files which were then uploaded onto the </w:t>
      </w:r>
      <w:r w:rsidR="00244272">
        <w:rPr>
          <w:rFonts w:ascii="Arial" w:hAnsi="Arial" w:cs="Arial"/>
        </w:rPr>
        <w:t>‘</w:t>
      </w:r>
      <w:r w:rsidRPr="00BC0F54">
        <w:rPr>
          <w:rFonts w:ascii="Arial" w:hAnsi="Arial" w:cs="Arial"/>
        </w:rPr>
        <w:t>Vivid Sydney</w:t>
      </w:r>
      <w:r w:rsidR="00244272">
        <w:rPr>
          <w:rFonts w:ascii="Arial" w:hAnsi="Arial" w:cs="Arial"/>
        </w:rPr>
        <w:t>’</w:t>
      </w:r>
      <w:r w:rsidRPr="00BC0F54">
        <w:rPr>
          <w:rFonts w:ascii="Arial" w:hAnsi="Arial" w:cs="Arial"/>
        </w:rPr>
        <w:t xml:space="preserve"> website alongside general information about the work. </w:t>
      </w:r>
    </w:p>
    <w:p w14:paraId="1EE7B7F6" w14:textId="0F0D64F7" w:rsidR="005067DA" w:rsidRPr="001C7BB1" w:rsidRDefault="00244272" w:rsidP="001C7BB1">
      <w:pPr>
        <w:pStyle w:val="Heading3"/>
        <w:rPr>
          <w:rFonts w:ascii="Arial" w:hAnsi="Arial" w:cs="Arial"/>
          <w:sz w:val="24"/>
          <w:szCs w:val="24"/>
        </w:rPr>
      </w:pPr>
      <w:r>
        <w:rPr>
          <w:rFonts w:ascii="Arial" w:hAnsi="Arial" w:cs="Arial"/>
          <w:sz w:val="24"/>
          <w:szCs w:val="24"/>
        </w:rPr>
        <w:t>‘Acc</w:t>
      </w:r>
      <w:r w:rsidR="00BC20C3">
        <w:rPr>
          <w:rFonts w:ascii="Arial" w:hAnsi="Arial" w:cs="Arial"/>
          <w:sz w:val="24"/>
          <w:szCs w:val="24"/>
        </w:rPr>
        <w:t>e</w:t>
      </w:r>
      <w:r>
        <w:rPr>
          <w:rFonts w:ascii="Arial" w:hAnsi="Arial" w:cs="Arial"/>
          <w:sz w:val="24"/>
          <w:szCs w:val="24"/>
        </w:rPr>
        <w:t>ssing Sydney Collectively’</w:t>
      </w:r>
    </w:p>
    <w:p w14:paraId="3A890B78" w14:textId="403BABA4" w:rsidR="006A03F0" w:rsidRPr="00BC0F54" w:rsidRDefault="008D79E3" w:rsidP="005F27E5">
      <w:pPr>
        <w:widowControl w:val="0"/>
        <w:autoSpaceDE w:val="0"/>
        <w:autoSpaceDN w:val="0"/>
        <w:adjustRightInd w:val="0"/>
        <w:rPr>
          <w:rFonts w:ascii="Arial" w:hAnsi="Arial" w:cs="Arial"/>
        </w:rPr>
      </w:pPr>
      <w:r>
        <w:rPr>
          <w:rFonts w:ascii="Arial" w:hAnsi="Arial" w:cs="Arial"/>
          <w:color w:val="000000" w:themeColor="text1"/>
        </w:rPr>
        <w:t>I</w:t>
      </w:r>
      <w:r w:rsidRPr="00BC0F54">
        <w:rPr>
          <w:rFonts w:ascii="Arial" w:hAnsi="Arial" w:cs="Arial"/>
          <w:color w:val="000000" w:themeColor="text1"/>
        </w:rPr>
        <w:t>n partnership with the City of Sydney</w:t>
      </w:r>
      <w:r>
        <w:rPr>
          <w:rFonts w:ascii="Arial" w:hAnsi="Arial" w:cs="Arial"/>
          <w:color w:val="000000" w:themeColor="text1"/>
        </w:rPr>
        <w:t>,</w:t>
      </w:r>
      <w:r w:rsidRPr="00BC0F54">
        <w:rPr>
          <w:rFonts w:ascii="Arial" w:hAnsi="Arial" w:cs="Arial"/>
          <w:color w:val="000000" w:themeColor="text1"/>
        </w:rPr>
        <w:t xml:space="preserve"> </w:t>
      </w:r>
      <w:r w:rsidR="000F0141" w:rsidRPr="00BC0F54">
        <w:rPr>
          <w:rFonts w:ascii="Arial" w:hAnsi="Arial" w:cs="Arial"/>
          <w:color w:val="000000" w:themeColor="text1"/>
        </w:rPr>
        <w:t xml:space="preserve">Accessible Arts </w:t>
      </w:r>
      <w:r w:rsidR="006F3FCC" w:rsidRPr="00BC0F54">
        <w:rPr>
          <w:rFonts w:ascii="Arial" w:hAnsi="Arial" w:cs="Arial"/>
          <w:color w:val="000000" w:themeColor="text1"/>
        </w:rPr>
        <w:t>continued its strategic communications project</w:t>
      </w:r>
      <w:r w:rsidR="000F0141" w:rsidRPr="00BC0F54">
        <w:rPr>
          <w:rFonts w:ascii="Arial" w:hAnsi="Arial" w:cs="Arial"/>
          <w:color w:val="000000" w:themeColor="text1"/>
        </w:rPr>
        <w:t xml:space="preserve"> </w:t>
      </w:r>
      <w:r w:rsidR="00BB3D2C" w:rsidRPr="00BC0F54">
        <w:rPr>
          <w:rFonts w:ascii="Arial" w:hAnsi="Arial" w:cs="Arial"/>
          <w:color w:val="000000" w:themeColor="text1"/>
        </w:rPr>
        <w:t>‘</w:t>
      </w:r>
      <w:r w:rsidR="000F0141" w:rsidRPr="00BC0F54">
        <w:rPr>
          <w:rFonts w:ascii="Arial" w:hAnsi="Arial" w:cs="Arial"/>
          <w:color w:val="000000" w:themeColor="text1"/>
        </w:rPr>
        <w:t>Accessing Sydney Collectively</w:t>
      </w:r>
      <w:r w:rsidR="00BB3D2C" w:rsidRPr="00BC0F54">
        <w:rPr>
          <w:rFonts w:ascii="Arial" w:hAnsi="Arial" w:cs="Arial"/>
          <w:color w:val="000000" w:themeColor="text1"/>
        </w:rPr>
        <w:t>’.</w:t>
      </w:r>
      <w:r w:rsidR="000F0141" w:rsidRPr="00BC0F54">
        <w:rPr>
          <w:rFonts w:ascii="Arial" w:hAnsi="Arial" w:cs="Arial"/>
          <w:color w:val="000000" w:themeColor="text1"/>
        </w:rPr>
        <w:t xml:space="preserve"> </w:t>
      </w:r>
      <w:r w:rsidR="00293A51" w:rsidRPr="00BC0F54">
        <w:rPr>
          <w:rFonts w:ascii="Arial" w:hAnsi="Arial" w:cs="Arial"/>
        </w:rPr>
        <w:t>In 2016</w:t>
      </w:r>
      <w:r w:rsidR="001C7BB1">
        <w:rPr>
          <w:rFonts w:ascii="Arial" w:hAnsi="Arial" w:cs="Arial"/>
        </w:rPr>
        <w:t>,</w:t>
      </w:r>
      <w:r w:rsidR="00293A51" w:rsidRPr="00BC0F54">
        <w:rPr>
          <w:rFonts w:ascii="Arial" w:hAnsi="Arial" w:cs="Arial"/>
        </w:rPr>
        <w:t xml:space="preserve"> </w:t>
      </w:r>
      <w:r w:rsidR="00293A51" w:rsidRPr="00BC0F54">
        <w:rPr>
          <w:rFonts w:ascii="Arial" w:hAnsi="Arial" w:cs="Arial"/>
          <w:color w:val="000000" w:themeColor="text1"/>
        </w:rPr>
        <w:t xml:space="preserve">national sector engagement </w:t>
      </w:r>
      <w:r w:rsidR="00DB2EEF">
        <w:rPr>
          <w:rFonts w:ascii="Arial" w:hAnsi="Arial" w:cs="Arial"/>
          <w:color w:val="000000" w:themeColor="text1"/>
        </w:rPr>
        <w:t xml:space="preserve">was undertaken </w:t>
      </w:r>
      <w:r w:rsidR="00293A51" w:rsidRPr="00BC0F54">
        <w:rPr>
          <w:rFonts w:ascii="Arial" w:hAnsi="Arial" w:cs="Arial"/>
          <w:color w:val="000000" w:themeColor="text1"/>
        </w:rPr>
        <w:t>to develop and deliver a unique Access Symbol. This communications process</w:t>
      </w:r>
      <w:r w:rsidR="006A03F0" w:rsidRPr="00BC0F54">
        <w:rPr>
          <w:rFonts w:ascii="Arial" w:hAnsi="Arial" w:cs="Arial"/>
          <w:color w:val="000000" w:themeColor="text1"/>
        </w:rPr>
        <w:t xml:space="preserve"> brokered relationships with </w:t>
      </w:r>
      <w:r w:rsidR="00FA0BBA">
        <w:rPr>
          <w:rFonts w:ascii="Arial" w:hAnsi="Arial" w:cs="Arial"/>
          <w:color w:val="000000" w:themeColor="text1"/>
        </w:rPr>
        <w:t>12</w:t>
      </w:r>
      <w:r w:rsidR="00FA0BBA" w:rsidRPr="00BC0F54">
        <w:rPr>
          <w:rFonts w:ascii="Arial" w:hAnsi="Arial" w:cs="Arial"/>
          <w:color w:val="000000" w:themeColor="text1"/>
        </w:rPr>
        <w:t xml:space="preserve"> </w:t>
      </w:r>
      <w:r w:rsidR="006A03F0" w:rsidRPr="00BC0F54">
        <w:rPr>
          <w:rFonts w:ascii="Arial" w:hAnsi="Arial" w:cs="Arial"/>
          <w:color w:val="000000" w:themeColor="text1"/>
        </w:rPr>
        <w:t xml:space="preserve">of </w:t>
      </w:r>
      <w:r w:rsidR="001C7BB1">
        <w:rPr>
          <w:rFonts w:ascii="Arial" w:hAnsi="Arial" w:cs="Arial"/>
          <w:color w:val="000000" w:themeColor="text1"/>
        </w:rPr>
        <w:t>Sydney’s</w:t>
      </w:r>
      <w:r w:rsidR="006A03F0" w:rsidRPr="00BC0F54">
        <w:rPr>
          <w:rFonts w:ascii="Arial" w:hAnsi="Arial" w:cs="Arial"/>
          <w:color w:val="000000" w:themeColor="text1"/>
        </w:rPr>
        <w:t xml:space="preserve"> leading cultural organisations, and</w:t>
      </w:r>
      <w:r w:rsidR="008B388A" w:rsidRPr="00BC0F54">
        <w:rPr>
          <w:rFonts w:ascii="Arial" w:hAnsi="Arial" w:cs="Arial"/>
          <w:color w:val="000000" w:themeColor="text1"/>
        </w:rPr>
        <w:t xml:space="preserve"> led advocacy conversations between</w:t>
      </w:r>
      <w:r w:rsidR="006A03F0" w:rsidRPr="00BC0F54">
        <w:rPr>
          <w:rFonts w:ascii="Arial" w:hAnsi="Arial" w:cs="Arial"/>
          <w:color w:val="000000" w:themeColor="text1"/>
        </w:rPr>
        <w:t xml:space="preserve"> key communications, marketing and digital teams from </w:t>
      </w:r>
      <w:r w:rsidR="006A03F0" w:rsidRPr="00BC0F54">
        <w:rPr>
          <w:rFonts w:ascii="Arial" w:hAnsi="Arial" w:cs="Arial"/>
        </w:rPr>
        <w:t xml:space="preserve">Sydney Theatre Company, City Recital Hall, Maritime Museum, Museum of Contemporary Art, Belvoir, Sydney Festival, Sydney Writers' Festival, Art Gallery of NSW, Sydney Film Festival, </w:t>
      </w:r>
      <w:proofErr w:type="spellStart"/>
      <w:r w:rsidR="006A03F0" w:rsidRPr="00BC0F54">
        <w:rPr>
          <w:rFonts w:ascii="Arial" w:hAnsi="Arial" w:cs="Arial"/>
        </w:rPr>
        <w:t>Carriageworks</w:t>
      </w:r>
      <w:proofErr w:type="spellEnd"/>
      <w:r w:rsidR="006A03F0" w:rsidRPr="00BC0F54">
        <w:rPr>
          <w:rFonts w:ascii="Arial" w:hAnsi="Arial" w:cs="Arial"/>
        </w:rPr>
        <w:t>, Australian Museum and State Library of NSW.</w:t>
      </w:r>
    </w:p>
    <w:p w14:paraId="3689CFCA" w14:textId="77777777" w:rsidR="006A03F0" w:rsidRPr="00BC0F54" w:rsidRDefault="006A03F0" w:rsidP="005F27E5">
      <w:pPr>
        <w:rPr>
          <w:rFonts w:ascii="Arial" w:hAnsi="Arial" w:cs="Arial"/>
          <w:color w:val="000000" w:themeColor="text1"/>
        </w:rPr>
      </w:pPr>
    </w:p>
    <w:p w14:paraId="5FF54003" w14:textId="5DBAF655" w:rsidR="00481ED2" w:rsidRPr="00BC0F54" w:rsidRDefault="001C7BB1" w:rsidP="005F27E5">
      <w:pPr>
        <w:rPr>
          <w:rFonts w:ascii="Arial" w:hAnsi="Arial" w:cs="Arial"/>
          <w:color w:val="000000" w:themeColor="text1"/>
        </w:rPr>
      </w:pPr>
      <w:r>
        <w:rPr>
          <w:rFonts w:ascii="Arial" w:hAnsi="Arial" w:cs="Arial"/>
          <w:color w:val="000000" w:themeColor="text1"/>
        </w:rPr>
        <w:t>Partner</w:t>
      </w:r>
      <w:r w:rsidR="006A03F0" w:rsidRPr="00BC0F54">
        <w:rPr>
          <w:rFonts w:ascii="Arial" w:hAnsi="Arial" w:cs="Arial"/>
          <w:color w:val="000000" w:themeColor="text1"/>
        </w:rPr>
        <w:t xml:space="preserve"> organisations signed a Memorandum of Understanding</w:t>
      </w:r>
      <w:r w:rsidR="009C16DA" w:rsidRPr="00BC0F54">
        <w:rPr>
          <w:rFonts w:ascii="Arial" w:hAnsi="Arial" w:cs="Arial"/>
          <w:color w:val="000000" w:themeColor="text1"/>
        </w:rPr>
        <w:t xml:space="preserve"> that</w:t>
      </w:r>
      <w:r w:rsidR="006A03F0" w:rsidRPr="00BC0F54">
        <w:rPr>
          <w:rFonts w:ascii="Arial" w:hAnsi="Arial" w:cs="Arial"/>
          <w:color w:val="000000" w:themeColor="text1"/>
        </w:rPr>
        <w:t xml:space="preserve"> committed to participating in the project</w:t>
      </w:r>
      <w:r>
        <w:rPr>
          <w:rFonts w:ascii="Arial" w:hAnsi="Arial" w:cs="Arial"/>
          <w:color w:val="000000" w:themeColor="text1"/>
        </w:rPr>
        <w:t xml:space="preserve"> for two years, and</w:t>
      </w:r>
      <w:r w:rsidR="00293A51" w:rsidRPr="00BC0F54">
        <w:rPr>
          <w:rFonts w:ascii="Arial" w:hAnsi="Arial" w:cs="Arial"/>
          <w:color w:val="000000" w:themeColor="text1"/>
        </w:rPr>
        <w:t xml:space="preserve"> </w:t>
      </w:r>
      <w:r w:rsidR="00BC20C3" w:rsidRPr="00BC0F54">
        <w:rPr>
          <w:rFonts w:ascii="Arial" w:hAnsi="Arial" w:cs="Arial"/>
          <w:color w:val="000000" w:themeColor="text1"/>
        </w:rPr>
        <w:t>place</w:t>
      </w:r>
      <w:r w:rsidR="00BC20C3">
        <w:rPr>
          <w:rFonts w:ascii="Arial" w:hAnsi="Arial" w:cs="Arial"/>
          <w:color w:val="000000" w:themeColor="text1"/>
        </w:rPr>
        <w:t>d</w:t>
      </w:r>
      <w:r w:rsidR="00BC20C3" w:rsidRPr="00BC0F54">
        <w:rPr>
          <w:rFonts w:ascii="Arial" w:hAnsi="Arial" w:cs="Arial"/>
          <w:color w:val="000000" w:themeColor="text1"/>
        </w:rPr>
        <w:t xml:space="preserve"> </w:t>
      </w:r>
      <w:r w:rsidR="00293A51" w:rsidRPr="00BC0F54">
        <w:rPr>
          <w:rFonts w:ascii="Arial" w:hAnsi="Arial" w:cs="Arial"/>
          <w:color w:val="000000" w:themeColor="text1"/>
        </w:rPr>
        <w:t>the Access Symbol on website</w:t>
      </w:r>
      <w:r w:rsidR="00BC20C3">
        <w:rPr>
          <w:rFonts w:ascii="Arial" w:hAnsi="Arial" w:cs="Arial"/>
          <w:color w:val="000000" w:themeColor="text1"/>
        </w:rPr>
        <w:t xml:space="preserve"> landing pages</w:t>
      </w:r>
      <w:r w:rsidR="006A03F0" w:rsidRPr="00BC0F54">
        <w:rPr>
          <w:rFonts w:ascii="Arial" w:hAnsi="Arial" w:cs="Arial"/>
          <w:color w:val="000000" w:themeColor="text1"/>
        </w:rPr>
        <w:t xml:space="preserve">. The </w:t>
      </w:r>
      <w:r w:rsidR="009C16DA" w:rsidRPr="00BC0F54">
        <w:rPr>
          <w:rFonts w:ascii="Arial" w:hAnsi="Arial" w:cs="Arial"/>
          <w:color w:val="000000" w:themeColor="text1"/>
        </w:rPr>
        <w:t xml:space="preserve">Access </w:t>
      </w:r>
      <w:r w:rsidR="006A03F0" w:rsidRPr="00BC0F54">
        <w:rPr>
          <w:rFonts w:ascii="Arial" w:hAnsi="Arial" w:cs="Arial"/>
        </w:rPr>
        <w:t>Symbol supports improved online access awareness, connectivity and navigation for people with disability</w:t>
      </w:r>
      <w:r>
        <w:rPr>
          <w:rFonts w:ascii="Arial" w:hAnsi="Arial" w:cs="Arial"/>
        </w:rPr>
        <w:t>,</w:t>
      </w:r>
      <w:r w:rsidR="009C16DA" w:rsidRPr="00BC0F54">
        <w:rPr>
          <w:rFonts w:ascii="Arial" w:hAnsi="Arial" w:cs="Arial"/>
        </w:rPr>
        <w:t xml:space="preserve"> </w:t>
      </w:r>
      <w:r w:rsidR="00481ED2" w:rsidRPr="00BC0F54">
        <w:rPr>
          <w:rFonts w:ascii="Arial" w:hAnsi="Arial" w:cs="Arial"/>
        </w:rPr>
        <w:t>underpinned by the Web Content Accessibility Guidelines [WCAG 2.0]</w:t>
      </w:r>
      <w:r>
        <w:rPr>
          <w:rFonts w:ascii="Arial" w:hAnsi="Arial" w:cs="Arial"/>
        </w:rPr>
        <w:t>, and responds directly to digital human rights considerations</w:t>
      </w:r>
      <w:r w:rsidR="00481ED2" w:rsidRPr="00BC0F54">
        <w:rPr>
          <w:rFonts w:ascii="Arial" w:hAnsi="Arial" w:cs="Arial"/>
        </w:rPr>
        <w:t xml:space="preserve">. </w:t>
      </w:r>
      <w:r w:rsidR="00481ED2" w:rsidRPr="00BC0F54">
        <w:rPr>
          <w:rFonts w:ascii="Arial" w:hAnsi="Arial" w:cs="Arial"/>
          <w:color w:val="000000" w:themeColor="text1"/>
        </w:rPr>
        <w:t xml:space="preserve">  </w:t>
      </w:r>
      <w:r w:rsidR="006A03F0" w:rsidRPr="00BC0F54">
        <w:rPr>
          <w:rFonts w:ascii="Arial" w:hAnsi="Arial" w:cs="Arial"/>
          <w:color w:val="000000" w:themeColor="text1"/>
        </w:rPr>
        <w:t xml:space="preserve"> </w:t>
      </w:r>
    </w:p>
    <w:p w14:paraId="5EA5A5CE" w14:textId="77777777" w:rsidR="00481ED2" w:rsidRPr="00BC0F54" w:rsidRDefault="00481ED2" w:rsidP="005F27E5">
      <w:pPr>
        <w:rPr>
          <w:rFonts w:ascii="Arial" w:hAnsi="Arial" w:cs="Arial"/>
          <w:color w:val="000000" w:themeColor="text1"/>
        </w:rPr>
      </w:pPr>
    </w:p>
    <w:p w14:paraId="13D6AD33" w14:textId="14E064C4" w:rsidR="00511B76" w:rsidRPr="00BC0F54" w:rsidRDefault="00293A51" w:rsidP="005F27E5">
      <w:pPr>
        <w:rPr>
          <w:rFonts w:ascii="Arial" w:hAnsi="Arial" w:cs="Arial"/>
        </w:rPr>
      </w:pPr>
      <w:r w:rsidRPr="00BC0F54">
        <w:rPr>
          <w:rFonts w:ascii="Arial" w:hAnsi="Arial" w:cs="Arial"/>
          <w:color w:val="000000" w:themeColor="text1"/>
        </w:rPr>
        <w:t xml:space="preserve">Completion of the project is on target for 2017, and will </w:t>
      </w:r>
      <w:r w:rsidR="000F0141" w:rsidRPr="00BC0F54">
        <w:rPr>
          <w:rFonts w:ascii="Arial" w:hAnsi="Arial" w:cs="Arial"/>
          <w:color w:val="000000" w:themeColor="text1"/>
        </w:rPr>
        <w:t xml:space="preserve">produce 10,000 </w:t>
      </w:r>
      <w:r w:rsidR="001C7BB1">
        <w:rPr>
          <w:rFonts w:ascii="Arial" w:hAnsi="Arial" w:cs="Arial"/>
          <w:color w:val="000000" w:themeColor="text1"/>
        </w:rPr>
        <w:t xml:space="preserve">free </w:t>
      </w:r>
      <w:r w:rsidR="001C7BB1" w:rsidRPr="006751D0">
        <w:rPr>
          <w:rFonts w:ascii="Arial" w:hAnsi="Arial" w:cs="Arial"/>
          <w:color w:val="000000" w:themeColor="text1"/>
        </w:rPr>
        <w:t>pocket guides incorporating B</w:t>
      </w:r>
      <w:r w:rsidRPr="006751D0">
        <w:rPr>
          <w:rFonts w:ascii="Arial" w:hAnsi="Arial" w:cs="Arial"/>
          <w:color w:val="000000" w:themeColor="text1"/>
        </w:rPr>
        <w:t>raille,</w:t>
      </w:r>
      <w:r w:rsidR="000F0141" w:rsidRPr="006751D0">
        <w:rPr>
          <w:rFonts w:ascii="Arial" w:hAnsi="Arial" w:cs="Arial"/>
          <w:color w:val="000000" w:themeColor="text1"/>
        </w:rPr>
        <w:t xml:space="preserve"> a mobile site </w:t>
      </w:r>
      <w:r w:rsidR="00BB3D2C" w:rsidRPr="006751D0">
        <w:rPr>
          <w:rFonts w:ascii="Arial" w:hAnsi="Arial" w:cs="Arial"/>
          <w:color w:val="000000" w:themeColor="text1"/>
        </w:rPr>
        <w:t>(</w:t>
      </w:r>
      <w:hyperlink r:id="rId9" w:history="1">
        <w:r w:rsidRPr="006751D0">
          <w:rPr>
            <w:rStyle w:val="Hyperlink"/>
            <w:rFonts w:ascii="Arial" w:hAnsi="Arial" w:cs="Arial"/>
          </w:rPr>
          <w:t>www.asyd.co)</w:t>
        </w:r>
      </w:hyperlink>
      <w:r w:rsidRPr="006751D0">
        <w:rPr>
          <w:rFonts w:ascii="Arial" w:hAnsi="Arial" w:cs="Arial"/>
          <w:color w:val="000000" w:themeColor="text1"/>
        </w:rPr>
        <w:t xml:space="preserve">, and </w:t>
      </w:r>
      <w:r w:rsidR="00DE4A67" w:rsidRPr="006751D0">
        <w:rPr>
          <w:rFonts w:ascii="Arial" w:hAnsi="Arial" w:cs="Arial"/>
          <w:color w:val="000000" w:themeColor="text1"/>
        </w:rPr>
        <w:t>a</w:t>
      </w:r>
      <w:r w:rsidR="00481ED2" w:rsidRPr="006751D0">
        <w:rPr>
          <w:rFonts w:ascii="Arial" w:hAnsi="Arial" w:cs="Arial"/>
          <w:color w:val="000000" w:themeColor="text1"/>
        </w:rPr>
        <w:t xml:space="preserve"> </w:t>
      </w:r>
      <w:r w:rsidR="00FA71DB">
        <w:rPr>
          <w:rFonts w:ascii="Arial" w:hAnsi="Arial" w:cs="Arial"/>
          <w:color w:val="000000" w:themeColor="text1"/>
        </w:rPr>
        <w:t xml:space="preserve">short </w:t>
      </w:r>
      <w:proofErr w:type="spellStart"/>
      <w:r w:rsidR="00FA71DB">
        <w:rPr>
          <w:rFonts w:ascii="Arial" w:hAnsi="Arial" w:cs="Arial"/>
          <w:color w:val="000000" w:themeColor="text1"/>
        </w:rPr>
        <w:t>url</w:t>
      </w:r>
      <w:proofErr w:type="spellEnd"/>
      <w:r w:rsidR="002248D2" w:rsidRPr="006751D0">
        <w:rPr>
          <w:rFonts w:ascii="Arial" w:hAnsi="Arial" w:cs="Arial"/>
          <w:color w:val="000000" w:themeColor="text1"/>
        </w:rPr>
        <w:t xml:space="preserve"> marketing</w:t>
      </w:r>
      <w:r w:rsidR="00481ED2" w:rsidRPr="006751D0">
        <w:rPr>
          <w:rFonts w:ascii="Arial" w:hAnsi="Arial" w:cs="Arial"/>
          <w:color w:val="000000" w:themeColor="text1"/>
        </w:rPr>
        <w:t xml:space="preserve"> strategy.</w:t>
      </w:r>
      <w:r w:rsidR="00BB3D2C" w:rsidRPr="00BC0F54">
        <w:rPr>
          <w:rFonts w:ascii="Arial" w:hAnsi="Arial" w:cs="Arial"/>
          <w:color w:val="000000" w:themeColor="text1"/>
        </w:rPr>
        <w:t xml:space="preserve"> </w:t>
      </w:r>
    </w:p>
    <w:p w14:paraId="6361B272" w14:textId="77777777" w:rsidR="003460B6" w:rsidRDefault="003460B6" w:rsidP="003460B6">
      <w:pPr>
        <w:rPr>
          <w:rFonts w:ascii="Arial" w:hAnsi="Arial" w:cs="Arial"/>
          <w:highlight w:val="yellow"/>
        </w:rPr>
      </w:pPr>
    </w:p>
    <w:p w14:paraId="2DBF3D71" w14:textId="1720298A" w:rsidR="00511B76" w:rsidRPr="002D09DD" w:rsidRDefault="007600E5" w:rsidP="001C7BB1">
      <w:pPr>
        <w:pStyle w:val="Heading3"/>
        <w:rPr>
          <w:rFonts w:ascii="Arial" w:hAnsi="Arial" w:cs="Arial"/>
          <w:b w:val="0"/>
          <w:sz w:val="32"/>
          <w:szCs w:val="32"/>
          <w:u w:val="single"/>
        </w:rPr>
      </w:pPr>
      <w:r w:rsidRPr="002D09DD">
        <w:rPr>
          <w:rFonts w:ascii="Arial" w:hAnsi="Arial" w:cs="Arial"/>
          <w:b w:val="0"/>
          <w:sz w:val="32"/>
          <w:szCs w:val="32"/>
          <w:u w:val="single"/>
        </w:rPr>
        <w:t>Communications and Marketing</w:t>
      </w:r>
      <w:r w:rsidR="001C1C8D" w:rsidRPr="002D09DD">
        <w:rPr>
          <w:rFonts w:ascii="Arial" w:hAnsi="Arial" w:cs="Arial"/>
          <w:b w:val="0"/>
          <w:sz w:val="32"/>
          <w:szCs w:val="32"/>
          <w:u w:val="single"/>
        </w:rPr>
        <w:t xml:space="preserve"> </w:t>
      </w:r>
    </w:p>
    <w:p w14:paraId="215C3125" w14:textId="34DD4EB1" w:rsidR="006E3F32" w:rsidRPr="00BC0F54" w:rsidRDefault="00DC7DAA" w:rsidP="005F27E5">
      <w:pPr>
        <w:rPr>
          <w:rFonts w:ascii="Arial" w:hAnsi="Arial" w:cs="Arial"/>
          <w:color w:val="000000" w:themeColor="text1"/>
        </w:rPr>
      </w:pPr>
      <w:r w:rsidRPr="00BC0F54">
        <w:rPr>
          <w:rFonts w:ascii="Arial" w:hAnsi="Arial" w:cs="Arial"/>
          <w:color w:val="000000" w:themeColor="text1"/>
        </w:rPr>
        <w:t>In 2016</w:t>
      </w:r>
      <w:r w:rsidR="00DB2EEF">
        <w:rPr>
          <w:rFonts w:ascii="Arial" w:hAnsi="Arial" w:cs="Arial"/>
          <w:color w:val="000000" w:themeColor="text1"/>
        </w:rPr>
        <w:t>, Accessible Arts completed a</w:t>
      </w:r>
      <w:r w:rsidR="00867C93" w:rsidRPr="00BC0F54">
        <w:rPr>
          <w:rFonts w:ascii="Arial" w:hAnsi="Arial" w:cs="Arial"/>
          <w:color w:val="000000" w:themeColor="text1"/>
        </w:rPr>
        <w:t xml:space="preserve"> brand refresh</w:t>
      </w:r>
      <w:r w:rsidR="00627197" w:rsidRPr="00BC0F54">
        <w:rPr>
          <w:rFonts w:ascii="Arial" w:hAnsi="Arial" w:cs="Arial"/>
          <w:color w:val="000000" w:themeColor="text1"/>
        </w:rPr>
        <w:t xml:space="preserve"> </w:t>
      </w:r>
      <w:r w:rsidR="003E139E">
        <w:rPr>
          <w:rFonts w:ascii="Arial" w:hAnsi="Arial" w:cs="Arial"/>
          <w:color w:val="000000" w:themeColor="text1"/>
        </w:rPr>
        <w:t>and</w:t>
      </w:r>
      <w:r w:rsidR="00867C93" w:rsidRPr="00BC0F54">
        <w:rPr>
          <w:rFonts w:ascii="Arial" w:hAnsi="Arial" w:cs="Arial"/>
          <w:color w:val="000000" w:themeColor="text1"/>
        </w:rPr>
        <w:t xml:space="preserve"> launch</w:t>
      </w:r>
      <w:r w:rsidR="003E139E">
        <w:rPr>
          <w:rFonts w:ascii="Arial" w:hAnsi="Arial" w:cs="Arial"/>
          <w:color w:val="000000" w:themeColor="text1"/>
        </w:rPr>
        <w:t>ed</w:t>
      </w:r>
      <w:r w:rsidR="00867C93" w:rsidRPr="00BC0F54">
        <w:rPr>
          <w:rFonts w:ascii="Arial" w:hAnsi="Arial" w:cs="Arial"/>
          <w:color w:val="000000" w:themeColor="text1"/>
        </w:rPr>
        <w:t xml:space="preserve"> </w:t>
      </w:r>
      <w:r w:rsidR="00696A60">
        <w:rPr>
          <w:rFonts w:ascii="Arial" w:hAnsi="Arial" w:cs="Arial"/>
          <w:color w:val="000000" w:themeColor="text1"/>
        </w:rPr>
        <w:t>a</w:t>
      </w:r>
      <w:r w:rsidR="00696A60" w:rsidRPr="00BC0F54">
        <w:rPr>
          <w:rFonts w:ascii="Arial" w:hAnsi="Arial" w:cs="Arial"/>
          <w:color w:val="000000" w:themeColor="text1"/>
        </w:rPr>
        <w:t xml:space="preserve"> </w:t>
      </w:r>
      <w:r w:rsidR="00867C93" w:rsidRPr="00BC0F54">
        <w:rPr>
          <w:rFonts w:ascii="Arial" w:hAnsi="Arial" w:cs="Arial"/>
          <w:color w:val="000000" w:themeColor="text1"/>
        </w:rPr>
        <w:t>new</w:t>
      </w:r>
      <w:r w:rsidR="00DA32DF">
        <w:rPr>
          <w:rFonts w:ascii="Arial" w:hAnsi="Arial" w:cs="Arial"/>
          <w:color w:val="000000" w:themeColor="text1"/>
        </w:rPr>
        <w:t xml:space="preserve">, </w:t>
      </w:r>
      <w:r w:rsidR="00DA32DF" w:rsidRPr="00BC0F54">
        <w:rPr>
          <w:rFonts w:ascii="Arial" w:hAnsi="Arial" w:cs="Arial"/>
          <w:color w:val="000000" w:themeColor="text1"/>
        </w:rPr>
        <w:t>easy to navigate</w:t>
      </w:r>
      <w:r w:rsidR="00867C93" w:rsidRPr="00BC0F54">
        <w:rPr>
          <w:rFonts w:ascii="Arial" w:hAnsi="Arial" w:cs="Arial"/>
          <w:color w:val="000000" w:themeColor="text1"/>
        </w:rPr>
        <w:t xml:space="preserve"> website. </w:t>
      </w:r>
      <w:r w:rsidR="003E139E">
        <w:rPr>
          <w:rFonts w:ascii="Arial" w:hAnsi="Arial" w:cs="Arial"/>
          <w:color w:val="000000" w:themeColor="text1"/>
        </w:rPr>
        <w:t xml:space="preserve">Custom designed in </w:t>
      </w:r>
      <w:proofErr w:type="spellStart"/>
      <w:r w:rsidR="003E139E">
        <w:rPr>
          <w:rFonts w:ascii="Arial" w:hAnsi="Arial" w:cs="Arial"/>
          <w:color w:val="000000" w:themeColor="text1"/>
        </w:rPr>
        <w:t>Wordpress</w:t>
      </w:r>
      <w:proofErr w:type="spellEnd"/>
      <w:r w:rsidR="003E139E">
        <w:rPr>
          <w:rFonts w:ascii="Arial" w:hAnsi="Arial" w:cs="Arial"/>
          <w:color w:val="000000" w:themeColor="text1"/>
        </w:rPr>
        <w:t>, this</w:t>
      </w:r>
      <w:r w:rsidR="00867C93" w:rsidRPr="00BC0F54">
        <w:rPr>
          <w:rFonts w:ascii="Arial" w:hAnsi="Arial" w:cs="Arial"/>
          <w:color w:val="000000" w:themeColor="text1"/>
          <w:lang w:val="en-US"/>
        </w:rPr>
        <w:t xml:space="preserve"> </w:t>
      </w:r>
      <w:r w:rsidR="003E139E">
        <w:rPr>
          <w:rFonts w:ascii="Arial" w:hAnsi="Arial" w:cs="Arial"/>
          <w:color w:val="000000" w:themeColor="text1"/>
          <w:lang w:val="en-US"/>
        </w:rPr>
        <w:t xml:space="preserve">has been </w:t>
      </w:r>
      <w:r w:rsidR="00867C93" w:rsidRPr="00BC0F54">
        <w:rPr>
          <w:rFonts w:ascii="Arial" w:hAnsi="Arial" w:cs="Arial"/>
          <w:color w:val="000000" w:themeColor="text1"/>
          <w:lang w:val="en-US"/>
        </w:rPr>
        <w:t>built to high accessibility standards</w:t>
      </w:r>
      <w:r w:rsidR="003E139E">
        <w:rPr>
          <w:rFonts w:ascii="Arial" w:hAnsi="Arial" w:cs="Arial"/>
          <w:color w:val="000000" w:themeColor="text1"/>
        </w:rPr>
        <w:t xml:space="preserve"> to </w:t>
      </w:r>
      <w:r w:rsidR="003E139E" w:rsidRPr="00BC0F54">
        <w:rPr>
          <w:rFonts w:ascii="Arial" w:hAnsi="Arial" w:cs="Arial"/>
          <w:color w:val="000000" w:themeColor="text1"/>
          <w:lang w:val="en-US"/>
        </w:rPr>
        <w:t>ensure our</w:t>
      </w:r>
      <w:r w:rsidR="003E139E">
        <w:rPr>
          <w:rFonts w:ascii="Arial" w:hAnsi="Arial" w:cs="Arial"/>
          <w:color w:val="000000" w:themeColor="text1"/>
          <w:lang w:val="en-US"/>
        </w:rPr>
        <w:t xml:space="preserve"> work is accessible to everyone.</w:t>
      </w:r>
      <w:r w:rsidR="003E139E">
        <w:rPr>
          <w:rFonts w:ascii="Arial" w:hAnsi="Arial" w:cs="Arial"/>
          <w:color w:val="000000" w:themeColor="text1"/>
        </w:rPr>
        <w:t xml:space="preserve"> </w:t>
      </w:r>
      <w:r w:rsidR="006E3F32" w:rsidRPr="00BC0F54">
        <w:rPr>
          <w:rFonts w:ascii="Arial" w:hAnsi="Arial" w:cs="Arial"/>
          <w:color w:val="000000" w:themeColor="text1"/>
        </w:rPr>
        <w:t xml:space="preserve">Accessible Arts </w:t>
      </w:r>
      <w:r w:rsidR="009E1370" w:rsidRPr="00BC0F54">
        <w:rPr>
          <w:rFonts w:ascii="Arial" w:hAnsi="Arial" w:cs="Arial"/>
          <w:color w:val="000000" w:themeColor="text1"/>
        </w:rPr>
        <w:t xml:space="preserve">continued its strong </w:t>
      </w:r>
      <w:r w:rsidR="006E3F32" w:rsidRPr="00BC0F54">
        <w:rPr>
          <w:rFonts w:ascii="Arial" w:hAnsi="Arial" w:cs="Arial"/>
          <w:color w:val="000000" w:themeColor="text1"/>
        </w:rPr>
        <w:t>social media presence</w:t>
      </w:r>
      <w:r w:rsidR="00DB2EEF">
        <w:rPr>
          <w:rFonts w:ascii="Arial" w:hAnsi="Arial" w:cs="Arial"/>
          <w:color w:val="000000" w:themeColor="text1"/>
        </w:rPr>
        <w:t>,</w:t>
      </w:r>
      <w:r w:rsidR="006E3F32" w:rsidRPr="00BC0F54">
        <w:rPr>
          <w:rFonts w:ascii="Arial" w:hAnsi="Arial" w:cs="Arial"/>
          <w:color w:val="000000" w:themeColor="text1"/>
        </w:rPr>
        <w:t xml:space="preserve"> </w:t>
      </w:r>
      <w:r w:rsidR="00782F0C" w:rsidRPr="00BC0F54">
        <w:rPr>
          <w:rFonts w:ascii="Arial" w:hAnsi="Arial" w:cs="Arial"/>
          <w:color w:val="000000" w:themeColor="text1"/>
        </w:rPr>
        <w:t>leveraging</w:t>
      </w:r>
      <w:r w:rsidR="00F66CE3" w:rsidRPr="00BC0F54">
        <w:rPr>
          <w:rFonts w:ascii="Arial" w:hAnsi="Arial" w:cs="Arial"/>
          <w:color w:val="000000" w:themeColor="text1"/>
        </w:rPr>
        <w:t xml:space="preserve"> particular traction on</w:t>
      </w:r>
      <w:r w:rsidR="006E3F32" w:rsidRPr="00BC0F54">
        <w:rPr>
          <w:rFonts w:ascii="Arial" w:hAnsi="Arial" w:cs="Arial"/>
          <w:color w:val="000000" w:themeColor="text1"/>
        </w:rPr>
        <w:t xml:space="preserve"> Instagram. </w:t>
      </w:r>
      <w:r w:rsidR="00A61E26" w:rsidRPr="00BC0F54">
        <w:rPr>
          <w:rFonts w:ascii="Arial" w:hAnsi="Arial" w:cs="Arial"/>
          <w:color w:val="000000" w:themeColor="text1"/>
        </w:rPr>
        <w:t xml:space="preserve">We </w:t>
      </w:r>
      <w:r w:rsidR="00F66CE3" w:rsidRPr="00BC0F54">
        <w:rPr>
          <w:rFonts w:ascii="Arial" w:hAnsi="Arial" w:cs="Arial"/>
          <w:color w:val="000000" w:themeColor="text1"/>
        </w:rPr>
        <w:t>continued to communicate</w:t>
      </w:r>
      <w:r w:rsidR="00A61E26" w:rsidRPr="00BC0F54">
        <w:rPr>
          <w:rFonts w:ascii="Arial" w:hAnsi="Arial" w:cs="Arial"/>
          <w:color w:val="000000" w:themeColor="text1"/>
        </w:rPr>
        <w:t xml:space="preserve"> </w:t>
      </w:r>
      <w:r w:rsidR="00696A60">
        <w:rPr>
          <w:rFonts w:ascii="Arial" w:hAnsi="Arial" w:cs="Arial"/>
          <w:color w:val="000000" w:themeColor="text1"/>
        </w:rPr>
        <w:t>with</w:t>
      </w:r>
      <w:r w:rsidR="00A61E26" w:rsidRPr="00BC0F54">
        <w:rPr>
          <w:rFonts w:ascii="Arial" w:hAnsi="Arial" w:cs="Arial"/>
          <w:color w:val="000000" w:themeColor="text1"/>
        </w:rPr>
        <w:t xml:space="preserve"> the Deaf and/or hard of hearing community through </w:t>
      </w:r>
      <w:proofErr w:type="spellStart"/>
      <w:r w:rsidR="006E3F32" w:rsidRPr="00BC0F54">
        <w:rPr>
          <w:rFonts w:ascii="Arial" w:hAnsi="Arial" w:cs="Arial"/>
          <w:color w:val="000000" w:themeColor="text1"/>
        </w:rPr>
        <w:t>Auslan</w:t>
      </w:r>
      <w:proofErr w:type="spellEnd"/>
      <w:r w:rsidR="006E3F32" w:rsidRPr="00BC0F54">
        <w:rPr>
          <w:rFonts w:ascii="Arial" w:hAnsi="Arial" w:cs="Arial"/>
          <w:color w:val="000000" w:themeColor="text1"/>
        </w:rPr>
        <w:t xml:space="preserve"> i</w:t>
      </w:r>
      <w:r w:rsidR="00A61E26" w:rsidRPr="00BC0F54">
        <w:rPr>
          <w:rFonts w:ascii="Arial" w:hAnsi="Arial" w:cs="Arial"/>
          <w:color w:val="000000" w:themeColor="text1"/>
        </w:rPr>
        <w:t xml:space="preserve">nterpretation of the newsletter, </w:t>
      </w:r>
      <w:r w:rsidR="006E3F32" w:rsidRPr="00BC0F54">
        <w:rPr>
          <w:rFonts w:ascii="Arial" w:hAnsi="Arial" w:cs="Arial"/>
          <w:color w:val="000000" w:themeColor="text1"/>
        </w:rPr>
        <w:t xml:space="preserve">and </w:t>
      </w:r>
      <w:r w:rsidR="00A61E26" w:rsidRPr="00BC0F54">
        <w:rPr>
          <w:rFonts w:ascii="Arial" w:hAnsi="Arial" w:cs="Arial"/>
          <w:color w:val="000000" w:themeColor="text1"/>
        </w:rPr>
        <w:t xml:space="preserve">through </w:t>
      </w:r>
      <w:r w:rsidR="00782F0C" w:rsidRPr="00BC0F54">
        <w:rPr>
          <w:rFonts w:ascii="Arial" w:hAnsi="Arial" w:cs="Arial"/>
          <w:color w:val="000000" w:themeColor="text1"/>
        </w:rPr>
        <w:t xml:space="preserve">the </w:t>
      </w:r>
      <w:r w:rsidR="006E3F32" w:rsidRPr="00BC0F54">
        <w:rPr>
          <w:rFonts w:ascii="Arial" w:hAnsi="Arial" w:cs="Arial"/>
          <w:color w:val="000000" w:themeColor="text1"/>
        </w:rPr>
        <w:t xml:space="preserve">Deaf Arts Facebook group. </w:t>
      </w:r>
      <w:r w:rsidR="003E139E">
        <w:rPr>
          <w:rFonts w:ascii="Arial" w:hAnsi="Arial" w:cs="Arial"/>
          <w:color w:val="000000" w:themeColor="text1"/>
        </w:rPr>
        <w:t xml:space="preserve">Other </w:t>
      </w:r>
      <w:r w:rsidR="00E431E8" w:rsidRPr="00BC0F54">
        <w:rPr>
          <w:rFonts w:ascii="Arial" w:hAnsi="Arial" w:cs="Arial"/>
          <w:color w:val="000000" w:themeColor="text1"/>
        </w:rPr>
        <w:t>d</w:t>
      </w:r>
      <w:r w:rsidR="00627197" w:rsidRPr="00BC0F54">
        <w:rPr>
          <w:rFonts w:ascii="Arial" w:hAnsi="Arial" w:cs="Arial"/>
          <w:color w:val="000000" w:themeColor="text1"/>
        </w:rPr>
        <w:t xml:space="preserve">irect messaging continued through </w:t>
      </w:r>
      <w:r w:rsidR="00DB2EEF">
        <w:rPr>
          <w:rFonts w:ascii="Arial" w:hAnsi="Arial" w:cs="Arial"/>
          <w:color w:val="000000" w:themeColor="text1"/>
        </w:rPr>
        <w:t>distribution of the electronic versions of the Access Q</w:t>
      </w:r>
      <w:r w:rsidR="00627197" w:rsidRPr="00BC0F54">
        <w:rPr>
          <w:rFonts w:ascii="Arial" w:hAnsi="Arial" w:cs="Arial"/>
          <w:color w:val="000000" w:themeColor="text1"/>
        </w:rPr>
        <w:t xml:space="preserve">uarterly, monthly </w:t>
      </w:r>
      <w:proofErr w:type="spellStart"/>
      <w:r w:rsidR="00627197" w:rsidRPr="00BC0F54">
        <w:rPr>
          <w:rFonts w:ascii="Arial" w:hAnsi="Arial" w:cs="Arial"/>
          <w:color w:val="000000" w:themeColor="text1"/>
        </w:rPr>
        <w:t>eNews</w:t>
      </w:r>
      <w:proofErr w:type="spellEnd"/>
      <w:r w:rsidR="00782F0C" w:rsidRPr="00BC0F54">
        <w:rPr>
          <w:rFonts w:ascii="Arial" w:hAnsi="Arial" w:cs="Arial"/>
          <w:color w:val="000000" w:themeColor="text1"/>
        </w:rPr>
        <w:t>,</w:t>
      </w:r>
      <w:r w:rsidR="00627197" w:rsidRPr="00BC0F54">
        <w:rPr>
          <w:rFonts w:ascii="Arial" w:hAnsi="Arial" w:cs="Arial"/>
          <w:color w:val="000000" w:themeColor="text1"/>
        </w:rPr>
        <w:t xml:space="preserve"> and project specific direct mail campaigns.</w:t>
      </w:r>
      <w:r w:rsidR="00C643BB">
        <w:rPr>
          <w:rFonts w:ascii="Arial" w:hAnsi="Arial" w:cs="Arial"/>
          <w:color w:val="000000" w:themeColor="text1"/>
        </w:rPr>
        <w:t xml:space="preserve"> </w:t>
      </w:r>
    </w:p>
    <w:p w14:paraId="68D60EEA" w14:textId="77777777" w:rsidR="00F66CE3" w:rsidRPr="00BC0F54" w:rsidRDefault="00F66CE3" w:rsidP="005F27E5">
      <w:pPr>
        <w:rPr>
          <w:rFonts w:ascii="Arial" w:hAnsi="Arial" w:cs="Arial"/>
          <w:color w:val="000000" w:themeColor="text1"/>
        </w:rPr>
      </w:pPr>
    </w:p>
    <w:p w14:paraId="7648975F" w14:textId="21B9F91D" w:rsidR="00627197" w:rsidRPr="003E139E" w:rsidRDefault="002D09DD" w:rsidP="005F27E5">
      <w:pPr>
        <w:rPr>
          <w:rFonts w:ascii="Arial" w:hAnsi="Arial" w:cs="Arial"/>
          <w:color w:val="000000" w:themeColor="text1"/>
        </w:rPr>
      </w:pPr>
      <w:r>
        <w:rPr>
          <w:rFonts w:ascii="Arial" w:hAnsi="Arial" w:cs="Arial"/>
          <w:color w:val="000000" w:themeColor="text1"/>
        </w:rPr>
        <w:t xml:space="preserve">Multi-media activities were a key </w:t>
      </w:r>
      <w:r w:rsidR="008D79E3">
        <w:rPr>
          <w:rFonts w:ascii="Arial" w:hAnsi="Arial" w:cs="Arial"/>
          <w:color w:val="000000" w:themeColor="text1"/>
        </w:rPr>
        <w:t>focus</w:t>
      </w:r>
      <w:r>
        <w:rPr>
          <w:rFonts w:ascii="Arial" w:hAnsi="Arial" w:cs="Arial"/>
          <w:color w:val="000000" w:themeColor="text1"/>
        </w:rPr>
        <w:t xml:space="preserve"> for Accessible Arts in 2016. S</w:t>
      </w:r>
      <w:r w:rsidR="00BF28A1">
        <w:rPr>
          <w:rFonts w:ascii="Arial" w:hAnsi="Arial" w:cs="Arial"/>
          <w:color w:val="000000" w:themeColor="text1"/>
        </w:rPr>
        <w:t>taff</w:t>
      </w:r>
      <w:r w:rsidR="00F66CE3" w:rsidRPr="00BC0F54">
        <w:rPr>
          <w:rFonts w:ascii="Arial" w:hAnsi="Arial" w:cs="Arial"/>
          <w:color w:val="000000" w:themeColor="text1"/>
        </w:rPr>
        <w:t xml:space="preserve"> worked </w:t>
      </w:r>
      <w:r w:rsidR="00E431E8" w:rsidRPr="00BC0F54">
        <w:rPr>
          <w:rFonts w:ascii="Arial" w:hAnsi="Arial" w:cs="Arial"/>
          <w:color w:val="000000" w:themeColor="text1"/>
        </w:rPr>
        <w:t xml:space="preserve">collaboratively </w:t>
      </w:r>
      <w:r w:rsidR="00F66CE3" w:rsidRPr="00BC0F54">
        <w:rPr>
          <w:rFonts w:ascii="Arial" w:hAnsi="Arial" w:cs="Arial"/>
          <w:color w:val="000000" w:themeColor="text1"/>
        </w:rPr>
        <w:t xml:space="preserve">with filmmaker Hugh Clark to produce five arts and disability short films. The </w:t>
      </w:r>
      <w:r w:rsidR="003E139E" w:rsidRPr="00BC0F54">
        <w:rPr>
          <w:rFonts w:ascii="Arial" w:hAnsi="Arial" w:cs="Arial"/>
          <w:color w:val="000000" w:themeColor="text1"/>
        </w:rPr>
        <w:t xml:space="preserve">2016 </w:t>
      </w:r>
      <w:r w:rsidR="003E139E">
        <w:rPr>
          <w:rFonts w:ascii="Arial" w:hAnsi="Arial" w:cs="Arial"/>
          <w:color w:val="000000" w:themeColor="text1"/>
        </w:rPr>
        <w:t>‘</w:t>
      </w:r>
      <w:r w:rsidR="003E139E" w:rsidRPr="00BC0F54">
        <w:rPr>
          <w:rFonts w:ascii="Arial" w:hAnsi="Arial" w:cs="Arial"/>
          <w:color w:val="000000" w:themeColor="text1"/>
        </w:rPr>
        <w:t>Catalyst</w:t>
      </w:r>
      <w:r w:rsidR="003E139E">
        <w:rPr>
          <w:rFonts w:ascii="Arial" w:hAnsi="Arial" w:cs="Arial"/>
          <w:color w:val="000000" w:themeColor="text1"/>
        </w:rPr>
        <w:t xml:space="preserve"> Dance R</w:t>
      </w:r>
      <w:r w:rsidR="003E139E" w:rsidRPr="00BC0F54">
        <w:rPr>
          <w:rFonts w:ascii="Arial" w:hAnsi="Arial" w:cs="Arial"/>
          <w:color w:val="000000" w:themeColor="text1"/>
        </w:rPr>
        <w:t>esidency</w:t>
      </w:r>
      <w:r w:rsidR="003E139E">
        <w:rPr>
          <w:rFonts w:ascii="Arial" w:hAnsi="Arial" w:cs="Arial"/>
          <w:color w:val="000000" w:themeColor="text1"/>
        </w:rPr>
        <w:t>’</w:t>
      </w:r>
      <w:r w:rsidR="003E139E" w:rsidRPr="00BC0F54">
        <w:rPr>
          <w:rFonts w:ascii="Arial" w:hAnsi="Arial" w:cs="Arial"/>
          <w:color w:val="000000" w:themeColor="text1"/>
        </w:rPr>
        <w:t xml:space="preserve"> short documentary </w:t>
      </w:r>
      <w:r w:rsidR="00517FC8" w:rsidRPr="00BC0F54">
        <w:rPr>
          <w:rFonts w:ascii="Arial" w:hAnsi="Arial" w:cs="Arial"/>
          <w:color w:val="000000" w:themeColor="text1"/>
        </w:rPr>
        <w:lastRenderedPageBreak/>
        <w:t>gained</w:t>
      </w:r>
      <w:r w:rsidR="006E23BB" w:rsidRPr="00BC0F54">
        <w:rPr>
          <w:rFonts w:ascii="Arial" w:hAnsi="Arial" w:cs="Arial"/>
          <w:color w:val="000000" w:themeColor="text1"/>
        </w:rPr>
        <w:t xml:space="preserve"> </w:t>
      </w:r>
      <w:r w:rsidR="00342710" w:rsidRPr="00BC0F54">
        <w:rPr>
          <w:rFonts w:ascii="Arial" w:hAnsi="Arial" w:cs="Arial"/>
          <w:color w:val="000000" w:themeColor="text1"/>
        </w:rPr>
        <w:t>a global audience</w:t>
      </w:r>
      <w:r w:rsidR="006E23BB" w:rsidRPr="00BC0F54">
        <w:rPr>
          <w:rFonts w:ascii="Arial" w:hAnsi="Arial" w:cs="Arial"/>
          <w:color w:val="000000" w:themeColor="text1"/>
        </w:rPr>
        <w:t xml:space="preserve"> </w:t>
      </w:r>
      <w:r w:rsidR="00142E4B" w:rsidRPr="00BC0F54">
        <w:rPr>
          <w:rFonts w:ascii="Arial" w:hAnsi="Arial" w:cs="Arial"/>
          <w:color w:val="000000" w:themeColor="text1"/>
        </w:rPr>
        <w:t>at the UN Enable International Film Festival</w:t>
      </w:r>
      <w:r w:rsidR="003E139E">
        <w:rPr>
          <w:rFonts w:ascii="Arial" w:hAnsi="Arial" w:cs="Arial"/>
          <w:color w:val="000000" w:themeColor="text1"/>
        </w:rPr>
        <w:t xml:space="preserve">, and was screened at the </w:t>
      </w:r>
      <w:r w:rsidR="00A91428" w:rsidRPr="00BC0F54">
        <w:rPr>
          <w:rFonts w:ascii="Arial" w:hAnsi="Arial" w:cs="Arial"/>
          <w:color w:val="000000" w:themeColor="text1"/>
        </w:rPr>
        <w:t>United Nations</w:t>
      </w:r>
      <w:r w:rsidR="003E139E">
        <w:rPr>
          <w:rFonts w:ascii="Arial" w:hAnsi="Arial" w:cs="Arial"/>
          <w:color w:val="000000" w:themeColor="text1"/>
        </w:rPr>
        <w:t xml:space="preserve"> headquarters</w:t>
      </w:r>
      <w:r w:rsidR="00A91428" w:rsidRPr="00BC0F54">
        <w:rPr>
          <w:rFonts w:ascii="Arial" w:hAnsi="Arial" w:cs="Arial"/>
          <w:color w:val="000000" w:themeColor="text1"/>
        </w:rPr>
        <w:t xml:space="preserve"> in New York. </w:t>
      </w:r>
      <w:r w:rsidR="003E139E">
        <w:rPr>
          <w:rFonts w:ascii="Arial" w:hAnsi="Arial" w:cs="Arial"/>
          <w:color w:val="000000" w:themeColor="text1"/>
        </w:rPr>
        <w:t>S</w:t>
      </w:r>
      <w:r w:rsidR="003E139E" w:rsidRPr="00C67861">
        <w:rPr>
          <w:rFonts w:ascii="Arial" w:hAnsi="Arial" w:cs="Arial"/>
          <w:color w:val="000000" w:themeColor="text1"/>
        </w:rPr>
        <w:t>mall gra</w:t>
      </w:r>
      <w:r w:rsidR="003E139E">
        <w:rPr>
          <w:rFonts w:ascii="Arial" w:hAnsi="Arial" w:cs="Arial"/>
          <w:color w:val="000000" w:themeColor="text1"/>
        </w:rPr>
        <w:t>nt recipient Alison Winchester’s</w:t>
      </w:r>
      <w:r w:rsidR="003E139E" w:rsidRPr="00C67861">
        <w:rPr>
          <w:rFonts w:ascii="Arial" w:hAnsi="Arial" w:cs="Arial"/>
          <w:color w:val="000000" w:themeColor="text1"/>
        </w:rPr>
        <w:t xml:space="preserve"> short film</w:t>
      </w:r>
      <w:r>
        <w:rPr>
          <w:rFonts w:ascii="Arial" w:hAnsi="Arial" w:cs="Arial"/>
          <w:color w:val="000000" w:themeColor="text1"/>
        </w:rPr>
        <w:t xml:space="preserve"> was </w:t>
      </w:r>
      <w:r w:rsidR="003E139E">
        <w:rPr>
          <w:rFonts w:ascii="Arial" w:hAnsi="Arial" w:cs="Arial"/>
          <w:color w:val="000000" w:themeColor="text1"/>
        </w:rPr>
        <w:t>featured at the</w:t>
      </w:r>
      <w:r w:rsidR="00431B67" w:rsidRPr="00C67861">
        <w:rPr>
          <w:rFonts w:ascii="Arial" w:hAnsi="Arial" w:cs="Arial"/>
          <w:color w:val="000000" w:themeColor="text1"/>
        </w:rPr>
        <w:t xml:space="preserve"> ‘Focus on Abili</w:t>
      </w:r>
      <w:r w:rsidR="00CF0781" w:rsidRPr="00C67861">
        <w:rPr>
          <w:rFonts w:ascii="Arial" w:hAnsi="Arial" w:cs="Arial"/>
          <w:color w:val="000000" w:themeColor="text1"/>
        </w:rPr>
        <w:t xml:space="preserve">ty’ Film Festival </w:t>
      </w:r>
      <w:r w:rsidR="003E139E">
        <w:rPr>
          <w:rFonts w:ascii="Arial" w:hAnsi="Arial" w:cs="Arial"/>
          <w:color w:val="000000" w:themeColor="text1"/>
        </w:rPr>
        <w:t>in</w:t>
      </w:r>
      <w:r w:rsidR="00E431E8" w:rsidRPr="00C67861">
        <w:rPr>
          <w:rFonts w:ascii="Arial" w:hAnsi="Arial" w:cs="Arial"/>
          <w:color w:val="000000" w:themeColor="text1"/>
        </w:rPr>
        <w:t xml:space="preserve"> Chatswood</w:t>
      </w:r>
      <w:r w:rsidR="00CF0781" w:rsidRPr="00C67861">
        <w:rPr>
          <w:rFonts w:ascii="Arial" w:hAnsi="Arial" w:cs="Arial"/>
          <w:color w:val="000000" w:themeColor="text1"/>
        </w:rPr>
        <w:t>, Sydney</w:t>
      </w:r>
      <w:r w:rsidR="00E431E8" w:rsidRPr="00C67861">
        <w:rPr>
          <w:rFonts w:ascii="Arial" w:hAnsi="Arial" w:cs="Arial"/>
          <w:color w:val="000000" w:themeColor="text1"/>
        </w:rPr>
        <w:t xml:space="preserve">. Accessible Arts </w:t>
      </w:r>
      <w:r>
        <w:rPr>
          <w:rFonts w:ascii="Arial" w:hAnsi="Arial" w:cs="Arial"/>
          <w:color w:val="000000" w:themeColor="text1"/>
        </w:rPr>
        <w:t>continues to be</w:t>
      </w:r>
      <w:r w:rsidR="00E431E8" w:rsidRPr="00C67861">
        <w:rPr>
          <w:rFonts w:ascii="Arial" w:hAnsi="Arial" w:cs="Arial"/>
          <w:color w:val="000000" w:themeColor="text1"/>
        </w:rPr>
        <w:t xml:space="preserve"> recognised for its </w:t>
      </w:r>
      <w:r>
        <w:rPr>
          <w:rFonts w:ascii="Arial" w:hAnsi="Arial" w:cs="Arial"/>
          <w:color w:val="000000" w:themeColor="text1"/>
        </w:rPr>
        <w:t>high quality</w:t>
      </w:r>
      <w:r w:rsidR="00E431E8" w:rsidRPr="00C67861">
        <w:rPr>
          <w:rFonts w:ascii="Arial" w:hAnsi="Arial" w:cs="Arial"/>
          <w:color w:val="000000" w:themeColor="text1"/>
        </w:rPr>
        <w:t xml:space="preserve"> captioning</w:t>
      </w:r>
      <w:r w:rsidR="00E431E8" w:rsidRPr="00BC0F54">
        <w:rPr>
          <w:rFonts w:ascii="Arial" w:hAnsi="Arial" w:cs="Arial"/>
          <w:color w:val="000000" w:themeColor="text1"/>
        </w:rPr>
        <w:t xml:space="preserve"> and audio description</w:t>
      </w:r>
      <w:r>
        <w:rPr>
          <w:rFonts w:ascii="Arial" w:hAnsi="Arial" w:cs="Arial"/>
          <w:color w:val="000000" w:themeColor="text1"/>
        </w:rPr>
        <w:t xml:space="preserve"> of video content, using</w:t>
      </w:r>
      <w:r w:rsidR="00CF0781" w:rsidRPr="00BC0F54">
        <w:rPr>
          <w:rFonts w:ascii="Arial" w:hAnsi="Arial" w:cs="Arial"/>
          <w:color w:val="000000" w:themeColor="text1"/>
        </w:rPr>
        <w:t xml:space="preserve"> </w:t>
      </w:r>
      <w:r w:rsidR="00FA0BBA" w:rsidRPr="00BC0F54">
        <w:rPr>
          <w:rFonts w:ascii="Arial" w:hAnsi="Arial" w:cs="Arial"/>
          <w:color w:val="000000" w:themeColor="text1"/>
        </w:rPr>
        <w:t>You</w:t>
      </w:r>
      <w:r w:rsidR="00FA0BBA">
        <w:rPr>
          <w:rFonts w:ascii="Arial" w:hAnsi="Arial" w:cs="Arial"/>
          <w:color w:val="000000" w:themeColor="text1"/>
        </w:rPr>
        <w:t>T</w:t>
      </w:r>
      <w:r w:rsidR="00FA0BBA" w:rsidRPr="00BC0F54">
        <w:rPr>
          <w:rFonts w:ascii="Arial" w:hAnsi="Arial" w:cs="Arial"/>
          <w:color w:val="000000" w:themeColor="text1"/>
        </w:rPr>
        <w:t>ube</w:t>
      </w:r>
      <w:r w:rsidR="00FA0BBA">
        <w:rPr>
          <w:rFonts w:ascii="Arial" w:hAnsi="Arial" w:cs="Arial"/>
          <w:color w:val="000000" w:themeColor="text1"/>
        </w:rPr>
        <w:t xml:space="preserve"> </w:t>
      </w:r>
      <w:r>
        <w:rPr>
          <w:rFonts w:ascii="Arial" w:hAnsi="Arial" w:cs="Arial"/>
          <w:color w:val="000000" w:themeColor="text1"/>
        </w:rPr>
        <w:t>as a platform to distribute</w:t>
      </w:r>
      <w:r w:rsidR="00CF0781" w:rsidRPr="00BC0F54">
        <w:rPr>
          <w:rFonts w:ascii="Arial" w:hAnsi="Arial" w:cs="Arial"/>
          <w:color w:val="000000" w:themeColor="text1"/>
        </w:rPr>
        <w:t xml:space="preserve"> </w:t>
      </w:r>
      <w:r w:rsidR="00E431E8" w:rsidRPr="00BC0F54">
        <w:rPr>
          <w:rFonts w:ascii="Arial" w:hAnsi="Arial" w:cs="Arial"/>
          <w:color w:val="000000" w:themeColor="text1"/>
        </w:rPr>
        <w:t>short films</w:t>
      </w:r>
      <w:r w:rsidR="00627197" w:rsidRPr="00BC0F54">
        <w:rPr>
          <w:rFonts w:ascii="Arial" w:hAnsi="Arial" w:cs="Arial"/>
          <w:color w:val="000000" w:themeColor="text1"/>
        </w:rPr>
        <w:t xml:space="preserve"> </w:t>
      </w:r>
      <w:r w:rsidR="00E431E8" w:rsidRPr="00BC0F54">
        <w:rPr>
          <w:rFonts w:ascii="Arial" w:eastAsia="Times New Roman" w:hAnsi="Arial" w:cs="Arial"/>
          <w:color w:val="000000" w:themeColor="text1"/>
          <w:shd w:val="clear" w:color="auto" w:fill="FFFFFF"/>
          <w:lang w:val="en-US"/>
        </w:rPr>
        <w:t xml:space="preserve">to raise awareness of </w:t>
      </w:r>
      <w:r>
        <w:rPr>
          <w:rFonts w:ascii="Arial" w:eastAsia="Times New Roman" w:hAnsi="Arial" w:cs="Arial"/>
          <w:color w:val="000000" w:themeColor="text1"/>
          <w:shd w:val="clear" w:color="auto" w:fill="FFFFFF"/>
          <w:lang w:val="en-US"/>
        </w:rPr>
        <w:t>people</w:t>
      </w:r>
      <w:r w:rsidR="00627197" w:rsidRPr="00BC0F54">
        <w:rPr>
          <w:rFonts w:ascii="Arial" w:eastAsia="Times New Roman" w:hAnsi="Arial" w:cs="Arial"/>
          <w:color w:val="000000" w:themeColor="text1"/>
          <w:shd w:val="clear" w:color="auto" w:fill="FFFFFF"/>
          <w:lang w:val="en-US"/>
        </w:rPr>
        <w:t xml:space="preserve"> with disability</w:t>
      </w:r>
      <w:r w:rsidR="00877140" w:rsidRPr="00BC0F54">
        <w:rPr>
          <w:rFonts w:ascii="Arial" w:eastAsia="Times New Roman" w:hAnsi="Arial" w:cs="Arial"/>
          <w:color w:val="000000" w:themeColor="text1"/>
          <w:shd w:val="clear" w:color="auto" w:fill="FFFFFF"/>
          <w:lang w:val="en-US"/>
        </w:rPr>
        <w:t xml:space="preserve"> </w:t>
      </w:r>
      <w:r w:rsidR="00E431E8" w:rsidRPr="00BC0F54">
        <w:rPr>
          <w:rFonts w:ascii="Arial" w:eastAsia="Times New Roman" w:hAnsi="Arial" w:cs="Arial"/>
          <w:color w:val="000000" w:themeColor="text1"/>
          <w:shd w:val="clear" w:color="auto" w:fill="FFFFFF"/>
          <w:lang w:val="en-US"/>
        </w:rPr>
        <w:t>in the</w:t>
      </w:r>
      <w:r w:rsidR="00877140" w:rsidRPr="00BC0F54">
        <w:rPr>
          <w:rFonts w:ascii="Arial" w:eastAsia="Times New Roman" w:hAnsi="Arial" w:cs="Arial"/>
          <w:color w:val="000000" w:themeColor="text1"/>
          <w:shd w:val="clear" w:color="auto" w:fill="FFFFFF"/>
          <w:lang w:val="en-US"/>
        </w:rPr>
        <w:t xml:space="preserve"> </w:t>
      </w:r>
      <w:r w:rsidR="00FA0BBA">
        <w:rPr>
          <w:rFonts w:ascii="Arial" w:eastAsia="Times New Roman" w:hAnsi="Arial" w:cs="Arial"/>
          <w:color w:val="000000" w:themeColor="text1"/>
          <w:shd w:val="clear" w:color="auto" w:fill="FFFFFF"/>
          <w:lang w:val="en-US"/>
        </w:rPr>
        <w:t>A</w:t>
      </w:r>
      <w:r w:rsidR="00FA0BBA" w:rsidRPr="00BC0F54">
        <w:rPr>
          <w:rFonts w:ascii="Arial" w:eastAsia="Times New Roman" w:hAnsi="Arial" w:cs="Arial"/>
          <w:color w:val="000000" w:themeColor="text1"/>
          <w:shd w:val="clear" w:color="auto" w:fill="FFFFFF"/>
          <w:lang w:val="en-US"/>
        </w:rPr>
        <w:t xml:space="preserve">ustralian </w:t>
      </w:r>
      <w:r w:rsidR="00E431E8" w:rsidRPr="00BC0F54">
        <w:rPr>
          <w:rFonts w:ascii="Arial" w:eastAsia="Times New Roman" w:hAnsi="Arial" w:cs="Arial"/>
          <w:color w:val="000000" w:themeColor="text1"/>
          <w:shd w:val="clear" w:color="auto" w:fill="FFFFFF"/>
          <w:lang w:val="en-US"/>
        </w:rPr>
        <w:t>arts sector.</w:t>
      </w:r>
    </w:p>
    <w:p w14:paraId="59E41D2F" w14:textId="77777777" w:rsidR="006E3F32" w:rsidRPr="00BC0F54" w:rsidRDefault="006E3F32" w:rsidP="005F27E5">
      <w:pPr>
        <w:rPr>
          <w:rFonts w:ascii="Arial" w:hAnsi="Arial" w:cs="Arial"/>
          <w:color w:val="000000" w:themeColor="text1"/>
        </w:rPr>
      </w:pPr>
    </w:p>
    <w:p w14:paraId="1F406FB7" w14:textId="77777777" w:rsidR="006E3F32" w:rsidRPr="002D09DD" w:rsidRDefault="006E3F32" w:rsidP="005F27E5">
      <w:pPr>
        <w:rPr>
          <w:rFonts w:ascii="Arial" w:hAnsi="Arial" w:cs="Arial"/>
          <w:b/>
          <w:color w:val="000000" w:themeColor="text1"/>
        </w:rPr>
      </w:pPr>
    </w:p>
    <w:p w14:paraId="060A7894" w14:textId="77777777" w:rsidR="006E3F32" w:rsidRPr="002D09DD" w:rsidRDefault="00D642C8" w:rsidP="005F27E5">
      <w:pPr>
        <w:rPr>
          <w:rFonts w:ascii="Arial" w:hAnsi="Arial" w:cs="Arial"/>
          <w:b/>
          <w:color w:val="000000" w:themeColor="text1"/>
        </w:rPr>
      </w:pPr>
      <w:r w:rsidRPr="002D09DD">
        <w:rPr>
          <w:rFonts w:ascii="Arial" w:hAnsi="Arial" w:cs="Arial"/>
          <w:b/>
          <w:color w:val="000000" w:themeColor="text1"/>
        </w:rPr>
        <w:t>Digital Engagement and Growth</w:t>
      </w:r>
    </w:p>
    <w:p w14:paraId="5AC088FA" w14:textId="77777777" w:rsidR="006E3F32" w:rsidRPr="00BC0F54" w:rsidRDefault="006E3F32" w:rsidP="005F27E5">
      <w:pPr>
        <w:rPr>
          <w:rFonts w:ascii="Arial" w:hAnsi="Arial" w:cs="Arial"/>
          <w:color w:val="000000" w:themeColor="text1"/>
        </w:rPr>
      </w:pPr>
    </w:p>
    <w:p w14:paraId="2753B60A" w14:textId="76968EA5" w:rsidR="003F0EE7" w:rsidRPr="00F22A7B" w:rsidRDefault="003F0EE7" w:rsidP="005F27E5">
      <w:pPr>
        <w:widowControl w:val="0"/>
        <w:autoSpaceDE w:val="0"/>
        <w:autoSpaceDN w:val="0"/>
        <w:adjustRightInd w:val="0"/>
        <w:rPr>
          <w:rFonts w:ascii="Cambria" w:hAnsi="Cambria" w:cs="Cambria"/>
          <w:lang w:val="en-US"/>
        </w:rPr>
      </w:pPr>
      <w:r w:rsidRPr="00F22A7B">
        <w:rPr>
          <w:rFonts w:ascii="Arial" w:hAnsi="Arial" w:cs="Arial"/>
          <w:lang w:val="en-US"/>
        </w:rPr>
        <w:t xml:space="preserve">Facebook </w:t>
      </w:r>
      <w:r w:rsidR="00FA0BBA">
        <w:rPr>
          <w:rFonts w:ascii="Arial" w:hAnsi="Arial" w:cs="Arial"/>
          <w:lang w:val="en-US"/>
        </w:rPr>
        <w:t>f</w:t>
      </w:r>
      <w:r w:rsidR="00FA0BBA" w:rsidRPr="00F22A7B">
        <w:rPr>
          <w:rFonts w:ascii="Arial" w:hAnsi="Arial" w:cs="Arial"/>
          <w:lang w:val="en-US"/>
        </w:rPr>
        <w:t>ollowers</w:t>
      </w:r>
      <w:r w:rsidRPr="00F22A7B">
        <w:rPr>
          <w:rFonts w:ascii="Arial" w:hAnsi="Arial" w:cs="Arial"/>
          <w:lang w:val="en-US"/>
        </w:rPr>
        <w:t>: 3,895 - 10%</w:t>
      </w:r>
      <w:r w:rsidR="00F22A7B">
        <w:rPr>
          <w:rFonts w:ascii="Arial" w:hAnsi="Arial" w:cs="Arial"/>
          <w:lang w:val="en-US"/>
        </w:rPr>
        <w:t xml:space="preserve"> increase</w:t>
      </w:r>
    </w:p>
    <w:p w14:paraId="517B6198" w14:textId="08EB4A3A" w:rsidR="003F0EE7" w:rsidRPr="00F22A7B" w:rsidRDefault="003F0EE7" w:rsidP="005F27E5">
      <w:pPr>
        <w:widowControl w:val="0"/>
        <w:autoSpaceDE w:val="0"/>
        <w:autoSpaceDN w:val="0"/>
        <w:adjustRightInd w:val="0"/>
        <w:rPr>
          <w:rFonts w:ascii="Cambria" w:hAnsi="Cambria" w:cs="Cambria"/>
          <w:lang w:val="en-US"/>
        </w:rPr>
      </w:pPr>
      <w:r w:rsidRPr="00F22A7B">
        <w:rPr>
          <w:rFonts w:ascii="Arial" w:hAnsi="Arial" w:cs="Arial"/>
          <w:lang w:val="en-US"/>
        </w:rPr>
        <w:t xml:space="preserve">Instagram </w:t>
      </w:r>
      <w:r w:rsidR="00FA0BBA">
        <w:rPr>
          <w:rFonts w:ascii="Arial" w:hAnsi="Arial" w:cs="Arial"/>
          <w:lang w:val="en-US"/>
        </w:rPr>
        <w:t>f</w:t>
      </w:r>
      <w:r w:rsidR="00FA0BBA" w:rsidRPr="00F22A7B">
        <w:rPr>
          <w:rFonts w:ascii="Arial" w:hAnsi="Arial" w:cs="Arial"/>
          <w:lang w:val="en-US"/>
        </w:rPr>
        <w:t>ollowers</w:t>
      </w:r>
      <w:r w:rsidRPr="00F22A7B">
        <w:rPr>
          <w:rFonts w:ascii="Arial" w:hAnsi="Arial" w:cs="Arial"/>
          <w:lang w:val="en-US"/>
        </w:rPr>
        <w:t>: 824 - 97%</w:t>
      </w:r>
      <w:r w:rsidR="00F22A7B">
        <w:rPr>
          <w:rFonts w:ascii="Arial" w:hAnsi="Arial" w:cs="Arial"/>
          <w:lang w:val="en-US"/>
        </w:rPr>
        <w:t xml:space="preserve"> increase</w:t>
      </w:r>
    </w:p>
    <w:p w14:paraId="055BD465" w14:textId="458B5754" w:rsidR="003F0EE7" w:rsidRPr="00F22A7B" w:rsidRDefault="003F0EE7" w:rsidP="005F27E5">
      <w:pPr>
        <w:widowControl w:val="0"/>
        <w:autoSpaceDE w:val="0"/>
        <w:autoSpaceDN w:val="0"/>
        <w:adjustRightInd w:val="0"/>
        <w:rPr>
          <w:rFonts w:ascii="Cambria" w:hAnsi="Cambria" w:cs="Cambria"/>
          <w:lang w:val="en-US"/>
        </w:rPr>
      </w:pPr>
      <w:r w:rsidRPr="00F22A7B">
        <w:rPr>
          <w:rFonts w:ascii="Arial" w:hAnsi="Arial" w:cs="Arial"/>
          <w:lang w:val="en-US"/>
        </w:rPr>
        <w:t xml:space="preserve">Twitter </w:t>
      </w:r>
      <w:r w:rsidR="00FA0BBA">
        <w:rPr>
          <w:rFonts w:ascii="Arial" w:hAnsi="Arial" w:cs="Arial"/>
          <w:lang w:val="en-US"/>
        </w:rPr>
        <w:t>f</w:t>
      </w:r>
      <w:r w:rsidR="00FA0BBA" w:rsidRPr="00F22A7B">
        <w:rPr>
          <w:rFonts w:ascii="Arial" w:hAnsi="Arial" w:cs="Arial"/>
          <w:lang w:val="en-US"/>
        </w:rPr>
        <w:t>ollowers</w:t>
      </w:r>
      <w:r w:rsidRPr="00F22A7B">
        <w:rPr>
          <w:rFonts w:ascii="Arial" w:hAnsi="Arial" w:cs="Arial"/>
          <w:lang w:val="en-US"/>
        </w:rPr>
        <w:t>: 6,273 - 3 %</w:t>
      </w:r>
      <w:r w:rsidR="00F22A7B" w:rsidRPr="00F22A7B">
        <w:rPr>
          <w:rFonts w:ascii="Arial" w:hAnsi="Arial" w:cs="Arial"/>
          <w:lang w:val="en-US"/>
        </w:rPr>
        <w:t xml:space="preserve"> </w:t>
      </w:r>
      <w:r w:rsidR="00F22A7B">
        <w:rPr>
          <w:rFonts w:ascii="Arial" w:hAnsi="Arial" w:cs="Arial"/>
          <w:lang w:val="en-US"/>
        </w:rPr>
        <w:t>increase</w:t>
      </w:r>
    </w:p>
    <w:p w14:paraId="2EEFE7CE" w14:textId="5320B4C8" w:rsidR="003F0EE7" w:rsidRPr="00F22A7B" w:rsidRDefault="003F0EE7" w:rsidP="005F27E5">
      <w:pPr>
        <w:widowControl w:val="0"/>
        <w:autoSpaceDE w:val="0"/>
        <w:autoSpaceDN w:val="0"/>
        <w:adjustRightInd w:val="0"/>
        <w:rPr>
          <w:rFonts w:ascii="Cambria" w:hAnsi="Cambria" w:cs="Cambria"/>
          <w:lang w:val="en-US"/>
        </w:rPr>
      </w:pPr>
      <w:r w:rsidRPr="00F22A7B">
        <w:rPr>
          <w:rFonts w:ascii="Arial" w:hAnsi="Arial" w:cs="Arial"/>
          <w:lang w:val="en-US"/>
        </w:rPr>
        <w:t xml:space="preserve">Deaf Facebook Closed Group: 542 members </w:t>
      </w:r>
      <w:r w:rsidR="000D0549">
        <w:rPr>
          <w:rFonts w:ascii="Arial" w:hAnsi="Arial" w:cs="Arial"/>
          <w:lang w:val="en-US"/>
        </w:rPr>
        <w:t xml:space="preserve">- </w:t>
      </w:r>
      <w:r w:rsidRPr="00F22A7B">
        <w:rPr>
          <w:rFonts w:ascii="Arial" w:hAnsi="Arial" w:cs="Arial"/>
          <w:lang w:val="en-US"/>
        </w:rPr>
        <w:t>53%</w:t>
      </w:r>
      <w:r w:rsidR="00F22A7B">
        <w:rPr>
          <w:rFonts w:ascii="Arial" w:hAnsi="Arial" w:cs="Arial"/>
          <w:lang w:val="en-US"/>
        </w:rPr>
        <w:t xml:space="preserve"> increase</w:t>
      </w:r>
    </w:p>
    <w:p w14:paraId="449C9DC1" w14:textId="0DA21D91" w:rsidR="003F0EE7" w:rsidRPr="00F22A7B" w:rsidRDefault="00FA0BBA" w:rsidP="005F27E5">
      <w:pPr>
        <w:widowControl w:val="0"/>
        <w:autoSpaceDE w:val="0"/>
        <w:autoSpaceDN w:val="0"/>
        <w:adjustRightInd w:val="0"/>
        <w:rPr>
          <w:rFonts w:ascii="Cambria" w:hAnsi="Cambria" w:cs="Cambria"/>
          <w:lang w:val="en-US"/>
        </w:rPr>
      </w:pPr>
      <w:r w:rsidRPr="00F22A7B">
        <w:rPr>
          <w:rFonts w:ascii="Arial" w:hAnsi="Arial" w:cs="Arial"/>
          <w:lang w:val="en-US"/>
        </w:rPr>
        <w:t>You</w:t>
      </w:r>
      <w:r>
        <w:rPr>
          <w:rFonts w:ascii="Arial" w:hAnsi="Arial" w:cs="Arial"/>
          <w:lang w:val="en-US"/>
        </w:rPr>
        <w:t>T</w:t>
      </w:r>
      <w:r w:rsidRPr="00F22A7B">
        <w:rPr>
          <w:rFonts w:ascii="Arial" w:hAnsi="Arial" w:cs="Arial"/>
          <w:lang w:val="en-US"/>
        </w:rPr>
        <w:t>ube</w:t>
      </w:r>
      <w:r w:rsidR="003F0EE7" w:rsidRPr="00F22A7B">
        <w:rPr>
          <w:rFonts w:ascii="Arial" w:hAnsi="Arial" w:cs="Arial"/>
          <w:lang w:val="en-US"/>
        </w:rPr>
        <w:t>: 6,644 views </w:t>
      </w:r>
      <w:r w:rsidR="000D0549">
        <w:rPr>
          <w:rFonts w:ascii="Arial" w:hAnsi="Arial" w:cs="Arial"/>
          <w:lang w:val="en-US"/>
        </w:rPr>
        <w:t xml:space="preserve">- </w:t>
      </w:r>
      <w:r w:rsidR="00F22A7B" w:rsidRPr="00F22A7B">
        <w:rPr>
          <w:rFonts w:ascii="Arial" w:hAnsi="Arial" w:cs="Arial"/>
          <w:lang w:val="en-US"/>
        </w:rPr>
        <w:t>12%</w:t>
      </w:r>
      <w:r w:rsidR="000D0549">
        <w:rPr>
          <w:rFonts w:ascii="Arial" w:hAnsi="Arial" w:cs="Arial"/>
          <w:lang w:val="en-US"/>
        </w:rPr>
        <w:t xml:space="preserve"> increase</w:t>
      </w:r>
      <w:r w:rsidR="003F0EE7" w:rsidRPr="00F22A7B">
        <w:rPr>
          <w:rFonts w:ascii="Arial" w:hAnsi="Arial" w:cs="Arial"/>
          <w:lang w:val="en-US"/>
        </w:rPr>
        <w:t xml:space="preserve">; 160 subscribers </w:t>
      </w:r>
      <w:r w:rsidR="000D0549">
        <w:rPr>
          <w:rFonts w:ascii="Arial" w:hAnsi="Arial" w:cs="Arial"/>
          <w:lang w:val="en-US"/>
        </w:rPr>
        <w:t xml:space="preserve">- </w:t>
      </w:r>
      <w:r w:rsidR="003F0EE7" w:rsidRPr="00F22A7B">
        <w:rPr>
          <w:rFonts w:ascii="Arial" w:hAnsi="Arial" w:cs="Arial"/>
          <w:lang w:val="en-US"/>
        </w:rPr>
        <w:t>39%</w:t>
      </w:r>
      <w:r w:rsidR="00F22A7B">
        <w:rPr>
          <w:rFonts w:ascii="Arial" w:hAnsi="Arial" w:cs="Arial"/>
          <w:lang w:val="en-US"/>
        </w:rPr>
        <w:t xml:space="preserve"> increase</w:t>
      </w:r>
    </w:p>
    <w:p w14:paraId="475CDFBC" w14:textId="0A520C70" w:rsidR="003F0EE7" w:rsidRPr="00F22A7B" w:rsidRDefault="003F0EE7" w:rsidP="005F27E5">
      <w:pPr>
        <w:widowControl w:val="0"/>
        <w:autoSpaceDE w:val="0"/>
        <w:autoSpaceDN w:val="0"/>
        <w:adjustRightInd w:val="0"/>
        <w:rPr>
          <w:rFonts w:ascii="Cambria" w:hAnsi="Cambria" w:cs="Cambria"/>
          <w:lang w:val="en-US"/>
        </w:rPr>
      </w:pPr>
      <w:r w:rsidRPr="00F22A7B">
        <w:rPr>
          <w:rFonts w:ascii="Arial" w:hAnsi="Arial" w:cs="Arial"/>
          <w:lang w:val="en-US"/>
        </w:rPr>
        <w:t xml:space="preserve">Monthly </w:t>
      </w:r>
      <w:proofErr w:type="spellStart"/>
      <w:r w:rsidR="00F22A7B">
        <w:rPr>
          <w:rFonts w:ascii="Arial" w:hAnsi="Arial" w:cs="Arial"/>
          <w:lang w:val="en-US"/>
        </w:rPr>
        <w:t>eNewsletter</w:t>
      </w:r>
      <w:proofErr w:type="spellEnd"/>
      <w:r w:rsidR="00F22A7B">
        <w:rPr>
          <w:rFonts w:ascii="Arial" w:hAnsi="Arial" w:cs="Arial"/>
          <w:lang w:val="en-US"/>
        </w:rPr>
        <w:t xml:space="preserve">: 1,679 subscribers </w:t>
      </w:r>
      <w:r w:rsidR="000D0549">
        <w:rPr>
          <w:rFonts w:ascii="Arial" w:hAnsi="Arial" w:cs="Arial"/>
          <w:lang w:val="en-US"/>
        </w:rPr>
        <w:t xml:space="preserve">- </w:t>
      </w:r>
      <w:r w:rsidRPr="00F22A7B">
        <w:rPr>
          <w:rFonts w:ascii="Arial" w:hAnsi="Arial" w:cs="Arial"/>
          <w:lang w:val="en-US"/>
        </w:rPr>
        <w:t>14%</w:t>
      </w:r>
      <w:r w:rsidR="00F22A7B">
        <w:rPr>
          <w:rFonts w:ascii="Arial" w:hAnsi="Arial" w:cs="Arial"/>
          <w:lang w:val="en-US"/>
        </w:rPr>
        <w:t xml:space="preserve"> decrease</w:t>
      </w:r>
    </w:p>
    <w:p w14:paraId="51001B58" w14:textId="192D29C2" w:rsidR="00C73C5D" w:rsidRPr="003460B6" w:rsidRDefault="003F0EE7" w:rsidP="005F27E5">
      <w:pPr>
        <w:rPr>
          <w:rFonts w:ascii="Arial" w:hAnsi="Arial" w:cs="Arial"/>
          <w:lang w:val="en-US"/>
        </w:rPr>
      </w:pPr>
      <w:r w:rsidRPr="003460B6">
        <w:rPr>
          <w:rFonts w:ascii="Arial" w:hAnsi="Arial" w:cs="Arial"/>
          <w:lang w:val="en-US"/>
        </w:rPr>
        <w:t xml:space="preserve">AARTS </w:t>
      </w:r>
      <w:r w:rsidR="00FC153A" w:rsidRPr="003460B6">
        <w:rPr>
          <w:rFonts w:ascii="Arial" w:hAnsi="Arial" w:cs="Arial"/>
          <w:lang w:val="en-US"/>
        </w:rPr>
        <w:t>website visits</w:t>
      </w:r>
      <w:r w:rsidRPr="003460B6">
        <w:rPr>
          <w:rFonts w:ascii="Arial" w:hAnsi="Arial" w:cs="Arial"/>
          <w:lang w:val="en-US"/>
        </w:rPr>
        <w:t xml:space="preserve">: 154,935 unique visits </w:t>
      </w:r>
      <w:r w:rsidR="000D0549" w:rsidRPr="003460B6">
        <w:rPr>
          <w:rFonts w:ascii="Arial" w:hAnsi="Arial" w:cs="Arial"/>
          <w:lang w:val="en-US"/>
        </w:rPr>
        <w:t xml:space="preserve">- </w:t>
      </w:r>
      <w:r w:rsidRPr="003460B6">
        <w:rPr>
          <w:rFonts w:ascii="Arial" w:hAnsi="Arial" w:cs="Arial"/>
          <w:lang w:val="en-US"/>
        </w:rPr>
        <w:t>37%</w:t>
      </w:r>
      <w:r w:rsidR="00F22A7B" w:rsidRPr="003460B6">
        <w:rPr>
          <w:rFonts w:ascii="Arial" w:hAnsi="Arial" w:cs="Arial"/>
          <w:lang w:val="en-US"/>
        </w:rPr>
        <w:t xml:space="preserve"> increase</w:t>
      </w:r>
    </w:p>
    <w:p w14:paraId="5279DE05" w14:textId="77777777" w:rsidR="001F0054" w:rsidRPr="003460B6" w:rsidRDefault="001F0054" w:rsidP="005F27E5">
      <w:pPr>
        <w:rPr>
          <w:rFonts w:ascii="Arial" w:hAnsi="Arial" w:cs="Arial"/>
          <w:lang w:val="en-US"/>
        </w:rPr>
      </w:pPr>
    </w:p>
    <w:p w14:paraId="50DB1B68" w14:textId="2FC4F578" w:rsidR="00DC7219" w:rsidRPr="003460B6" w:rsidRDefault="00DC7219" w:rsidP="00DC7219">
      <w:pPr>
        <w:rPr>
          <w:rFonts w:ascii="Arial" w:hAnsi="Arial" w:cs="Arial"/>
          <w:lang w:val="en-US"/>
        </w:rPr>
      </w:pPr>
      <w:r w:rsidRPr="003460B6">
        <w:rPr>
          <w:rFonts w:ascii="Arial" w:hAnsi="Arial" w:cs="Arial"/>
          <w:lang w:val="en-US"/>
        </w:rPr>
        <w:t>Across all digital channels that Accessible Arts uses, our combined audience reach increased by 33% in 2016.</w:t>
      </w:r>
    </w:p>
    <w:p w14:paraId="3F99E28E" w14:textId="77777777" w:rsidR="00F22A7B" w:rsidRPr="00BC0F54" w:rsidRDefault="00F22A7B" w:rsidP="005F27E5">
      <w:pPr>
        <w:rPr>
          <w:rFonts w:ascii="Arial" w:hAnsi="Arial" w:cs="Arial"/>
          <w:b/>
          <w:color w:val="000000" w:themeColor="text1"/>
          <w:highlight w:val="yellow"/>
        </w:rPr>
      </w:pPr>
    </w:p>
    <w:p w14:paraId="4C8E0018" w14:textId="77777777" w:rsidR="00E70FF1" w:rsidRPr="003460B6" w:rsidRDefault="00E70FF1" w:rsidP="003460B6"/>
    <w:p w14:paraId="0D9547F1" w14:textId="312C268D" w:rsidR="00293A51" w:rsidRPr="00BC0F54" w:rsidRDefault="00293A51" w:rsidP="005F27E5">
      <w:pPr>
        <w:pStyle w:val="Heading2"/>
        <w:rPr>
          <w:rFonts w:ascii="Arial" w:hAnsi="Arial" w:cs="Arial"/>
          <w:color w:val="000000" w:themeColor="text1"/>
          <w:sz w:val="32"/>
          <w:szCs w:val="32"/>
          <w:u w:val="single"/>
        </w:rPr>
      </w:pPr>
      <w:r w:rsidRPr="00BC0F54">
        <w:rPr>
          <w:rFonts w:ascii="Arial" w:hAnsi="Arial" w:cs="Arial"/>
          <w:color w:val="000000" w:themeColor="text1"/>
          <w:sz w:val="32"/>
          <w:szCs w:val="32"/>
          <w:u w:val="single"/>
        </w:rPr>
        <w:t xml:space="preserve">Board, Staff, </w:t>
      </w:r>
      <w:r w:rsidR="000E04C7">
        <w:rPr>
          <w:rFonts w:ascii="Arial" w:hAnsi="Arial" w:cs="Arial"/>
          <w:color w:val="000000" w:themeColor="text1"/>
          <w:sz w:val="32"/>
          <w:szCs w:val="32"/>
          <w:u w:val="single"/>
        </w:rPr>
        <w:t>Partners</w:t>
      </w:r>
    </w:p>
    <w:p w14:paraId="32F5A0AC" w14:textId="77777777" w:rsidR="00293A51" w:rsidRPr="00BC0F54" w:rsidRDefault="00293A51" w:rsidP="005F27E5">
      <w:pPr>
        <w:widowControl w:val="0"/>
        <w:autoSpaceDE w:val="0"/>
        <w:autoSpaceDN w:val="0"/>
        <w:adjustRightInd w:val="0"/>
        <w:rPr>
          <w:rFonts w:ascii="Arial" w:hAnsi="Arial" w:cs="Arial"/>
          <w:b/>
          <w:color w:val="000000" w:themeColor="text1"/>
          <w:lang w:val="en-US"/>
        </w:rPr>
      </w:pPr>
    </w:p>
    <w:p w14:paraId="1421C233" w14:textId="612A1207" w:rsidR="00293A51" w:rsidRPr="00BC0F54" w:rsidRDefault="00293A51" w:rsidP="005F27E5">
      <w:pPr>
        <w:pStyle w:val="Heading3"/>
        <w:rPr>
          <w:rFonts w:ascii="Arial" w:hAnsi="Arial" w:cs="Arial"/>
          <w:sz w:val="24"/>
          <w:szCs w:val="24"/>
          <w:lang w:val="en-US"/>
        </w:rPr>
      </w:pPr>
      <w:r w:rsidRPr="00BC0F54">
        <w:rPr>
          <w:rFonts w:ascii="Arial" w:hAnsi="Arial" w:cs="Arial"/>
          <w:sz w:val="24"/>
          <w:szCs w:val="24"/>
          <w:lang w:val="en-US"/>
        </w:rPr>
        <w:t>B</w:t>
      </w:r>
      <w:r w:rsidR="001B64C0" w:rsidRPr="00BC0F54">
        <w:rPr>
          <w:rFonts w:ascii="Arial" w:hAnsi="Arial" w:cs="Arial"/>
          <w:sz w:val="24"/>
          <w:szCs w:val="24"/>
          <w:lang w:val="en-US"/>
        </w:rPr>
        <w:t>oard</w:t>
      </w:r>
      <w:r w:rsidR="002D09DD">
        <w:rPr>
          <w:rFonts w:ascii="Arial" w:hAnsi="Arial" w:cs="Arial"/>
          <w:sz w:val="24"/>
          <w:szCs w:val="24"/>
          <w:lang w:val="en-US"/>
        </w:rPr>
        <w:t xml:space="preserve"> and Staff</w:t>
      </w:r>
    </w:p>
    <w:p w14:paraId="711F2C4E" w14:textId="77777777" w:rsidR="00293A51" w:rsidRPr="00BC0F54" w:rsidRDefault="00293A51" w:rsidP="005F27E5">
      <w:pPr>
        <w:widowControl w:val="0"/>
        <w:autoSpaceDE w:val="0"/>
        <w:autoSpaceDN w:val="0"/>
        <w:adjustRightInd w:val="0"/>
        <w:rPr>
          <w:rFonts w:ascii="Arial" w:hAnsi="Arial" w:cs="Arial"/>
          <w:color w:val="000000" w:themeColor="text1"/>
          <w:lang w:val="en-US"/>
        </w:rPr>
      </w:pPr>
      <w:r w:rsidRPr="00BC0F54">
        <w:rPr>
          <w:rFonts w:ascii="Arial" w:hAnsi="Arial" w:cs="Arial"/>
          <w:color w:val="000000" w:themeColor="text1"/>
          <w:lang w:val="en-US"/>
        </w:rPr>
        <w:t>Emeritus Professor Sharman Pretty, Chair</w:t>
      </w:r>
    </w:p>
    <w:p w14:paraId="53F3AA70" w14:textId="77777777" w:rsidR="00293A51" w:rsidRPr="00BC0F54" w:rsidRDefault="00293A51" w:rsidP="005F27E5">
      <w:pPr>
        <w:widowControl w:val="0"/>
        <w:autoSpaceDE w:val="0"/>
        <w:autoSpaceDN w:val="0"/>
        <w:adjustRightInd w:val="0"/>
        <w:rPr>
          <w:rFonts w:ascii="Arial" w:hAnsi="Arial" w:cs="Arial"/>
          <w:color w:val="000000" w:themeColor="text1"/>
          <w:lang w:val="en-US"/>
        </w:rPr>
      </w:pPr>
      <w:r w:rsidRPr="00BC0F54">
        <w:rPr>
          <w:rFonts w:ascii="Arial" w:hAnsi="Arial" w:cs="Arial"/>
          <w:color w:val="000000" w:themeColor="text1"/>
          <w:lang w:val="en-US"/>
        </w:rPr>
        <w:t>Andrew Buchanan, Vice Chair</w:t>
      </w:r>
    </w:p>
    <w:p w14:paraId="45DE7F80" w14:textId="64CCF3F9" w:rsidR="00293A51" w:rsidRPr="00BC0F54" w:rsidRDefault="00293A51" w:rsidP="005F27E5">
      <w:pPr>
        <w:widowControl w:val="0"/>
        <w:autoSpaceDE w:val="0"/>
        <w:autoSpaceDN w:val="0"/>
        <w:adjustRightInd w:val="0"/>
        <w:rPr>
          <w:rFonts w:ascii="Arial" w:hAnsi="Arial" w:cs="Arial"/>
          <w:color w:val="000000" w:themeColor="text1"/>
          <w:lang w:val="en-US"/>
        </w:rPr>
      </w:pPr>
      <w:r w:rsidRPr="00BC0F54">
        <w:rPr>
          <w:rFonts w:ascii="Arial" w:hAnsi="Arial" w:cs="Arial"/>
          <w:color w:val="000000" w:themeColor="text1"/>
          <w:lang w:val="en-US"/>
        </w:rPr>
        <w:t>Will</w:t>
      </w:r>
      <w:r w:rsidR="00FA71DB">
        <w:rPr>
          <w:rFonts w:ascii="Arial" w:hAnsi="Arial" w:cs="Arial"/>
          <w:color w:val="000000" w:themeColor="text1"/>
          <w:lang w:val="en-US"/>
        </w:rPr>
        <w:t>iam</w:t>
      </w:r>
      <w:r w:rsidRPr="00BC0F54">
        <w:rPr>
          <w:rFonts w:ascii="Arial" w:hAnsi="Arial" w:cs="Arial"/>
          <w:color w:val="000000" w:themeColor="text1"/>
          <w:lang w:val="en-US"/>
        </w:rPr>
        <w:t xml:space="preserve"> Thorne, Treasurer </w:t>
      </w:r>
    </w:p>
    <w:p w14:paraId="03CE3229" w14:textId="77777777" w:rsidR="00293A51" w:rsidRPr="00BC0F54" w:rsidRDefault="00DB11F7" w:rsidP="005F27E5">
      <w:pPr>
        <w:widowControl w:val="0"/>
        <w:autoSpaceDE w:val="0"/>
        <w:autoSpaceDN w:val="0"/>
        <w:adjustRightInd w:val="0"/>
        <w:rPr>
          <w:rFonts w:ascii="Arial" w:hAnsi="Arial" w:cs="Arial"/>
          <w:color w:val="000000" w:themeColor="text1"/>
          <w:lang w:val="en-US"/>
        </w:rPr>
      </w:pPr>
      <w:r w:rsidRPr="00BC0F54">
        <w:rPr>
          <w:rFonts w:ascii="Arial" w:hAnsi="Arial" w:cs="Arial"/>
          <w:color w:val="000000" w:themeColor="text1"/>
          <w:lang w:val="en-US"/>
        </w:rPr>
        <w:t xml:space="preserve">Kate </w:t>
      </w:r>
      <w:proofErr w:type="spellStart"/>
      <w:r w:rsidRPr="00BC0F54">
        <w:rPr>
          <w:rFonts w:ascii="Arial" w:hAnsi="Arial" w:cs="Arial"/>
          <w:color w:val="000000" w:themeColor="text1"/>
          <w:lang w:val="en-US"/>
        </w:rPr>
        <w:t>Lidbetter</w:t>
      </w:r>
      <w:proofErr w:type="spellEnd"/>
      <w:r w:rsidRPr="00BC0F54">
        <w:rPr>
          <w:rFonts w:ascii="Arial" w:hAnsi="Arial" w:cs="Arial"/>
          <w:color w:val="000000" w:themeColor="text1"/>
          <w:lang w:val="en-US"/>
        </w:rPr>
        <w:t xml:space="preserve"> </w:t>
      </w:r>
      <w:r w:rsidR="00293A51" w:rsidRPr="00BC0F54">
        <w:rPr>
          <w:rFonts w:ascii="Arial" w:hAnsi="Arial" w:cs="Arial"/>
          <w:color w:val="000000" w:themeColor="text1"/>
          <w:lang w:val="en-US"/>
        </w:rPr>
        <w:t>Company Secretary</w:t>
      </w:r>
    </w:p>
    <w:p w14:paraId="18670E83" w14:textId="77777777" w:rsidR="00293A51" w:rsidRPr="00BC0F54" w:rsidRDefault="00293A51" w:rsidP="005F27E5">
      <w:pPr>
        <w:widowControl w:val="0"/>
        <w:autoSpaceDE w:val="0"/>
        <w:autoSpaceDN w:val="0"/>
        <w:adjustRightInd w:val="0"/>
        <w:rPr>
          <w:rFonts w:ascii="Arial" w:hAnsi="Arial" w:cs="Arial"/>
          <w:color w:val="000000" w:themeColor="text1"/>
          <w:lang w:val="en-US"/>
        </w:rPr>
      </w:pPr>
      <w:r w:rsidRPr="00BC0F54">
        <w:rPr>
          <w:rFonts w:ascii="Arial" w:hAnsi="Arial" w:cs="Arial"/>
          <w:color w:val="000000" w:themeColor="text1"/>
          <w:lang w:val="en-US"/>
        </w:rPr>
        <w:t>Ken</w:t>
      </w:r>
      <w:r w:rsidR="001C1C8D">
        <w:rPr>
          <w:rFonts w:ascii="Arial" w:hAnsi="Arial" w:cs="Arial"/>
          <w:color w:val="000000" w:themeColor="text1"/>
          <w:lang w:val="en-US"/>
        </w:rPr>
        <w:t>neth</w:t>
      </w:r>
      <w:r w:rsidRPr="00BC0F54">
        <w:rPr>
          <w:rFonts w:ascii="Arial" w:hAnsi="Arial" w:cs="Arial"/>
          <w:color w:val="000000" w:themeColor="text1"/>
          <w:lang w:val="en-US"/>
        </w:rPr>
        <w:t xml:space="preserve"> Groves</w:t>
      </w:r>
      <w:r w:rsidR="0029757D" w:rsidRPr="00BC0F54">
        <w:rPr>
          <w:rFonts w:ascii="Arial" w:hAnsi="Arial" w:cs="Arial"/>
          <w:color w:val="000000" w:themeColor="text1"/>
          <w:lang w:val="en-US"/>
        </w:rPr>
        <w:t xml:space="preserve"> (r</w:t>
      </w:r>
      <w:r w:rsidR="00EB6395" w:rsidRPr="00BC0F54">
        <w:rPr>
          <w:rFonts w:ascii="Arial" w:hAnsi="Arial" w:cs="Arial"/>
          <w:color w:val="000000" w:themeColor="text1"/>
          <w:lang w:val="en-US"/>
        </w:rPr>
        <w:t>esigned 21/04/16</w:t>
      </w:r>
      <w:r w:rsidRPr="00BC0F54">
        <w:rPr>
          <w:rFonts w:ascii="Arial" w:hAnsi="Arial" w:cs="Arial"/>
          <w:color w:val="000000" w:themeColor="text1"/>
          <w:lang w:val="en-US"/>
        </w:rPr>
        <w:t>)</w:t>
      </w:r>
    </w:p>
    <w:p w14:paraId="44A4733C" w14:textId="77777777" w:rsidR="00293A51" w:rsidRPr="00BC0F54" w:rsidRDefault="00293A51" w:rsidP="005F27E5">
      <w:pPr>
        <w:widowControl w:val="0"/>
        <w:autoSpaceDE w:val="0"/>
        <w:autoSpaceDN w:val="0"/>
        <w:adjustRightInd w:val="0"/>
        <w:rPr>
          <w:rFonts w:ascii="Arial" w:hAnsi="Arial" w:cs="Arial"/>
          <w:color w:val="000000" w:themeColor="text1"/>
          <w:lang w:val="en-US"/>
        </w:rPr>
      </w:pPr>
      <w:r w:rsidRPr="00BC0F54">
        <w:rPr>
          <w:rFonts w:ascii="Arial" w:hAnsi="Arial" w:cs="Arial"/>
          <w:color w:val="000000" w:themeColor="text1"/>
          <w:lang w:val="en-US"/>
        </w:rPr>
        <w:t>Alexa</w:t>
      </w:r>
      <w:r w:rsidR="00EB6395" w:rsidRPr="00BC0F54">
        <w:rPr>
          <w:rFonts w:ascii="Arial" w:hAnsi="Arial" w:cs="Arial"/>
          <w:color w:val="000000" w:themeColor="text1"/>
          <w:lang w:val="en-US"/>
        </w:rPr>
        <w:t>nder Jones (appointed 19/10/</w:t>
      </w:r>
      <w:r w:rsidRPr="00BC0F54">
        <w:rPr>
          <w:rFonts w:ascii="Arial" w:hAnsi="Arial" w:cs="Arial"/>
          <w:color w:val="000000" w:themeColor="text1"/>
          <w:lang w:val="en-US"/>
        </w:rPr>
        <w:t>16)</w:t>
      </w:r>
    </w:p>
    <w:p w14:paraId="73E58EC0" w14:textId="7DE863A0" w:rsidR="00293A51" w:rsidRPr="00BC0F54" w:rsidRDefault="00293A51" w:rsidP="005F27E5">
      <w:pPr>
        <w:widowControl w:val="0"/>
        <w:autoSpaceDE w:val="0"/>
        <w:autoSpaceDN w:val="0"/>
        <w:adjustRightInd w:val="0"/>
        <w:rPr>
          <w:rFonts w:ascii="Arial" w:hAnsi="Arial" w:cs="Arial"/>
          <w:color w:val="000000" w:themeColor="text1"/>
          <w:lang w:val="en-US"/>
        </w:rPr>
      </w:pPr>
      <w:r w:rsidRPr="00BC0F54">
        <w:rPr>
          <w:rFonts w:ascii="Arial" w:hAnsi="Arial" w:cs="Arial"/>
          <w:color w:val="000000" w:themeColor="text1"/>
          <w:lang w:val="en-US"/>
        </w:rPr>
        <w:t>Lisa Havilah</w:t>
      </w:r>
      <w:r w:rsidR="0029757D" w:rsidRPr="00BC0F54">
        <w:rPr>
          <w:rFonts w:ascii="Arial" w:hAnsi="Arial" w:cs="Arial"/>
          <w:color w:val="000000" w:themeColor="text1"/>
          <w:lang w:val="en-US"/>
        </w:rPr>
        <w:t xml:space="preserve"> (r</w:t>
      </w:r>
      <w:r w:rsidR="00EB6395" w:rsidRPr="00BC0F54">
        <w:rPr>
          <w:rFonts w:ascii="Arial" w:hAnsi="Arial" w:cs="Arial"/>
          <w:color w:val="000000" w:themeColor="text1"/>
          <w:lang w:val="en-US"/>
        </w:rPr>
        <w:t>esigned 19/10</w:t>
      </w:r>
      <w:r w:rsidR="00FC153A">
        <w:rPr>
          <w:rFonts w:ascii="Arial" w:hAnsi="Arial" w:cs="Arial"/>
          <w:color w:val="000000" w:themeColor="text1"/>
          <w:lang w:val="en-US"/>
        </w:rPr>
        <w:t>/</w:t>
      </w:r>
      <w:r w:rsidRPr="00BC0F54">
        <w:rPr>
          <w:rFonts w:ascii="Arial" w:hAnsi="Arial" w:cs="Arial"/>
          <w:color w:val="000000" w:themeColor="text1"/>
          <w:lang w:val="en-US"/>
        </w:rPr>
        <w:t>16)</w:t>
      </w:r>
    </w:p>
    <w:p w14:paraId="48A2404E" w14:textId="7F867895" w:rsidR="00293A51" w:rsidRPr="00BC0F54" w:rsidRDefault="00293A51" w:rsidP="005F27E5">
      <w:pPr>
        <w:widowControl w:val="0"/>
        <w:autoSpaceDE w:val="0"/>
        <w:autoSpaceDN w:val="0"/>
        <w:adjustRightInd w:val="0"/>
        <w:rPr>
          <w:rFonts w:ascii="Arial" w:hAnsi="Arial" w:cs="Arial"/>
          <w:color w:val="000000" w:themeColor="text1"/>
          <w:lang w:val="en-US"/>
        </w:rPr>
      </w:pPr>
      <w:r w:rsidRPr="00BC0F54">
        <w:rPr>
          <w:rFonts w:ascii="Arial" w:hAnsi="Arial" w:cs="Arial"/>
          <w:color w:val="000000" w:themeColor="text1"/>
          <w:lang w:val="en-US"/>
        </w:rPr>
        <w:t>Mark Wa</w:t>
      </w:r>
      <w:r w:rsidR="001C1C8D">
        <w:rPr>
          <w:rFonts w:ascii="Arial" w:hAnsi="Arial" w:cs="Arial"/>
          <w:color w:val="000000" w:themeColor="text1"/>
          <w:lang w:val="en-US"/>
        </w:rPr>
        <w:t>lton</w:t>
      </w:r>
      <w:r w:rsidRPr="00BC0F54">
        <w:rPr>
          <w:rFonts w:ascii="Arial" w:hAnsi="Arial" w:cs="Arial"/>
          <w:color w:val="000000" w:themeColor="text1"/>
          <w:lang w:val="en-US"/>
        </w:rPr>
        <w:t xml:space="preserve"> OAM</w:t>
      </w:r>
    </w:p>
    <w:p w14:paraId="67A53B1D" w14:textId="77777777" w:rsidR="002D09DD" w:rsidRDefault="002D09DD" w:rsidP="005F27E5">
      <w:pPr>
        <w:widowControl w:val="0"/>
        <w:autoSpaceDE w:val="0"/>
        <w:autoSpaceDN w:val="0"/>
        <w:adjustRightInd w:val="0"/>
        <w:rPr>
          <w:rFonts w:ascii="Arial" w:hAnsi="Arial" w:cs="Arial"/>
          <w:color w:val="000000" w:themeColor="text1"/>
          <w:lang w:val="en-US"/>
        </w:rPr>
      </w:pPr>
    </w:p>
    <w:p w14:paraId="6ED8E053" w14:textId="644C60CA" w:rsidR="00293A51" w:rsidRPr="00BC0F54" w:rsidRDefault="00293A51" w:rsidP="005F27E5">
      <w:pPr>
        <w:widowControl w:val="0"/>
        <w:autoSpaceDE w:val="0"/>
        <w:autoSpaceDN w:val="0"/>
        <w:adjustRightInd w:val="0"/>
        <w:rPr>
          <w:rFonts w:ascii="Arial" w:hAnsi="Arial" w:cs="Arial"/>
          <w:color w:val="000000" w:themeColor="text1"/>
          <w:lang w:val="en-US"/>
        </w:rPr>
      </w:pPr>
      <w:proofErr w:type="spellStart"/>
      <w:r w:rsidRPr="00BC0F54">
        <w:rPr>
          <w:rFonts w:ascii="Arial" w:hAnsi="Arial" w:cs="Arial"/>
          <w:color w:val="000000" w:themeColor="text1"/>
          <w:lang w:val="en-US"/>
        </w:rPr>
        <w:t>Sancha</w:t>
      </w:r>
      <w:proofErr w:type="spellEnd"/>
      <w:r w:rsidRPr="00BC0F54">
        <w:rPr>
          <w:rFonts w:ascii="Arial" w:hAnsi="Arial" w:cs="Arial"/>
          <w:color w:val="000000" w:themeColor="text1"/>
          <w:lang w:val="en-US"/>
        </w:rPr>
        <w:t xml:space="preserve"> Donald</w:t>
      </w:r>
      <w:r w:rsidR="002D09DD">
        <w:rPr>
          <w:rFonts w:ascii="Arial" w:hAnsi="Arial" w:cs="Arial"/>
          <w:color w:val="000000" w:themeColor="text1"/>
          <w:lang w:val="en-US"/>
        </w:rPr>
        <w:t xml:space="preserve">, </w:t>
      </w:r>
      <w:r w:rsidRPr="00BC0F54">
        <w:rPr>
          <w:rFonts w:ascii="Arial" w:hAnsi="Arial" w:cs="Arial"/>
          <w:color w:val="000000" w:themeColor="text1"/>
          <w:lang w:val="en-US"/>
        </w:rPr>
        <w:t>Chief Executive Officer</w:t>
      </w:r>
    </w:p>
    <w:p w14:paraId="1122BE26" w14:textId="77777777" w:rsidR="00293A51" w:rsidRPr="00BC0F54" w:rsidRDefault="00293A51" w:rsidP="005F27E5">
      <w:pPr>
        <w:widowControl w:val="0"/>
        <w:autoSpaceDE w:val="0"/>
        <w:autoSpaceDN w:val="0"/>
        <w:adjustRightInd w:val="0"/>
        <w:rPr>
          <w:rFonts w:ascii="Arial" w:hAnsi="Arial" w:cs="Arial"/>
          <w:color w:val="000000" w:themeColor="text1"/>
          <w:lang w:val="en-US"/>
        </w:rPr>
      </w:pPr>
      <w:r w:rsidRPr="00BC0F54">
        <w:rPr>
          <w:rFonts w:ascii="Arial" w:hAnsi="Arial" w:cs="Arial"/>
          <w:color w:val="000000" w:themeColor="text1"/>
          <w:lang w:val="en-US"/>
        </w:rPr>
        <w:t> </w:t>
      </w:r>
    </w:p>
    <w:p w14:paraId="4ABF54E5" w14:textId="040C524B" w:rsidR="00293A51" w:rsidRPr="00BC0F54" w:rsidRDefault="00293A51" w:rsidP="005F27E5">
      <w:pPr>
        <w:pStyle w:val="Heading3"/>
        <w:rPr>
          <w:rFonts w:ascii="Arial" w:hAnsi="Arial" w:cs="Arial"/>
          <w:sz w:val="24"/>
          <w:szCs w:val="24"/>
        </w:rPr>
      </w:pPr>
      <w:r w:rsidRPr="00BC0F54">
        <w:rPr>
          <w:rFonts w:ascii="Arial" w:hAnsi="Arial" w:cs="Arial"/>
          <w:sz w:val="24"/>
          <w:szCs w:val="24"/>
        </w:rPr>
        <w:t>P</w:t>
      </w:r>
      <w:r w:rsidR="001B64C0" w:rsidRPr="00BC0F54">
        <w:rPr>
          <w:rFonts w:ascii="Arial" w:hAnsi="Arial" w:cs="Arial"/>
          <w:sz w:val="24"/>
          <w:szCs w:val="24"/>
        </w:rPr>
        <w:t>artners</w:t>
      </w:r>
      <w:r w:rsidR="000E04C7">
        <w:rPr>
          <w:rFonts w:ascii="Arial" w:hAnsi="Arial" w:cs="Arial"/>
          <w:sz w:val="24"/>
          <w:szCs w:val="24"/>
        </w:rPr>
        <w:t xml:space="preserve"> </w:t>
      </w:r>
    </w:p>
    <w:p w14:paraId="2928B194" w14:textId="77777777" w:rsidR="00293A51" w:rsidRPr="00BC0F54" w:rsidRDefault="00293A51" w:rsidP="005F27E5">
      <w:pPr>
        <w:widowControl w:val="0"/>
        <w:autoSpaceDE w:val="0"/>
        <w:autoSpaceDN w:val="0"/>
        <w:adjustRightInd w:val="0"/>
        <w:rPr>
          <w:rFonts w:ascii="Arial" w:hAnsi="Arial" w:cs="Arial"/>
          <w:color w:val="000000" w:themeColor="text1"/>
          <w:lang w:val="en-US"/>
        </w:rPr>
      </w:pPr>
      <w:r w:rsidRPr="00BC0F54">
        <w:rPr>
          <w:rFonts w:ascii="Arial" w:hAnsi="Arial" w:cs="Arial"/>
          <w:color w:val="000000" w:themeColor="text1"/>
          <w:lang w:val="en-US"/>
        </w:rPr>
        <w:t>Family and Community Services – Aging, Disability and Home Care</w:t>
      </w:r>
    </w:p>
    <w:p w14:paraId="1931532F" w14:textId="77777777" w:rsidR="00293A51" w:rsidRPr="00BC0F54" w:rsidRDefault="00293A51" w:rsidP="005F27E5">
      <w:pPr>
        <w:widowControl w:val="0"/>
        <w:autoSpaceDE w:val="0"/>
        <w:autoSpaceDN w:val="0"/>
        <w:adjustRightInd w:val="0"/>
        <w:rPr>
          <w:rFonts w:ascii="Arial" w:hAnsi="Arial" w:cs="Arial"/>
          <w:color w:val="000000" w:themeColor="text1"/>
          <w:lang w:val="en-US"/>
        </w:rPr>
      </w:pPr>
      <w:r w:rsidRPr="00BC0F54">
        <w:rPr>
          <w:rFonts w:ascii="Arial" w:hAnsi="Arial" w:cs="Arial"/>
          <w:color w:val="000000" w:themeColor="text1"/>
          <w:lang w:val="en-US"/>
        </w:rPr>
        <w:t xml:space="preserve">Arts NSW </w:t>
      </w:r>
    </w:p>
    <w:p w14:paraId="1450F271" w14:textId="3A74BBEE" w:rsidR="00293A51" w:rsidRPr="00BC0F54" w:rsidRDefault="00293A51" w:rsidP="005F27E5">
      <w:pPr>
        <w:widowControl w:val="0"/>
        <w:autoSpaceDE w:val="0"/>
        <w:autoSpaceDN w:val="0"/>
        <w:adjustRightInd w:val="0"/>
        <w:rPr>
          <w:rFonts w:ascii="Arial" w:hAnsi="Arial" w:cs="Arial"/>
          <w:color w:val="000000" w:themeColor="text1"/>
          <w:lang w:val="en-US"/>
        </w:rPr>
      </w:pPr>
      <w:proofErr w:type="spellStart"/>
      <w:r w:rsidRPr="00BC0F54">
        <w:rPr>
          <w:rFonts w:ascii="Arial" w:hAnsi="Arial" w:cs="Arial"/>
          <w:color w:val="000000" w:themeColor="text1"/>
          <w:lang w:val="en-US"/>
        </w:rPr>
        <w:t>icare</w:t>
      </w:r>
      <w:proofErr w:type="spellEnd"/>
      <w:r w:rsidRPr="00BC0F54">
        <w:rPr>
          <w:rFonts w:ascii="Arial" w:hAnsi="Arial" w:cs="Arial"/>
          <w:color w:val="000000" w:themeColor="text1"/>
          <w:lang w:val="en-US"/>
        </w:rPr>
        <w:t xml:space="preserve"> lifetime care</w:t>
      </w:r>
    </w:p>
    <w:p w14:paraId="00718DA8" w14:textId="77777777" w:rsidR="00293A51" w:rsidRPr="00BC0F54" w:rsidRDefault="00293A51" w:rsidP="005F27E5">
      <w:pPr>
        <w:widowControl w:val="0"/>
        <w:autoSpaceDE w:val="0"/>
        <w:autoSpaceDN w:val="0"/>
        <w:adjustRightInd w:val="0"/>
        <w:rPr>
          <w:rFonts w:ascii="Arial" w:hAnsi="Arial" w:cs="Arial"/>
          <w:color w:val="000000" w:themeColor="text1"/>
          <w:lang w:val="en-US"/>
        </w:rPr>
      </w:pPr>
      <w:r w:rsidRPr="00BC0F54">
        <w:rPr>
          <w:rFonts w:ascii="Arial" w:hAnsi="Arial" w:cs="Arial"/>
          <w:color w:val="000000" w:themeColor="text1"/>
          <w:lang w:val="en-US"/>
        </w:rPr>
        <w:t xml:space="preserve">Don’t DIS my ABILITY Campaign </w:t>
      </w:r>
    </w:p>
    <w:p w14:paraId="1F5406C7" w14:textId="77777777" w:rsidR="00293A51" w:rsidRPr="00BC0F54" w:rsidRDefault="00293A51" w:rsidP="005F27E5">
      <w:pPr>
        <w:widowControl w:val="0"/>
        <w:autoSpaceDE w:val="0"/>
        <w:autoSpaceDN w:val="0"/>
        <w:adjustRightInd w:val="0"/>
        <w:rPr>
          <w:rFonts w:ascii="Arial" w:hAnsi="Arial" w:cs="Arial"/>
          <w:color w:val="000000" w:themeColor="text1"/>
          <w:lang w:val="en-US"/>
        </w:rPr>
      </w:pPr>
      <w:r w:rsidRPr="00BC0F54">
        <w:rPr>
          <w:rFonts w:ascii="Arial" w:hAnsi="Arial" w:cs="Arial"/>
          <w:color w:val="000000" w:themeColor="text1"/>
          <w:lang w:val="en-US"/>
        </w:rPr>
        <w:t>City of Sydney</w:t>
      </w:r>
    </w:p>
    <w:p w14:paraId="7594C23A" w14:textId="77777777" w:rsidR="00293A51" w:rsidRPr="00BC0F54" w:rsidRDefault="00293A51" w:rsidP="005F27E5">
      <w:pPr>
        <w:widowControl w:val="0"/>
        <w:autoSpaceDE w:val="0"/>
        <w:autoSpaceDN w:val="0"/>
        <w:adjustRightInd w:val="0"/>
        <w:rPr>
          <w:rFonts w:ascii="Arial" w:hAnsi="Arial" w:cs="Arial"/>
          <w:color w:val="000000" w:themeColor="text1"/>
          <w:lang w:val="en-US"/>
        </w:rPr>
      </w:pPr>
      <w:r w:rsidRPr="00BC0F54">
        <w:rPr>
          <w:rFonts w:ascii="Arial" w:hAnsi="Arial" w:cs="Arial"/>
          <w:color w:val="000000" w:themeColor="text1"/>
          <w:lang w:val="en-US"/>
        </w:rPr>
        <w:t xml:space="preserve">With thanks to Lucy </w:t>
      </w:r>
      <w:proofErr w:type="spellStart"/>
      <w:r w:rsidRPr="00BC0F54">
        <w:rPr>
          <w:rFonts w:ascii="Arial" w:hAnsi="Arial" w:cs="Arial"/>
          <w:color w:val="000000" w:themeColor="text1"/>
          <w:lang w:val="en-US"/>
        </w:rPr>
        <w:t>Giumelli</w:t>
      </w:r>
      <w:proofErr w:type="spellEnd"/>
      <w:r w:rsidRPr="00BC0F54">
        <w:rPr>
          <w:rFonts w:ascii="Arial" w:hAnsi="Arial" w:cs="Arial"/>
          <w:color w:val="000000" w:themeColor="text1"/>
          <w:lang w:val="en-US"/>
        </w:rPr>
        <w:t xml:space="preserve"> Saini Trust and the Raymond E. Purves Foundation </w:t>
      </w:r>
    </w:p>
    <w:p w14:paraId="4CD149AA" w14:textId="77777777" w:rsidR="00293A51" w:rsidRPr="00BC0F54" w:rsidRDefault="00293A51" w:rsidP="005F27E5">
      <w:pPr>
        <w:pStyle w:val="Bodycopy"/>
        <w:rPr>
          <w:rFonts w:ascii="Arial" w:hAnsi="Arial" w:cs="Arial"/>
          <w:color w:val="000000" w:themeColor="text1"/>
          <w:sz w:val="24"/>
          <w:szCs w:val="24"/>
        </w:rPr>
      </w:pPr>
    </w:p>
    <w:p w14:paraId="1403E09E" w14:textId="77777777" w:rsidR="00293A51" w:rsidRPr="00BC0F54" w:rsidRDefault="00293A51" w:rsidP="005F27E5">
      <w:pPr>
        <w:pStyle w:val="Bodycopy"/>
        <w:rPr>
          <w:rFonts w:ascii="Arial" w:hAnsi="Arial" w:cs="Arial"/>
          <w:color w:val="000000" w:themeColor="text1"/>
          <w:sz w:val="24"/>
          <w:szCs w:val="24"/>
        </w:rPr>
      </w:pPr>
      <w:r w:rsidRPr="00BC0F54">
        <w:rPr>
          <w:rFonts w:ascii="Arial" w:hAnsi="Arial" w:cs="Arial"/>
          <w:color w:val="000000" w:themeColor="text1"/>
          <w:sz w:val="24"/>
          <w:szCs w:val="24"/>
        </w:rPr>
        <w:lastRenderedPageBreak/>
        <w:t>To view the 2016 financial statement, go to www.aarts.net.au or request a copy by phone or email.</w:t>
      </w:r>
    </w:p>
    <w:p w14:paraId="73CCC96A" w14:textId="77777777" w:rsidR="00293A51" w:rsidRPr="00BC0F54" w:rsidRDefault="00293A51" w:rsidP="005F27E5">
      <w:pPr>
        <w:pStyle w:val="Bodycopy"/>
        <w:rPr>
          <w:rFonts w:ascii="Arial" w:hAnsi="Arial" w:cs="Arial"/>
          <w:color w:val="000000" w:themeColor="text1"/>
          <w:sz w:val="24"/>
          <w:szCs w:val="24"/>
        </w:rPr>
      </w:pPr>
    </w:p>
    <w:p w14:paraId="1257D44F" w14:textId="77777777" w:rsidR="00293A51" w:rsidRPr="00BC0F54" w:rsidRDefault="00293A51" w:rsidP="005F27E5">
      <w:pPr>
        <w:pStyle w:val="Bodycopy"/>
        <w:rPr>
          <w:rFonts w:ascii="Arial" w:hAnsi="Arial" w:cs="Arial"/>
          <w:color w:val="000000" w:themeColor="text1"/>
          <w:sz w:val="24"/>
          <w:szCs w:val="24"/>
        </w:rPr>
      </w:pPr>
      <w:r w:rsidRPr="00BC0F54">
        <w:rPr>
          <w:rFonts w:ascii="Arial" w:hAnsi="Arial" w:cs="Arial"/>
          <w:color w:val="000000" w:themeColor="text1"/>
          <w:sz w:val="24"/>
          <w:szCs w:val="24"/>
        </w:rPr>
        <w:t>Accessible Arts is</w:t>
      </w:r>
      <w:bookmarkStart w:id="1" w:name="_GoBack"/>
      <w:bookmarkEnd w:id="1"/>
      <w:r w:rsidRPr="00BC0F54">
        <w:rPr>
          <w:rFonts w:ascii="Arial" w:hAnsi="Arial" w:cs="Arial"/>
          <w:color w:val="000000" w:themeColor="text1"/>
          <w:sz w:val="24"/>
          <w:szCs w:val="24"/>
        </w:rPr>
        <w:t xml:space="preserve"> assisted by the NSW Government through Arts NSW. </w:t>
      </w:r>
    </w:p>
    <w:p w14:paraId="4E788449" w14:textId="77777777" w:rsidR="00293A51" w:rsidRPr="00BC0F54" w:rsidRDefault="00293A51" w:rsidP="005F27E5">
      <w:pPr>
        <w:rPr>
          <w:rFonts w:ascii="Arial" w:hAnsi="Arial" w:cs="Arial"/>
          <w:color w:val="000000" w:themeColor="text1"/>
          <w:u w:val="single"/>
        </w:rPr>
      </w:pPr>
    </w:p>
    <w:p w14:paraId="7716CEEE" w14:textId="77777777" w:rsidR="00E70FF1" w:rsidRDefault="00E70FF1" w:rsidP="005F27E5">
      <w:pPr>
        <w:pStyle w:val="Heading2"/>
        <w:rPr>
          <w:rFonts w:ascii="Arial" w:hAnsi="Arial" w:cs="Arial"/>
          <w:color w:val="000000" w:themeColor="text1"/>
          <w:sz w:val="32"/>
          <w:szCs w:val="32"/>
          <w:u w:val="single"/>
        </w:rPr>
      </w:pPr>
    </w:p>
    <w:p w14:paraId="0077B718" w14:textId="77777777" w:rsidR="00293A51" w:rsidRPr="00742EFE" w:rsidRDefault="00293A51" w:rsidP="005F27E5">
      <w:pPr>
        <w:pStyle w:val="Heading2"/>
        <w:rPr>
          <w:rFonts w:ascii="Arial" w:hAnsi="Arial" w:cs="Arial"/>
          <w:color w:val="000000" w:themeColor="text1"/>
          <w:sz w:val="32"/>
          <w:szCs w:val="32"/>
          <w:u w:val="single"/>
        </w:rPr>
      </w:pPr>
      <w:r w:rsidRPr="00742EFE">
        <w:rPr>
          <w:rFonts w:ascii="Arial" w:hAnsi="Arial" w:cs="Arial"/>
          <w:color w:val="000000" w:themeColor="text1"/>
          <w:sz w:val="32"/>
          <w:szCs w:val="32"/>
          <w:u w:val="single"/>
        </w:rPr>
        <w:t>Back Cover</w:t>
      </w:r>
    </w:p>
    <w:p w14:paraId="0BB7CDA4" w14:textId="77777777" w:rsidR="00293A51" w:rsidRPr="00BC0F54" w:rsidRDefault="00293A51" w:rsidP="005F27E5">
      <w:pPr>
        <w:rPr>
          <w:rFonts w:ascii="Arial" w:hAnsi="Arial" w:cs="Arial"/>
          <w:b/>
          <w:color w:val="000000" w:themeColor="text1"/>
        </w:rPr>
      </w:pPr>
    </w:p>
    <w:p w14:paraId="2558CFB8" w14:textId="77777777" w:rsidR="00293A51" w:rsidRPr="00BC0F54" w:rsidRDefault="00293A51" w:rsidP="005F27E5">
      <w:pPr>
        <w:rPr>
          <w:rFonts w:ascii="Arial" w:hAnsi="Arial" w:cs="Arial"/>
          <w:color w:val="000000" w:themeColor="text1"/>
        </w:rPr>
      </w:pPr>
      <w:r w:rsidRPr="00BC0F54">
        <w:rPr>
          <w:rFonts w:ascii="Arial" w:hAnsi="Arial" w:cs="Arial"/>
          <w:color w:val="000000" w:themeColor="text1"/>
        </w:rPr>
        <w:t>The Arts Exchange</w:t>
      </w:r>
    </w:p>
    <w:p w14:paraId="5B257B3B" w14:textId="77777777" w:rsidR="00293A51" w:rsidRPr="00BC0F54" w:rsidRDefault="00293A51" w:rsidP="005F27E5">
      <w:pPr>
        <w:rPr>
          <w:rFonts w:ascii="Arial" w:hAnsi="Arial" w:cs="Arial"/>
          <w:color w:val="000000" w:themeColor="text1"/>
        </w:rPr>
      </w:pPr>
      <w:r w:rsidRPr="00BC0F54">
        <w:rPr>
          <w:rFonts w:ascii="Arial" w:hAnsi="Arial" w:cs="Arial"/>
          <w:color w:val="000000" w:themeColor="text1"/>
        </w:rPr>
        <w:t xml:space="preserve">Level 3, 10 </w:t>
      </w:r>
      <w:proofErr w:type="spellStart"/>
      <w:r w:rsidRPr="00BC0F54">
        <w:rPr>
          <w:rFonts w:ascii="Arial" w:hAnsi="Arial" w:cs="Arial"/>
          <w:color w:val="000000" w:themeColor="text1"/>
        </w:rPr>
        <w:t>Hickson</w:t>
      </w:r>
      <w:proofErr w:type="spellEnd"/>
      <w:r w:rsidRPr="00BC0F54">
        <w:rPr>
          <w:rFonts w:ascii="Arial" w:hAnsi="Arial" w:cs="Arial"/>
          <w:color w:val="000000" w:themeColor="text1"/>
        </w:rPr>
        <w:t xml:space="preserve"> Road</w:t>
      </w:r>
    </w:p>
    <w:p w14:paraId="47F55D2A" w14:textId="77777777" w:rsidR="00293A51" w:rsidRPr="00BC0F54" w:rsidRDefault="00293A51" w:rsidP="005F27E5">
      <w:pPr>
        <w:rPr>
          <w:rFonts w:ascii="Arial" w:hAnsi="Arial" w:cs="Arial"/>
          <w:color w:val="000000" w:themeColor="text1"/>
        </w:rPr>
      </w:pPr>
      <w:r w:rsidRPr="00BC0F54">
        <w:rPr>
          <w:rFonts w:ascii="Arial" w:hAnsi="Arial" w:cs="Arial"/>
          <w:color w:val="000000" w:themeColor="text1"/>
        </w:rPr>
        <w:t>The Rocks, NSW, 2000</w:t>
      </w:r>
    </w:p>
    <w:p w14:paraId="2B03E46F" w14:textId="77777777" w:rsidR="00293A51" w:rsidRPr="00BC0F54" w:rsidRDefault="00293A51" w:rsidP="005F27E5">
      <w:pPr>
        <w:rPr>
          <w:rFonts w:ascii="Arial" w:hAnsi="Arial" w:cs="Arial"/>
          <w:color w:val="000000" w:themeColor="text1"/>
        </w:rPr>
      </w:pPr>
      <w:r w:rsidRPr="00BC0F54">
        <w:rPr>
          <w:rFonts w:ascii="Arial" w:hAnsi="Arial" w:cs="Arial"/>
          <w:color w:val="000000" w:themeColor="text1"/>
        </w:rPr>
        <w:t>Phone: +61 2 9251 6499</w:t>
      </w:r>
    </w:p>
    <w:p w14:paraId="4F5F3770" w14:textId="77777777" w:rsidR="00293A51" w:rsidRPr="00BC0F54" w:rsidRDefault="00293A51" w:rsidP="005F27E5">
      <w:pPr>
        <w:rPr>
          <w:rFonts w:ascii="Arial" w:hAnsi="Arial" w:cs="Arial"/>
          <w:color w:val="000000" w:themeColor="text1"/>
        </w:rPr>
      </w:pPr>
      <w:r w:rsidRPr="00BC0F54">
        <w:rPr>
          <w:rFonts w:ascii="Arial" w:hAnsi="Arial" w:cs="Arial"/>
          <w:color w:val="000000" w:themeColor="text1"/>
        </w:rPr>
        <w:t>Email: info@aarts.net.au</w:t>
      </w:r>
    </w:p>
    <w:p w14:paraId="12DE979C" w14:textId="77777777" w:rsidR="00293A51" w:rsidRPr="00BC0F54" w:rsidRDefault="00345499" w:rsidP="005F27E5">
      <w:pPr>
        <w:rPr>
          <w:rFonts w:ascii="Arial" w:hAnsi="Arial" w:cs="Arial"/>
          <w:color w:val="000000" w:themeColor="text1"/>
        </w:rPr>
      </w:pPr>
      <w:hyperlink r:id="rId10" w:history="1">
        <w:r w:rsidR="00293A51" w:rsidRPr="00BC0F54">
          <w:rPr>
            <w:rStyle w:val="Hyperlink"/>
            <w:rFonts w:ascii="Arial" w:hAnsi="Arial" w:cs="Arial"/>
            <w:color w:val="000000" w:themeColor="text1"/>
          </w:rPr>
          <w:t>www.aarts.net.au</w:t>
        </w:r>
      </w:hyperlink>
    </w:p>
    <w:p w14:paraId="006AFFF0" w14:textId="77777777" w:rsidR="00293A51" w:rsidRPr="00BC0F54" w:rsidRDefault="00293A51" w:rsidP="005F27E5">
      <w:pPr>
        <w:rPr>
          <w:rFonts w:ascii="Arial" w:hAnsi="Arial" w:cs="Arial"/>
          <w:color w:val="000000" w:themeColor="text1"/>
        </w:rPr>
      </w:pPr>
      <w:r w:rsidRPr="00BC0F54">
        <w:rPr>
          <w:rFonts w:ascii="Arial" w:hAnsi="Arial" w:cs="Arial"/>
          <w:color w:val="000000" w:themeColor="text1"/>
        </w:rPr>
        <w:t>ABN 48 116 402 192</w:t>
      </w:r>
    </w:p>
    <w:p w14:paraId="23E93982" w14:textId="77777777" w:rsidR="00293A51" w:rsidRPr="00BC0F54" w:rsidRDefault="00293A51" w:rsidP="005F27E5">
      <w:pPr>
        <w:rPr>
          <w:rFonts w:ascii="Arial" w:hAnsi="Arial" w:cs="Arial"/>
        </w:rPr>
      </w:pPr>
    </w:p>
    <w:p w14:paraId="45500738" w14:textId="77777777" w:rsidR="006742F5" w:rsidRPr="00BC0F54" w:rsidRDefault="006742F5" w:rsidP="005F27E5">
      <w:pPr>
        <w:pStyle w:val="Heading2"/>
        <w:rPr>
          <w:rFonts w:ascii="Arial" w:hAnsi="Arial" w:cs="Arial"/>
          <w:color w:val="000000" w:themeColor="text1"/>
          <w:sz w:val="24"/>
          <w:szCs w:val="24"/>
        </w:rPr>
      </w:pPr>
    </w:p>
    <w:sectPr w:rsidR="006742F5" w:rsidRPr="00BC0F54" w:rsidSect="00644091">
      <w:footerReference w:type="even" r:id="rId11"/>
      <w:footerReference w:type="default" r:id="rId12"/>
      <w:pgSz w:w="11900" w:h="16840"/>
      <w:pgMar w:top="993"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D15013" w14:textId="77777777" w:rsidR="00345499" w:rsidRDefault="00345499" w:rsidP="00F56AF4">
      <w:r>
        <w:separator/>
      </w:r>
    </w:p>
  </w:endnote>
  <w:endnote w:type="continuationSeparator" w:id="0">
    <w:p w14:paraId="03E37D63" w14:textId="77777777" w:rsidR="00345499" w:rsidRDefault="00345499" w:rsidP="00F56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HelveticaNeue-Roman">
    <w:altName w:val="Cambria"/>
    <w:panose1 w:val="00000000000000000000"/>
    <w:charset w:val="4D"/>
    <w:family w:val="swiss"/>
    <w:notTrueType/>
    <w:pitch w:val="default"/>
    <w:sig w:usb0="00000003" w:usb1="00000000" w:usb2="00000000" w:usb3="00000000" w:csb0="00000001" w:csb1="00000000"/>
  </w:font>
  <w:font w:name="HelveticaNeue-Heavy">
    <w:altName w:val="Cambria"/>
    <w:panose1 w:val="00000000000000000000"/>
    <w:charset w:val="4D"/>
    <w:family w:val="auto"/>
    <w:notTrueType/>
    <w:pitch w:val="default"/>
    <w:sig w:usb0="00000003" w:usb1="00000000" w:usb2="00000000" w:usb3="00000000" w:csb0="00000001" w:csb1="00000000"/>
  </w:font>
  <w:font w:name="EurostileRegular">
    <w:charset w:val="00"/>
    <w:family w:val="auto"/>
    <w:pitch w:val="variable"/>
    <w:sig w:usb0="00000003" w:usb1="00000000" w:usb2="00000000" w:usb3="00000000" w:csb0="00000001" w:csb1="00000000"/>
  </w:font>
  <w:font w:name="Gotham HTF">
    <w:altName w:val="Cambria"/>
    <w:panose1 w:val="00000000000000000000"/>
    <w:charset w:val="4D"/>
    <w:family w:val="swiss"/>
    <w:notTrueType/>
    <w:pitch w:val="default"/>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D6C90" w14:textId="77777777" w:rsidR="001C1C8D" w:rsidRDefault="001C1C8D" w:rsidP="0077691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7A8212" w14:textId="77777777" w:rsidR="001C1C8D" w:rsidRDefault="001C1C8D" w:rsidP="00F56AF4">
    <w:pPr>
      <w:pStyle w:val="Footer"/>
      <w:ind w:right="360"/>
    </w:pPr>
  </w:p>
  <w:p w14:paraId="5EDC9107" w14:textId="77777777" w:rsidR="001C1C8D" w:rsidRDefault="001C1C8D"/>
  <w:p w14:paraId="4EB4A4FD" w14:textId="77777777" w:rsidR="001C1C8D" w:rsidRDefault="001C1C8D"/>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CD321" w14:textId="77777777" w:rsidR="001C1C8D" w:rsidRDefault="001C1C8D" w:rsidP="0077691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42EFE">
      <w:rPr>
        <w:rStyle w:val="PageNumber"/>
        <w:noProof/>
      </w:rPr>
      <w:t>11</w:t>
    </w:r>
    <w:r>
      <w:rPr>
        <w:rStyle w:val="PageNumber"/>
      </w:rPr>
      <w:fldChar w:fldCharType="end"/>
    </w:r>
  </w:p>
  <w:p w14:paraId="0BAC4C2C" w14:textId="77777777" w:rsidR="001C1C8D" w:rsidRDefault="001C1C8D" w:rsidP="00F56AF4">
    <w:pPr>
      <w:pStyle w:val="Footer"/>
      <w:ind w:right="360"/>
    </w:pPr>
  </w:p>
  <w:p w14:paraId="6BF2DA69" w14:textId="77777777" w:rsidR="001C1C8D" w:rsidRDefault="001C1C8D"/>
  <w:p w14:paraId="5EB1E60E" w14:textId="77777777" w:rsidR="001C1C8D" w:rsidRDefault="001C1C8D"/>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F16816" w14:textId="77777777" w:rsidR="00345499" w:rsidRDefault="00345499" w:rsidP="00F56AF4">
      <w:r>
        <w:separator/>
      </w:r>
    </w:p>
  </w:footnote>
  <w:footnote w:type="continuationSeparator" w:id="0">
    <w:p w14:paraId="5D25672D" w14:textId="77777777" w:rsidR="00345499" w:rsidRDefault="00345499" w:rsidP="00F56AF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97F96"/>
    <w:multiLevelType w:val="hybridMultilevel"/>
    <w:tmpl w:val="F2540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1F0024"/>
    <w:multiLevelType w:val="hybridMultilevel"/>
    <w:tmpl w:val="9DBA5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CA13CC5"/>
    <w:multiLevelType w:val="hybridMultilevel"/>
    <w:tmpl w:val="24CAD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F3F1FD7"/>
    <w:multiLevelType w:val="hybridMultilevel"/>
    <w:tmpl w:val="6FC42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4D12D3"/>
    <w:multiLevelType w:val="hybridMultilevel"/>
    <w:tmpl w:val="B8868A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83372A8"/>
    <w:multiLevelType w:val="hybridMultilevel"/>
    <w:tmpl w:val="7B981006"/>
    <w:lvl w:ilvl="0" w:tplc="34FC2BB8">
      <w:start w:val="7"/>
      <w:numFmt w:val="bullet"/>
      <w:lvlText w:val="-"/>
      <w:lvlJc w:val="left"/>
      <w:pPr>
        <w:ind w:left="720" w:hanging="360"/>
      </w:pPr>
      <w:rPr>
        <w:rFonts w:ascii="Arial" w:eastAsiaTheme="maj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0E15F9"/>
    <w:multiLevelType w:val="hybridMultilevel"/>
    <w:tmpl w:val="3A5A0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B76"/>
    <w:rsid w:val="00004083"/>
    <w:rsid w:val="0001233A"/>
    <w:rsid w:val="000127E1"/>
    <w:rsid w:val="00013F6D"/>
    <w:rsid w:val="00023080"/>
    <w:rsid w:val="000256B0"/>
    <w:rsid w:val="000322D9"/>
    <w:rsid w:val="00041A7C"/>
    <w:rsid w:val="00052DC6"/>
    <w:rsid w:val="000542FD"/>
    <w:rsid w:val="00054365"/>
    <w:rsid w:val="0005598D"/>
    <w:rsid w:val="00055BBC"/>
    <w:rsid w:val="00056BDD"/>
    <w:rsid w:val="00061575"/>
    <w:rsid w:val="00062F33"/>
    <w:rsid w:val="00063282"/>
    <w:rsid w:val="00066212"/>
    <w:rsid w:val="00070ADC"/>
    <w:rsid w:val="00082977"/>
    <w:rsid w:val="00092F8E"/>
    <w:rsid w:val="00097F73"/>
    <w:rsid w:val="000C011D"/>
    <w:rsid w:val="000C1406"/>
    <w:rsid w:val="000D03DA"/>
    <w:rsid w:val="000D0549"/>
    <w:rsid w:val="000D2052"/>
    <w:rsid w:val="000E04C7"/>
    <w:rsid w:val="000F0141"/>
    <w:rsid w:val="000F5F3A"/>
    <w:rsid w:val="00101251"/>
    <w:rsid w:val="00104840"/>
    <w:rsid w:val="00105CCA"/>
    <w:rsid w:val="00113722"/>
    <w:rsid w:val="001208C2"/>
    <w:rsid w:val="00123FC5"/>
    <w:rsid w:val="0012688B"/>
    <w:rsid w:val="00130697"/>
    <w:rsid w:val="00131D84"/>
    <w:rsid w:val="001326BD"/>
    <w:rsid w:val="0013306F"/>
    <w:rsid w:val="00142B3A"/>
    <w:rsid w:val="00142E4B"/>
    <w:rsid w:val="00144AE7"/>
    <w:rsid w:val="00146FAC"/>
    <w:rsid w:val="0015070A"/>
    <w:rsid w:val="00152635"/>
    <w:rsid w:val="00156953"/>
    <w:rsid w:val="0015727E"/>
    <w:rsid w:val="00163863"/>
    <w:rsid w:val="0016446B"/>
    <w:rsid w:val="00165FBB"/>
    <w:rsid w:val="0018266F"/>
    <w:rsid w:val="00185B89"/>
    <w:rsid w:val="00187436"/>
    <w:rsid w:val="00187CF6"/>
    <w:rsid w:val="001963C3"/>
    <w:rsid w:val="00197852"/>
    <w:rsid w:val="00197BBE"/>
    <w:rsid w:val="001A027E"/>
    <w:rsid w:val="001B64C0"/>
    <w:rsid w:val="001C1C8D"/>
    <w:rsid w:val="001C3F1D"/>
    <w:rsid w:val="001C7BB1"/>
    <w:rsid w:val="001C7F0F"/>
    <w:rsid w:val="001D0ED2"/>
    <w:rsid w:val="001E103F"/>
    <w:rsid w:val="001E2F3B"/>
    <w:rsid w:val="001F0054"/>
    <w:rsid w:val="001F4C4D"/>
    <w:rsid w:val="001F54F6"/>
    <w:rsid w:val="001F74D7"/>
    <w:rsid w:val="001F7DFF"/>
    <w:rsid w:val="00202D18"/>
    <w:rsid w:val="002104C1"/>
    <w:rsid w:val="0021100F"/>
    <w:rsid w:val="00213517"/>
    <w:rsid w:val="0021453B"/>
    <w:rsid w:val="0021523B"/>
    <w:rsid w:val="002248D2"/>
    <w:rsid w:val="00241E80"/>
    <w:rsid w:val="00244272"/>
    <w:rsid w:val="00244D87"/>
    <w:rsid w:val="00246A77"/>
    <w:rsid w:val="00246BF1"/>
    <w:rsid w:val="00247B29"/>
    <w:rsid w:val="00250046"/>
    <w:rsid w:val="00252D29"/>
    <w:rsid w:val="0026260B"/>
    <w:rsid w:val="002674A9"/>
    <w:rsid w:val="002745EA"/>
    <w:rsid w:val="00284752"/>
    <w:rsid w:val="00284FE2"/>
    <w:rsid w:val="00293A51"/>
    <w:rsid w:val="00293BD2"/>
    <w:rsid w:val="0029757D"/>
    <w:rsid w:val="00297673"/>
    <w:rsid w:val="002A18ED"/>
    <w:rsid w:val="002A28BF"/>
    <w:rsid w:val="002B304A"/>
    <w:rsid w:val="002B3139"/>
    <w:rsid w:val="002C3C39"/>
    <w:rsid w:val="002C45BA"/>
    <w:rsid w:val="002C56E4"/>
    <w:rsid w:val="002C6E3D"/>
    <w:rsid w:val="002C75EC"/>
    <w:rsid w:val="002D09DD"/>
    <w:rsid w:val="002D1D6F"/>
    <w:rsid w:val="002D371B"/>
    <w:rsid w:val="002D4D29"/>
    <w:rsid w:val="002E1C71"/>
    <w:rsid w:val="002E239D"/>
    <w:rsid w:val="002E5C04"/>
    <w:rsid w:val="002F0AE8"/>
    <w:rsid w:val="002F11AC"/>
    <w:rsid w:val="002F2339"/>
    <w:rsid w:val="002F6A7B"/>
    <w:rsid w:val="003047AF"/>
    <w:rsid w:val="00305770"/>
    <w:rsid w:val="003100AC"/>
    <w:rsid w:val="00312BB4"/>
    <w:rsid w:val="00334073"/>
    <w:rsid w:val="00334A44"/>
    <w:rsid w:val="00342710"/>
    <w:rsid w:val="00344DCE"/>
    <w:rsid w:val="00345499"/>
    <w:rsid w:val="00345A32"/>
    <w:rsid w:val="003460B6"/>
    <w:rsid w:val="0034694F"/>
    <w:rsid w:val="00346B44"/>
    <w:rsid w:val="00347863"/>
    <w:rsid w:val="00353D9D"/>
    <w:rsid w:val="003547C5"/>
    <w:rsid w:val="003641E0"/>
    <w:rsid w:val="00365C2D"/>
    <w:rsid w:val="00367A42"/>
    <w:rsid w:val="00370A47"/>
    <w:rsid w:val="00376A95"/>
    <w:rsid w:val="00393EAE"/>
    <w:rsid w:val="0039407A"/>
    <w:rsid w:val="003A2A6E"/>
    <w:rsid w:val="003A374B"/>
    <w:rsid w:val="003A502A"/>
    <w:rsid w:val="003A6DA5"/>
    <w:rsid w:val="003B4C1D"/>
    <w:rsid w:val="003B4C4E"/>
    <w:rsid w:val="003C6526"/>
    <w:rsid w:val="003E02AD"/>
    <w:rsid w:val="003E139E"/>
    <w:rsid w:val="003E380E"/>
    <w:rsid w:val="003E559D"/>
    <w:rsid w:val="003E7AE0"/>
    <w:rsid w:val="003F0EE7"/>
    <w:rsid w:val="0042074F"/>
    <w:rsid w:val="00427A87"/>
    <w:rsid w:val="004317F9"/>
    <w:rsid w:val="00431B67"/>
    <w:rsid w:val="00432D8C"/>
    <w:rsid w:val="004338D3"/>
    <w:rsid w:val="0043433E"/>
    <w:rsid w:val="004352C9"/>
    <w:rsid w:val="004357A2"/>
    <w:rsid w:val="00441871"/>
    <w:rsid w:val="00442F68"/>
    <w:rsid w:val="00444643"/>
    <w:rsid w:val="00445959"/>
    <w:rsid w:val="00450B2C"/>
    <w:rsid w:val="00452588"/>
    <w:rsid w:val="00463A8F"/>
    <w:rsid w:val="00464402"/>
    <w:rsid w:val="004715D4"/>
    <w:rsid w:val="004748EC"/>
    <w:rsid w:val="00481ED2"/>
    <w:rsid w:val="004853EF"/>
    <w:rsid w:val="004871EE"/>
    <w:rsid w:val="00494784"/>
    <w:rsid w:val="004A19C4"/>
    <w:rsid w:val="004A37D0"/>
    <w:rsid w:val="004A48AB"/>
    <w:rsid w:val="004A608B"/>
    <w:rsid w:val="004A70EF"/>
    <w:rsid w:val="004B2572"/>
    <w:rsid w:val="004B73E7"/>
    <w:rsid w:val="004C2113"/>
    <w:rsid w:val="004C58CF"/>
    <w:rsid w:val="004D37B3"/>
    <w:rsid w:val="004E017D"/>
    <w:rsid w:val="004E09AE"/>
    <w:rsid w:val="004E34B3"/>
    <w:rsid w:val="004F2226"/>
    <w:rsid w:val="005067DA"/>
    <w:rsid w:val="00507F48"/>
    <w:rsid w:val="00511B76"/>
    <w:rsid w:val="00517BCF"/>
    <w:rsid w:val="00517FC8"/>
    <w:rsid w:val="00522325"/>
    <w:rsid w:val="00533E10"/>
    <w:rsid w:val="00534F84"/>
    <w:rsid w:val="0054155B"/>
    <w:rsid w:val="005418F9"/>
    <w:rsid w:val="00545A4F"/>
    <w:rsid w:val="0055377D"/>
    <w:rsid w:val="00555372"/>
    <w:rsid w:val="00561B8E"/>
    <w:rsid w:val="005633DF"/>
    <w:rsid w:val="00563703"/>
    <w:rsid w:val="00573FF4"/>
    <w:rsid w:val="00576C7B"/>
    <w:rsid w:val="00576DE9"/>
    <w:rsid w:val="005823BB"/>
    <w:rsid w:val="0059461D"/>
    <w:rsid w:val="00594E91"/>
    <w:rsid w:val="005959F5"/>
    <w:rsid w:val="005C0EEE"/>
    <w:rsid w:val="005D0061"/>
    <w:rsid w:val="005D2955"/>
    <w:rsid w:val="005D2DB9"/>
    <w:rsid w:val="005D5CD1"/>
    <w:rsid w:val="005E06D0"/>
    <w:rsid w:val="005E1702"/>
    <w:rsid w:val="005F27E5"/>
    <w:rsid w:val="00601F7A"/>
    <w:rsid w:val="0060655D"/>
    <w:rsid w:val="00613F32"/>
    <w:rsid w:val="006230E0"/>
    <w:rsid w:val="00626533"/>
    <w:rsid w:val="00627197"/>
    <w:rsid w:val="00633BBD"/>
    <w:rsid w:val="00634440"/>
    <w:rsid w:val="00644091"/>
    <w:rsid w:val="00645F1A"/>
    <w:rsid w:val="0065411A"/>
    <w:rsid w:val="00654D79"/>
    <w:rsid w:val="00660C7E"/>
    <w:rsid w:val="0066326F"/>
    <w:rsid w:val="006639B8"/>
    <w:rsid w:val="00665A7A"/>
    <w:rsid w:val="006742F5"/>
    <w:rsid w:val="006751D0"/>
    <w:rsid w:val="00680BE2"/>
    <w:rsid w:val="006821B6"/>
    <w:rsid w:val="0068221F"/>
    <w:rsid w:val="006870D8"/>
    <w:rsid w:val="00696A60"/>
    <w:rsid w:val="00697D0D"/>
    <w:rsid w:val="006A03F0"/>
    <w:rsid w:val="006A539E"/>
    <w:rsid w:val="006A6590"/>
    <w:rsid w:val="006A78CC"/>
    <w:rsid w:val="006B7752"/>
    <w:rsid w:val="006C4847"/>
    <w:rsid w:val="006C4B50"/>
    <w:rsid w:val="006C5E82"/>
    <w:rsid w:val="006D1249"/>
    <w:rsid w:val="006D4956"/>
    <w:rsid w:val="006E04B2"/>
    <w:rsid w:val="006E0D6B"/>
    <w:rsid w:val="006E23BB"/>
    <w:rsid w:val="006E2D76"/>
    <w:rsid w:val="006E3F32"/>
    <w:rsid w:val="006F0FB8"/>
    <w:rsid w:val="006F310A"/>
    <w:rsid w:val="006F34CC"/>
    <w:rsid w:val="006F3FCC"/>
    <w:rsid w:val="007049A9"/>
    <w:rsid w:val="0070540E"/>
    <w:rsid w:val="007072C2"/>
    <w:rsid w:val="007103CF"/>
    <w:rsid w:val="007137DA"/>
    <w:rsid w:val="007138DE"/>
    <w:rsid w:val="00723241"/>
    <w:rsid w:val="0073535C"/>
    <w:rsid w:val="00742EFE"/>
    <w:rsid w:val="00745576"/>
    <w:rsid w:val="00757D24"/>
    <w:rsid w:val="007600E5"/>
    <w:rsid w:val="00761499"/>
    <w:rsid w:val="007619CC"/>
    <w:rsid w:val="00766774"/>
    <w:rsid w:val="007704E3"/>
    <w:rsid w:val="007745CD"/>
    <w:rsid w:val="00776914"/>
    <w:rsid w:val="00776D4C"/>
    <w:rsid w:val="00782F0C"/>
    <w:rsid w:val="00782FFB"/>
    <w:rsid w:val="00785874"/>
    <w:rsid w:val="00791299"/>
    <w:rsid w:val="00794EFC"/>
    <w:rsid w:val="007A276F"/>
    <w:rsid w:val="007A290A"/>
    <w:rsid w:val="007A32E8"/>
    <w:rsid w:val="007B09EA"/>
    <w:rsid w:val="007B1DFF"/>
    <w:rsid w:val="007B205E"/>
    <w:rsid w:val="007B30C7"/>
    <w:rsid w:val="007C0944"/>
    <w:rsid w:val="007D5C2D"/>
    <w:rsid w:val="007D7266"/>
    <w:rsid w:val="007E17C5"/>
    <w:rsid w:val="007E2C6A"/>
    <w:rsid w:val="007E4296"/>
    <w:rsid w:val="007E42DE"/>
    <w:rsid w:val="007E47DC"/>
    <w:rsid w:val="007E4CA8"/>
    <w:rsid w:val="007F5218"/>
    <w:rsid w:val="00803B08"/>
    <w:rsid w:val="00820CC0"/>
    <w:rsid w:val="00823826"/>
    <w:rsid w:val="00825222"/>
    <w:rsid w:val="00826BD7"/>
    <w:rsid w:val="0083268E"/>
    <w:rsid w:val="00837A84"/>
    <w:rsid w:val="00837FB0"/>
    <w:rsid w:val="0084173F"/>
    <w:rsid w:val="00845801"/>
    <w:rsid w:val="008464F8"/>
    <w:rsid w:val="00847515"/>
    <w:rsid w:val="00847D44"/>
    <w:rsid w:val="0085178A"/>
    <w:rsid w:val="00865EA5"/>
    <w:rsid w:val="00867C93"/>
    <w:rsid w:val="00872CCE"/>
    <w:rsid w:val="008769FD"/>
    <w:rsid w:val="00877140"/>
    <w:rsid w:val="00892BF4"/>
    <w:rsid w:val="008950C9"/>
    <w:rsid w:val="008967F8"/>
    <w:rsid w:val="008B388A"/>
    <w:rsid w:val="008B42D6"/>
    <w:rsid w:val="008C5690"/>
    <w:rsid w:val="008C7EF7"/>
    <w:rsid w:val="008D66CA"/>
    <w:rsid w:val="008D79E3"/>
    <w:rsid w:val="008E441D"/>
    <w:rsid w:val="008E5A83"/>
    <w:rsid w:val="008E7FDF"/>
    <w:rsid w:val="0090753A"/>
    <w:rsid w:val="00911016"/>
    <w:rsid w:val="00915396"/>
    <w:rsid w:val="0092505E"/>
    <w:rsid w:val="00926E4C"/>
    <w:rsid w:val="009275C7"/>
    <w:rsid w:val="00927A00"/>
    <w:rsid w:val="0094138D"/>
    <w:rsid w:val="0095159D"/>
    <w:rsid w:val="0095439A"/>
    <w:rsid w:val="009639A2"/>
    <w:rsid w:val="00975484"/>
    <w:rsid w:val="00983339"/>
    <w:rsid w:val="0098351C"/>
    <w:rsid w:val="00984044"/>
    <w:rsid w:val="009850E5"/>
    <w:rsid w:val="00990680"/>
    <w:rsid w:val="0099393E"/>
    <w:rsid w:val="009B1200"/>
    <w:rsid w:val="009B459D"/>
    <w:rsid w:val="009B4C35"/>
    <w:rsid w:val="009C0059"/>
    <w:rsid w:val="009C16DA"/>
    <w:rsid w:val="009C3B93"/>
    <w:rsid w:val="009C7E92"/>
    <w:rsid w:val="009E1370"/>
    <w:rsid w:val="009E23F0"/>
    <w:rsid w:val="009E3BD2"/>
    <w:rsid w:val="009F051A"/>
    <w:rsid w:val="009F3F0D"/>
    <w:rsid w:val="009F47C5"/>
    <w:rsid w:val="009F7EB5"/>
    <w:rsid w:val="00A00C8D"/>
    <w:rsid w:val="00A03B5E"/>
    <w:rsid w:val="00A0643A"/>
    <w:rsid w:val="00A1040A"/>
    <w:rsid w:val="00A11C39"/>
    <w:rsid w:val="00A12E63"/>
    <w:rsid w:val="00A2238F"/>
    <w:rsid w:val="00A2582B"/>
    <w:rsid w:val="00A40608"/>
    <w:rsid w:val="00A423F1"/>
    <w:rsid w:val="00A47362"/>
    <w:rsid w:val="00A56157"/>
    <w:rsid w:val="00A564F3"/>
    <w:rsid w:val="00A61E26"/>
    <w:rsid w:val="00A63B7C"/>
    <w:rsid w:val="00A64878"/>
    <w:rsid w:val="00A657E5"/>
    <w:rsid w:val="00A81091"/>
    <w:rsid w:val="00A91428"/>
    <w:rsid w:val="00A9184C"/>
    <w:rsid w:val="00A966BE"/>
    <w:rsid w:val="00A97231"/>
    <w:rsid w:val="00AB2520"/>
    <w:rsid w:val="00AB29AA"/>
    <w:rsid w:val="00AB4117"/>
    <w:rsid w:val="00AC1026"/>
    <w:rsid w:val="00AC7999"/>
    <w:rsid w:val="00AD3681"/>
    <w:rsid w:val="00AD3F00"/>
    <w:rsid w:val="00AE2B4E"/>
    <w:rsid w:val="00AF6E7B"/>
    <w:rsid w:val="00B03693"/>
    <w:rsid w:val="00B03D33"/>
    <w:rsid w:val="00B13041"/>
    <w:rsid w:val="00B14422"/>
    <w:rsid w:val="00B16DEA"/>
    <w:rsid w:val="00B20E13"/>
    <w:rsid w:val="00B21634"/>
    <w:rsid w:val="00B4392B"/>
    <w:rsid w:val="00B44442"/>
    <w:rsid w:val="00B4484B"/>
    <w:rsid w:val="00B53B58"/>
    <w:rsid w:val="00B6130C"/>
    <w:rsid w:val="00B632FC"/>
    <w:rsid w:val="00B875CC"/>
    <w:rsid w:val="00B91B31"/>
    <w:rsid w:val="00B9753E"/>
    <w:rsid w:val="00BA20AE"/>
    <w:rsid w:val="00BA4CBD"/>
    <w:rsid w:val="00BB220C"/>
    <w:rsid w:val="00BB2D52"/>
    <w:rsid w:val="00BB3D2C"/>
    <w:rsid w:val="00BC0F54"/>
    <w:rsid w:val="00BC20C3"/>
    <w:rsid w:val="00BC3D8E"/>
    <w:rsid w:val="00BD01A3"/>
    <w:rsid w:val="00BD7E06"/>
    <w:rsid w:val="00BE0887"/>
    <w:rsid w:val="00BE239A"/>
    <w:rsid w:val="00BF1177"/>
    <w:rsid w:val="00BF2020"/>
    <w:rsid w:val="00BF28A1"/>
    <w:rsid w:val="00BF5A25"/>
    <w:rsid w:val="00BF5B5A"/>
    <w:rsid w:val="00C310ED"/>
    <w:rsid w:val="00C34A50"/>
    <w:rsid w:val="00C363DE"/>
    <w:rsid w:val="00C40F18"/>
    <w:rsid w:val="00C44A65"/>
    <w:rsid w:val="00C51BFF"/>
    <w:rsid w:val="00C52AE2"/>
    <w:rsid w:val="00C53B15"/>
    <w:rsid w:val="00C54A4B"/>
    <w:rsid w:val="00C62451"/>
    <w:rsid w:val="00C643BB"/>
    <w:rsid w:val="00C66229"/>
    <w:rsid w:val="00C67861"/>
    <w:rsid w:val="00C72766"/>
    <w:rsid w:val="00C73C5D"/>
    <w:rsid w:val="00C7428C"/>
    <w:rsid w:val="00C74AE0"/>
    <w:rsid w:val="00C75889"/>
    <w:rsid w:val="00C82A40"/>
    <w:rsid w:val="00C86DBF"/>
    <w:rsid w:val="00C87CC2"/>
    <w:rsid w:val="00C90C8E"/>
    <w:rsid w:val="00C96374"/>
    <w:rsid w:val="00CA0F99"/>
    <w:rsid w:val="00CA6EC1"/>
    <w:rsid w:val="00CB13D0"/>
    <w:rsid w:val="00CB33A6"/>
    <w:rsid w:val="00CB6FF4"/>
    <w:rsid w:val="00CC08BC"/>
    <w:rsid w:val="00CC497F"/>
    <w:rsid w:val="00CC6C9D"/>
    <w:rsid w:val="00CC6F3B"/>
    <w:rsid w:val="00CD3D5D"/>
    <w:rsid w:val="00CF0781"/>
    <w:rsid w:val="00CF1AC3"/>
    <w:rsid w:val="00CF4348"/>
    <w:rsid w:val="00CF48D1"/>
    <w:rsid w:val="00D01D58"/>
    <w:rsid w:val="00D03628"/>
    <w:rsid w:val="00D04A80"/>
    <w:rsid w:val="00D154EA"/>
    <w:rsid w:val="00D24D34"/>
    <w:rsid w:val="00D271FD"/>
    <w:rsid w:val="00D33CC4"/>
    <w:rsid w:val="00D57AF4"/>
    <w:rsid w:val="00D6089F"/>
    <w:rsid w:val="00D642C8"/>
    <w:rsid w:val="00D6585D"/>
    <w:rsid w:val="00D776F1"/>
    <w:rsid w:val="00D77B79"/>
    <w:rsid w:val="00D8001C"/>
    <w:rsid w:val="00D80B8B"/>
    <w:rsid w:val="00D82B98"/>
    <w:rsid w:val="00D9456B"/>
    <w:rsid w:val="00D97F29"/>
    <w:rsid w:val="00DA32DF"/>
    <w:rsid w:val="00DA5105"/>
    <w:rsid w:val="00DB11F7"/>
    <w:rsid w:val="00DB1CD1"/>
    <w:rsid w:val="00DB2EEF"/>
    <w:rsid w:val="00DC6CE5"/>
    <w:rsid w:val="00DC7219"/>
    <w:rsid w:val="00DC7DAA"/>
    <w:rsid w:val="00DD23C3"/>
    <w:rsid w:val="00DD6EEF"/>
    <w:rsid w:val="00DE4A67"/>
    <w:rsid w:val="00DE62BA"/>
    <w:rsid w:val="00DF2EE2"/>
    <w:rsid w:val="00DF564E"/>
    <w:rsid w:val="00E0129D"/>
    <w:rsid w:val="00E050C7"/>
    <w:rsid w:val="00E1025F"/>
    <w:rsid w:val="00E15782"/>
    <w:rsid w:val="00E241EA"/>
    <w:rsid w:val="00E278B5"/>
    <w:rsid w:val="00E30C5C"/>
    <w:rsid w:val="00E318CE"/>
    <w:rsid w:val="00E3207C"/>
    <w:rsid w:val="00E373BD"/>
    <w:rsid w:val="00E40706"/>
    <w:rsid w:val="00E431E8"/>
    <w:rsid w:val="00E4397B"/>
    <w:rsid w:val="00E50386"/>
    <w:rsid w:val="00E5526D"/>
    <w:rsid w:val="00E62562"/>
    <w:rsid w:val="00E67B2A"/>
    <w:rsid w:val="00E70FF1"/>
    <w:rsid w:val="00E769EB"/>
    <w:rsid w:val="00E80F0C"/>
    <w:rsid w:val="00E812E1"/>
    <w:rsid w:val="00E81AF6"/>
    <w:rsid w:val="00E82C1C"/>
    <w:rsid w:val="00E861D8"/>
    <w:rsid w:val="00E94A63"/>
    <w:rsid w:val="00E97547"/>
    <w:rsid w:val="00EA0023"/>
    <w:rsid w:val="00EA5051"/>
    <w:rsid w:val="00EA7379"/>
    <w:rsid w:val="00EB486D"/>
    <w:rsid w:val="00EB6395"/>
    <w:rsid w:val="00EB6AF7"/>
    <w:rsid w:val="00EE4BFD"/>
    <w:rsid w:val="00EF0C74"/>
    <w:rsid w:val="00EF607E"/>
    <w:rsid w:val="00F05BE4"/>
    <w:rsid w:val="00F0786A"/>
    <w:rsid w:val="00F11427"/>
    <w:rsid w:val="00F22A7B"/>
    <w:rsid w:val="00F45DE1"/>
    <w:rsid w:val="00F46998"/>
    <w:rsid w:val="00F50E99"/>
    <w:rsid w:val="00F54A97"/>
    <w:rsid w:val="00F55A37"/>
    <w:rsid w:val="00F56AF4"/>
    <w:rsid w:val="00F57214"/>
    <w:rsid w:val="00F63162"/>
    <w:rsid w:val="00F66CE3"/>
    <w:rsid w:val="00F7259C"/>
    <w:rsid w:val="00F80D5F"/>
    <w:rsid w:val="00F80FDE"/>
    <w:rsid w:val="00F810C3"/>
    <w:rsid w:val="00F849C8"/>
    <w:rsid w:val="00F9179E"/>
    <w:rsid w:val="00F92120"/>
    <w:rsid w:val="00F94AE0"/>
    <w:rsid w:val="00F97A9E"/>
    <w:rsid w:val="00FA0BBA"/>
    <w:rsid w:val="00FA6B2F"/>
    <w:rsid w:val="00FA71DB"/>
    <w:rsid w:val="00FC0A70"/>
    <w:rsid w:val="00FC153A"/>
    <w:rsid w:val="00FC1FFD"/>
    <w:rsid w:val="00FC250D"/>
    <w:rsid w:val="00FD4717"/>
    <w:rsid w:val="00FD554C"/>
    <w:rsid w:val="00FE3940"/>
    <w:rsid w:val="00FF7A6E"/>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27D7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8ED"/>
  </w:style>
  <w:style w:type="paragraph" w:styleId="Heading1">
    <w:name w:val="heading 1"/>
    <w:basedOn w:val="Normal"/>
    <w:next w:val="Normal"/>
    <w:link w:val="Heading1Char"/>
    <w:uiPriority w:val="9"/>
    <w:qFormat/>
    <w:rsid w:val="004A37D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A37D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241E80"/>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1B76"/>
    <w:pPr>
      <w:ind w:left="720"/>
      <w:contextualSpacing/>
    </w:pPr>
  </w:style>
  <w:style w:type="character" w:customStyle="1" w:styleId="Heading3Char">
    <w:name w:val="Heading 3 Char"/>
    <w:basedOn w:val="DefaultParagraphFont"/>
    <w:link w:val="Heading3"/>
    <w:uiPriority w:val="9"/>
    <w:rsid w:val="00241E80"/>
    <w:rPr>
      <w:rFonts w:ascii="Times" w:hAnsi="Times"/>
      <w:b/>
      <w:bCs/>
      <w:sz w:val="27"/>
      <w:szCs w:val="27"/>
    </w:rPr>
  </w:style>
  <w:style w:type="paragraph" w:customStyle="1" w:styleId="Default">
    <w:name w:val="Default"/>
    <w:rsid w:val="004C2113"/>
    <w:pPr>
      <w:widowControl w:val="0"/>
      <w:autoSpaceDE w:val="0"/>
      <w:autoSpaceDN w:val="0"/>
      <w:adjustRightInd w:val="0"/>
    </w:pPr>
    <w:rPr>
      <w:rFonts w:ascii="Calibri" w:hAnsi="Calibri" w:cs="Calibri"/>
      <w:color w:val="000000"/>
      <w:lang w:val="en-US"/>
    </w:rPr>
  </w:style>
  <w:style w:type="character" w:styleId="SubtleEmphasis">
    <w:name w:val="Subtle Emphasis"/>
    <w:uiPriority w:val="19"/>
    <w:qFormat/>
    <w:rsid w:val="0021100F"/>
    <w:rPr>
      <w:i/>
      <w:iCs/>
    </w:rPr>
  </w:style>
  <w:style w:type="paragraph" w:customStyle="1" w:styleId="Bodycopy">
    <w:name w:val="Body copy"/>
    <w:basedOn w:val="Normal"/>
    <w:uiPriority w:val="99"/>
    <w:rsid w:val="006E3F32"/>
    <w:pPr>
      <w:widowControl w:val="0"/>
      <w:tabs>
        <w:tab w:val="left" w:pos="170"/>
      </w:tabs>
      <w:suppressAutoHyphens/>
      <w:autoSpaceDE w:val="0"/>
      <w:autoSpaceDN w:val="0"/>
      <w:adjustRightInd w:val="0"/>
      <w:spacing w:after="96" w:line="230" w:lineRule="atLeast"/>
      <w:textAlignment w:val="center"/>
    </w:pPr>
    <w:rPr>
      <w:rFonts w:ascii="HelveticaNeue-Roman" w:hAnsi="HelveticaNeue-Roman" w:cs="HelveticaNeue-Roman"/>
      <w:color w:val="000000"/>
      <w:spacing w:val="-5"/>
      <w:sz w:val="19"/>
      <w:szCs w:val="19"/>
      <w:lang w:val="en-GB" w:eastAsia="ja-JP"/>
    </w:rPr>
  </w:style>
  <w:style w:type="character" w:customStyle="1" w:styleId="BodycopyBOLD">
    <w:name w:val="Body copy BOLD"/>
    <w:uiPriority w:val="99"/>
    <w:rsid w:val="006E3F32"/>
    <w:rPr>
      <w:rFonts w:ascii="HelveticaNeue-Heavy" w:hAnsi="HelveticaNeue-Heavy" w:cs="HelveticaNeue-Heavy"/>
      <w:color w:val="1C3E4B"/>
      <w:spacing w:val="-3"/>
      <w:w w:val="100"/>
      <w:position w:val="0"/>
      <w:sz w:val="19"/>
      <w:szCs w:val="19"/>
      <w:u w:val="none"/>
      <w:vertAlign w:val="baseline"/>
      <w:em w:val="none"/>
      <w:lang w:val="en-GB"/>
    </w:rPr>
  </w:style>
  <w:style w:type="paragraph" w:customStyle="1" w:styleId="HeadingB">
    <w:name w:val="Heading B"/>
    <w:basedOn w:val="Normal"/>
    <w:uiPriority w:val="99"/>
    <w:rsid w:val="00187436"/>
    <w:pPr>
      <w:widowControl w:val="0"/>
      <w:suppressAutoHyphens/>
      <w:autoSpaceDE w:val="0"/>
      <w:autoSpaceDN w:val="0"/>
      <w:adjustRightInd w:val="0"/>
      <w:spacing w:before="113" w:after="255" w:line="260" w:lineRule="atLeast"/>
      <w:textAlignment w:val="center"/>
    </w:pPr>
    <w:rPr>
      <w:rFonts w:ascii="EurostileRegular" w:hAnsi="EurostileRegular" w:cs="EurostileRegular"/>
      <w:caps/>
      <w:color w:val="C96C15"/>
      <w:spacing w:val="8"/>
      <w:sz w:val="30"/>
      <w:szCs w:val="30"/>
      <w:lang w:val="en-GB" w:eastAsia="ja-JP"/>
    </w:rPr>
  </w:style>
  <w:style w:type="table" w:styleId="TableGrid">
    <w:name w:val="Table Grid"/>
    <w:basedOn w:val="TableNormal"/>
    <w:rsid w:val="00CC6C9D"/>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04A80"/>
    <w:rPr>
      <w:color w:val="0000FF" w:themeColor="hyperlink"/>
      <w:u w:val="single"/>
    </w:rPr>
  </w:style>
  <w:style w:type="paragraph" w:styleId="Footer">
    <w:name w:val="footer"/>
    <w:basedOn w:val="Normal"/>
    <w:link w:val="FooterChar"/>
    <w:uiPriority w:val="99"/>
    <w:unhideWhenUsed/>
    <w:rsid w:val="00F56AF4"/>
    <w:pPr>
      <w:tabs>
        <w:tab w:val="center" w:pos="4513"/>
        <w:tab w:val="right" w:pos="9026"/>
      </w:tabs>
    </w:pPr>
  </w:style>
  <w:style w:type="character" w:customStyle="1" w:styleId="FooterChar">
    <w:name w:val="Footer Char"/>
    <w:basedOn w:val="DefaultParagraphFont"/>
    <w:link w:val="Footer"/>
    <w:uiPriority w:val="99"/>
    <w:rsid w:val="00F56AF4"/>
  </w:style>
  <w:style w:type="character" w:styleId="PageNumber">
    <w:name w:val="page number"/>
    <w:basedOn w:val="DefaultParagraphFont"/>
    <w:uiPriority w:val="99"/>
    <w:semiHidden/>
    <w:unhideWhenUsed/>
    <w:rsid w:val="00F56AF4"/>
  </w:style>
  <w:style w:type="paragraph" w:customStyle="1" w:styleId="Pa2">
    <w:name w:val="Pa2"/>
    <w:basedOn w:val="Default"/>
    <w:next w:val="Default"/>
    <w:uiPriority w:val="99"/>
    <w:rsid w:val="007F5218"/>
    <w:pPr>
      <w:spacing w:line="241" w:lineRule="atLeast"/>
    </w:pPr>
    <w:rPr>
      <w:rFonts w:ascii="Gotham HTF" w:hAnsi="Gotham HTF" w:cstheme="minorBidi"/>
      <w:color w:val="auto"/>
    </w:rPr>
  </w:style>
  <w:style w:type="character" w:customStyle="1" w:styleId="A12">
    <w:name w:val="A12"/>
    <w:uiPriority w:val="99"/>
    <w:rsid w:val="007F5218"/>
    <w:rPr>
      <w:rFonts w:cs="Gotham HTF"/>
      <w:color w:val="FFFFFF"/>
      <w:sz w:val="23"/>
      <w:szCs w:val="23"/>
    </w:rPr>
  </w:style>
  <w:style w:type="paragraph" w:customStyle="1" w:styleId="Pa9">
    <w:name w:val="Pa9"/>
    <w:basedOn w:val="Default"/>
    <w:next w:val="Default"/>
    <w:uiPriority w:val="99"/>
    <w:rsid w:val="007F5218"/>
    <w:pPr>
      <w:spacing w:line="241" w:lineRule="atLeast"/>
    </w:pPr>
    <w:rPr>
      <w:rFonts w:ascii="Gotham HTF" w:eastAsiaTheme="minorHAnsi" w:hAnsi="Gotham HTF" w:cstheme="minorBidi"/>
      <w:color w:val="auto"/>
    </w:rPr>
  </w:style>
  <w:style w:type="character" w:customStyle="1" w:styleId="A9">
    <w:name w:val="A9"/>
    <w:uiPriority w:val="99"/>
    <w:rsid w:val="007F5218"/>
    <w:rPr>
      <w:rFonts w:cs="Gotham HTF"/>
      <w:color w:val="FFFFFF"/>
      <w:sz w:val="23"/>
      <w:szCs w:val="23"/>
    </w:rPr>
  </w:style>
  <w:style w:type="character" w:customStyle="1" w:styleId="A13">
    <w:name w:val="A13"/>
    <w:uiPriority w:val="99"/>
    <w:rsid w:val="007F5218"/>
    <w:rPr>
      <w:rFonts w:cs="Gotham HTF"/>
      <w:color w:val="FFFFFF"/>
      <w:sz w:val="23"/>
      <w:szCs w:val="23"/>
    </w:rPr>
  </w:style>
  <w:style w:type="character" w:customStyle="1" w:styleId="A14">
    <w:name w:val="A14"/>
    <w:uiPriority w:val="99"/>
    <w:rsid w:val="007F5218"/>
    <w:rPr>
      <w:rFonts w:cs="Gotham HTF"/>
      <w:color w:val="FFFFFF"/>
      <w:sz w:val="23"/>
      <w:szCs w:val="23"/>
    </w:rPr>
  </w:style>
  <w:style w:type="paragraph" w:customStyle="1" w:styleId="Pa10">
    <w:name w:val="Pa10"/>
    <w:basedOn w:val="Default"/>
    <w:next w:val="Default"/>
    <w:uiPriority w:val="99"/>
    <w:rsid w:val="000322D9"/>
    <w:pPr>
      <w:spacing w:line="241" w:lineRule="atLeast"/>
    </w:pPr>
    <w:rPr>
      <w:rFonts w:ascii="Gotham HTF" w:hAnsi="Gotham HTF" w:cstheme="minorBidi"/>
      <w:color w:val="auto"/>
    </w:rPr>
  </w:style>
  <w:style w:type="character" w:customStyle="1" w:styleId="A8">
    <w:name w:val="A8"/>
    <w:uiPriority w:val="99"/>
    <w:rsid w:val="000322D9"/>
    <w:rPr>
      <w:rFonts w:cs="Gotham HTF"/>
      <w:color w:val="211D1E"/>
      <w:sz w:val="22"/>
      <w:szCs w:val="22"/>
    </w:rPr>
  </w:style>
  <w:style w:type="character" w:customStyle="1" w:styleId="Heading1Char">
    <w:name w:val="Heading 1 Char"/>
    <w:basedOn w:val="DefaultParagraphFont"/>
    <w:link w:val="Heading1"/>
    <w:uiPriority w:val="9"/>
    <w:rsid w:val="004A37D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A37D0"/>
    <w:rPr>
      <w:rFonts w:asciiTheme="majorHAnsi" w:eastAsiaTheme="majorEastAsia" w:hAnsiTheme="majorHAnsi" w:cstheme="majorBidi"/>
      <w:color w:val="365F91" w:themeColor="accent1" w:themeShade="BF"/>
      <w:sz w:val="26"/>
      <w:szCs w:val="26"/>
    </w:rPr>
  </w:style>
  <w:style w:type="paragraph" w:customStyle="1" w:styleId="p1">
    <w:name w:val="p1"/>
    <w:basedOn w:val="Normal"/>
    <w:rsid w:val="004E34B3"/>
    <w:pPr>
      <w:spacing w:before="100" w:beforeAutospacing="1" w:after="100" w:afterAutospacing="1"/>
    </w:pPr>
    <w:rPr>
      <w:rFonts w:ascii="Times New Roman" w:eastAsiaTheme="minorHAnsi" w:hAnsi="Times New Roman" w:cs="Times New Roman"/>
      <w:lang w:val="en-US"/>
    </w:rPr>
  </w:style>
  <w:style w:type="character" w:customStyle="1" w:styleId="s1">
    <w:name w:val="s1"/>
    <w:basedOn w:val="DefaultParagraphFont"/>
    <w:rsid w:val="004E34B3"/>
  </w:style>
  <w:style w:type="character" w:customStyle="1" w:styleId="s2">
    <w:name w:val="s2"/>
    <w:basedOn w:val="DefaultParagraphFont"/>
    <w:rsid w:val="004E34B3"/>
  </w:style>
  <w:style w:type="character" w:customStyle="1" w:styleId="textexposedshow">
    <w:name w:val="text_exposed_show"/>
    <w:basedOn w:val="DefaultParagraphFont"/>
    <w:rsid w:val="004E34B3"/>
  </w:style>
  <w:style w:type="paragraph" w:styleId="NoSpacing">
    <w:name w:val="No Spacing"/>
    <w:uiPriority w:val="1"/>
    <w:qFormat/>
    <w:rsid w:val="007B1DFF"/>
    <w:rPr>
      <w:rFonts w:eastAsiaTheme="minorHAnsi"/>
      <w:lang w:val="en-US"/>
    </w:rPr>
  </w:style>
  <w:style w:type="character" w:styleId="CommentReference">
    <w:name w:val="annotation reference"/>
    <w:basedOn w:val="DefaultParagraphFont"/>
    <w:uiPriority w:val="99"/>
    <w:semiHidden/>
    <w:unhideWhenUsed/>
    <w:rsid w:val="00BB220C"/>
    <w:rPr>
      <w:sz w:val="18"/>
      <w:szCs w:val="18"/>
    </w:rPr>
  </w:style>
  <w:style w:type="paragraph" w:styleId="CommentText">
    <w:name w:val="annotation text"/>
    <w:basedOn w:val="Normal"/>
    <w:link w:val="CommentTextChar"/>
    <w:uiPriority w:val="99"/>
    <w:semiHidden/>
    <w:unhideWhenUsed/>
    <w:rsid w:val="00BB220C"/>
  </w:style>
  <w:style w:type="character" w:customStyle="1" w:styleId="CommentTextChar">
    <w:name w:val="Comment Text Char"/>
    <w:basedOn w:val="DefaultParagraphFont"/>
    <w:link w:val="CommentText"/>
    <w:uiPriority w:val="99"/>
    <w:semiHidden/>
    <w:rsid w:val="00BB220C"/>
  </w:style>
  <w:style w:type="paragraph" w:styleId="CommentSubject">
    <w:name w:val="annotation subject"/>
    <w:basedOn w:val="CommentText"/>
    <w:next w:val="CommentText"/>
    <w:link w:val="CommentSubjectChar"/>
    <w:uiPriority w:val="99"/>
    <w:semiHidden/>
    <w:unhideWhenUsed/>
    <w:rsid w:val="00BB220C"/>
    <w:rPr>
      <w:b/>
      <w:bCs/>
      <w:sz w:val="20"/>
      <w:szCs w:val="20"/>
    </w:rPr>
  </w:style>
  <w:style w:type="character" w:customStyle="1" w:styleId="CommentSubjectChar">
    <w:name w:val="Comment Subject Char"/>
    <w:basedOn w:val="CommentTextChar"/>
    <w:link w:val="CommentSubject"/>
    <w:uiPriority w:val="99"/>
    <w:semiHidden/>
    <w:rsid w:val="00BB220C"/>
    <w:rPr>
      <w:b/>
      <w:bCs/>
      <w:sz w:val="20"/>
      <w:szCs w:val="20"/>
    </w:rPr>
  </w:style>
  <w:style w:type="paragraph" w:styleId="BalloonText">
    <w:name w:val="Balloon Text"/>
    <w:basedOn w:val="Normal"/>
    <w:link w:val="BalloonTextChar"/>
    <w:uiPriority w:val="99"/>
    <w:semiHidden/>
    <w:unhideWhenUsed/>
    <w:rsid w:val="00BB220C"/>
    <w:rPr>
      <w:rFonts w:ascii="Lucida Grande" w:hAnsi="Lucida Grande"/>
      <w:sz w:val="18"/>
      <w:szCs w:val="18"/>
    </w:rPr>
  </w:style>
  <w:style w:type="character" w:customStyle="1" w:styleId="BalloonTextChar">
    <w:name w:val="Balloon Text Char"/>
    <w:basedOn w:val="DefaultParagraphFont"/>
    <w:link w:val="BalloonText"/>
    <w:uiPriority w:val="99"/>
    <w:semiHidden/>
    <w:rsid w:val="00BB220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467989">
      <w:bodyDiv w:val="1"/>
      <w:marLeft w:val="0"/>
      <w:marRight w:val="0"/>
      <w:marTop w:val="0"/>
      <w:marBottom w:val="0"/>
      <w:divBdr>
        <w:top w:val="none" w:sz="0" w:space="0" w:color="auto"/>
        <w:left w:val="none" w:sz="0" w:space="0" w:color="auto"/>
        <w:bottom w:val="none" w:sz="0" w:space="0" w:color="auto"/>
        <w:right w:val="none" w:sz="0" w:space="0" w:color="auto"/>
      </w:divBdr>
    </w:div>
    <w:div w:id="621424622">
      <w:bodyDiv w:val="1"/>
      <w:marLeft w:val="0"/>
      <w:marRight w:val="0"/>
      <w:marTop w:val="0"/>
      <w:marBottom w:val="0"/>
      <w:divBdr>
        <w:top w:val="none" w:sz="0" w:space="0" w:color="auto"/>
        <w:left w:val="none" w:sz="0" w:space="0" w:color="auto"/>
        <w:bottom w:val="none" w:sz="0" w:space="0" w:color="auto"/>
        <w:right w:val="none" w:sz="0" w:space="0" w:color="auto"/>
      </w:divBdr>
    </w:div>
    <w:div w:id="630137538">
      <w:bodyDiv w:val="1"/>
      <w:marLeft w:val="0"/>
      <w:marRight w:val="0"/>
      <w:marTop w:val="0"/>
      <w:marBottom w:val="0"/>
      <w:divBdr>
        <w:top w:val="none" w:sz="0" w:space="0" w:color="auto"/>
        <w:left w:val="none" w:sz="0" w:space="0" w:color="auto"/>
        <w:bottom w:val="none" w:sz="0" w:space="0" w:color="auto"/>
        <w:right w:val="none" w:sz="0" w:space="0" w:color="auto"/>
      </w:divBdr>
    </w:div>
    <w:div w:id="915744081">
      <w:bodyDiv w:val="1"/>
      <w:marLeft w:val="0"/>
      <w:marRight w:val="0"/>
      <w:marTop w:val="0"/>
      <w:marBottom w:val="0"/>
      <w:divBdr>
        <w:top w:val="none" w:sz="0" w:space="0" w:color="auto"/>
        <w:left w:val="none" w:sz="0" w:space="0" w:color="auto"/>
        <w:bottom w:val="none" w:sz="0" w:space="0" w:color="auto"/>
        <w:right w:val="none" w:sz="0" w:space="0" w:color="auto"/>
      </w:divBdr>
    </w:div>
    <w:div w:id="943876923">
      <w:bodyDiv w:val="1"/>
      <w:marLeft w:val="0"/>
      <w:marRight w:val="0"/>
      <w:marTop w:val="0"/>
      <w:marBottom w:val="0"/>
      <w:divBdr>
        <w:top w:val="none" w:sz="0" w:space="0" w:color="auto"/>
        <w:left w:val="none" w:sz="0" w:space="0" w:color="auto"/>
        <w:bottom w:val="none" w:sz="0" w:space="0" w:color="auto"/>
        <w:right w:val="none" w:sz="0" w:space="0" w:color="auto"/>
      </w:divBdr>
    </w:div>
    <w:div w:id="1073426330">
      <w:bodyDiv w:val="1"/>
      <w:marLeft w:val="0"/>
      <w:marRight w:val="0"/>
      <w:marTop w:val="0"/>
      <w:marBottom w:val="0"/>
      <w:divBdr>
        <w:top w:val="none" w:sz="0" w:space="0" w:color="auto"/>
        <w:left w:val="none" w:sz="0" w:space="0" w:color="auto"/>
        <w:bottom w:val="none" w:sz="0" w:space="0" w:color="auto"/>
        <w:right w:val="none" w:sz="0" w:space="0" w:color="auto"/>
      </w:divBdr>
    </w:div>
    <w:div w:id="1076705731">
      <w:bodyDiv w:val="1"/>
      <w:marLeft w:val="0"/>
      <w:marRight w:val="0"/>
      <w:marTop w:val="0"/>
      <w:marBottom w:val="0"/>
      <w:divBdr>
        <w:top w:val="none" w:sz="0" w:space="0" w:color="auto"/>
        <w:left w:val="none" w:sz="0" w:space="0" w:color="auto"/>
        <w:bottom w:val="none" w:sz="0" w:space="0" w:color="auto"/>
        <w:right w:val="none" w:sz="0" w:space="0" w:color="auto"/>
      </w:divBdr>
    </w:div>
    <w:div w:id="1386098108">
      <w:bodyDiv w:val="1"/>
      <w:marLeft w:val="0"/>
      <w:marRight w:val="0"/>
      <w:marTop w:val="0"/>
      <w:marBottom w:val="0"/>
      <w:divBdr>
        <w:top w:val="none" w:sz="0" w:space="0" w:color="auto"/>
        <w:left w:val="none" w:sz="0" w:space="0" w:color="auto"/>
        <w:bottom w:val="none" w:sz="0" w:space="0" w:color="auto"/>
        <w:right w:val="none" w:sz="0" w:space="0" w:color="auto"/>
      </w:divBdr>
    </w:div>
    <w:div w:id="1466390518">
      <w:bodyDiv w:val="1"/>
      <w:marLeft w:val="0"/>
      <w:marRight w:val="0"/>
      <w:marTop w:val="0"/>
      <w:marBottom w:val="0"/>
      <w:divBdr>
        <w:top w:val="none" w:sz="0" w:space="0" w:color="auto"/>
        <w:left w:val="none" w:sz="0" w:space="0" w:color="auto"/>
        <w:bottom w:val="none" w:sz="0" w:space="0" w:color="auto"/>
        <w:right w:val="none" w:sz="0" w:space="0" w:color="auto"/>
      </w:divBdr>
    </w:div>
    <w:div w:id="14706368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http://www.aarts.net.au" TargetMode="External"/><Relationship Id="rId9" Type="http://schemas.openxmlformats.org/officeDocument/2006/relationships/hyperlink" Target="http://www.asyd.co)" TargetMode="External"/><Relationship Id="rId10" Type="http://schemas.openxmlformats.org/officeDocument/2006/relationships/hyperlink" Target="http://www.aarts.net.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3858</Words>
  <Characters>21996</Characters>
  <Application>Microsoft Macintosh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Accessible Arts</Company>
  <LinksUpToDate>false</LinksUpToDate>
  <CharactersWithSpaces>25803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Brennan</dc:creator>
  <cp:lastModifiedBy>Microsoft Office User</cp:lastModifiedBy>
  <cp:revision>3</cp:revision>
  <cp:lastPrinted>2016-03-17T07:12:00Z</cp:lastPrinted>
  <dcterms:created xsi:type="dcterms:W3CDTF">2017-04-18T08:13:00Z</dcterms:created>
  <dcterms:modified xsi:type="dcterms:W3CDTF">2017-04-18T08:15:00Z</dcterms:modified>
</cp:coreProperties>
</file>