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B50AD" w14:textId="7F6FAEE0" w:rsidR="00091EE5" w:rsidRPr="001E0676" w:rsidRDefault="00EC5D72" w:rsidP="00091EE5">
      <w:pPr>
        <w:rPr>
          <w:rFonts w:ascii="Arial" w:hAnsi="Arial" w:cs="Arial"/>
          <w:b/>
          <w:bCs/>
          <w:sz w:val="40"/>
          <w:szCs w:val="40"/>
        </w:rPr>
      </w:pPr>
      <w:r w:rsidRPr="001E0676">
        <w:rPr>
          <w:rFonts w:ascii="Arial" w:hAnsi="Arial" w:cs="Arial"/>
          <w:b/>
          <w:bCs/>
          <w:sz w:val="40"/>
          <w:szCs w:val="40"/>
        </w:rPr>
        <w:t>ACCESSIBLE ARTS 2019 ANNUAL REPORT</w:t>
      </w:r>
    </w:p>
    <w:p w14:paraId="6686AF8C" w14:textId="76D2E020" w:rsidR="00091EE5" w:rsidRPr="001E0676" w:rsidRDefault="00091EE5" w:rsidP="00091EE5">
      <w:pPr>
        <w:rPr>
          <w:rFonts w:ascii="Arial" w:hAnsi="Arial" w:cs="Arial"/>
        </w:rPr>
      </w:pPr>
    </w:p>
    <w:p w14:paraId="12B5EB01" w14:textId="0C35EF3E" w:rsidR="00091EE5" w:rsidRPr="001E0676" w:rsidRDefault="00EC5D72" w:rsidP="00091EE5">
      <w:pPr>
        <w:rPr>
          <w:rFonts w:ascii="Arial" w:hAnsi="Arial" w:cs="Arial"/>
          <w:b/>
          <w:bCs/>
          <w:sz w:val="32"/>
          <w:szCs w:val="32"/>
        </w:rPr>
      </w:pPr>
      <w:r w:rsidRPr="001E0676">
        <w:rPr>
          <w:rFonts w:ascii="Arial" w:hAnsi="Arial" w:cs="Arial"/>
          <w:b/>
          <w:bCs/>
          <w:sz w:val="32"/>
          <w:szCs w:val="32"/>
        </w:rPr>
        <w:t>CONTENTS</w:t>
      </w:r>
    </w:p>
    <w:p w14:paraId="49EB598A" w14:textId="77777777" w:rsidR="00091EE5" w:rsidRPr="001E0676" w:rsidRDefault="00091EE5" w:rsidP="00091EE5">
      <w:pPr>
        <w:rPr>
          <w:rFonts w:ascii="Arial" w:hAnsi="Arial" w:cs="Arial"/>
        </w:rPr>
      </w:pPr>
    </w:p>
    <w:p w14:paraId="680553D0" w14:textId="52D3BD13" w:rsidR="00091EE5" w:rsidRPr="001E0676" w:rsidRDefault="001E0676" w:rsidP="00091EE5">
      <w:pPr>
        <w:rPr>
          <w:rFonts w:ascii="Arial" w:hAnsi="Arial" w:cs="Arial"/>
        </w:rPr>
      </w:pPr>
      <w:r>
        <w:rPr>
          <w:rFonts w:ascii="Arial" w:hAnsi="Arial" w:cs="Arial"/>
        </w:rPr>
        <w:t>1</w:t>
      </w:r>
      <w:r w:rsidR="00091EE5" w:rsidRPr="001E0676">
        <w:rPr>
          <w:rFonts w:ascii="Arial" w:hAnsi="Arial" w:cs="Arial"/>
        </w:rPr>
        <w:t>.</w:t>
      </w:r>
      <w:r w:rsidR="00EC5D72" w:rsidRPr="001E0676">
        <w:rPr>
          <w:rFonts w:ascii="Arial" w:hAnsi="Arial" w:cs="Arial"/>
        </w:rPr>
        <w:t xml:space="preserve"> </w:t>
      </w:r>
      <w:r w:rsidR="00091EE5" w:rsidRPr="001E0676">
        <w:rPr>
          <w:rFonts w:ascii="Arial" w:hAnsi="Arial" w:cs="Arial"/>
        </w:rPr>
        <w:t>Chairperson Message</w:t>
      </w:r>
    </w:p>
    <w:p w14:paraId="2F6D3339" w14:textId="1FC7ABCB" w:rsidR="00091EE5" w:rsidRPr="001E0676" w:rsidRDefault="001E0676" w:rsidP="00091EE5">
      <w:pPr>
        <w:rPr>
          <w:rFonts w:ascii="Arial" w:hAnsi="Arial" w:cs="Arial"/>
        </w:rPr>
      </w:pPr>
      <w:r>
        <w:rPr>
          <w:rFonts w:ascii="Arial" w:hAnsi="Arial" w:cs="Arial"/>
        </w:rPr>
        <w:t>2</w:t>
      </w:r>
      <w:r w:rsidR="00091EE5" w:rsidRPr="001E0676">
        <w:rPr>
          <w:rFonts w:ascii="Arial" w:hAnsi="Arial" w:cs="Arial"/>
        </w:rPr>
        <w:t>.</w:t>
      </w:r>
      <w:r w:rsidR="00EC5D72" w:rsidRPr="001E0676">
        <w:rPr>
          <w:rFonts w:ascii="Arial" w:hAnsi="Arial" w:cs="Arial"/>
        </w:rPr>
        <w:t xml:space="preserve"> </w:t>
      </w:r>
      <w:r w:rsidR="00091EE5" w:rsidRPr="001E0676">
        <w:rPr>
          <w:rFonts w:ascii="Arial" w:hAnsi="Arial" w:cs="Arial"/>
        </w:rPr>
        <w:t>CEO Message</w:t>
      </w:r>
    </w:p>
    <w:p w14:paraId="0B52D153" w14:textId="256CD307" w:rsidR="00091EE5" w:rsidRPr="001E0676" w:rsidRDefault="001E0676" w:rsidP="00091EE5">
      <w:pPr>
        <w:rPr>
          <w:rFonts w:ascii="Arial" w:hAnsi="Arial" w:cs="Arial"/>
        </w:rPr>
      </w:pPr>
      <w:r>
        <w:rPr>
          <w:rFonts w:ascii="Arial" w:hAnsi="Arial" w:cs="Arial"/>
        </w:rPr>
        <w:t>3</w:t>
      </w:r>
      <w:r w:rsidR="00091EE5" w:rsidRPr="001E0676">
        <w:rPr>
          <w:rFonts w:ascii="Arial" w:hAnsi="Arial" w:cs="Arial"/>
        </w:rPr>
        <w:t>.</w:t>
      </w:r>
      <w:r w:rsidR="00EC5D72" w:rsidRPr="001E0676">
        <w:rPr>
          <w:rFonts w:ascii="Arial" w:hAnsi="Arial" w:cs="Arial"/>
        </w:rPr>
        <w:t xml:space="preserve"> </w:t>
      </w:r>
      <w:r w:rsidR="00091EE5" w:rsidRPr="001E0676">
        <w:rPr>
          <w:rFonts w:ascii="Arial" w:hAnsi="Arial" w:cs="Arial"/>
        </w:rPr>
        <w:t>About Us</w:t>
      </w:r>
    </w:p>
    <w:p w14:paraId="033518CD" w14:textId="25C422F1" w:rsidR="00091EE5" w:rsidRPr="001E0676" w:rsidRDefault="001E0676" w:rsidP="00091EE5">
      <w:pPr>
        <w:rPr>
          <w:rFonts w:ascii="Arial" w:hAnsi="Arial" w:cs="Arial"/>
        </w:rPr>
      </w:pPr>
      <w:r>
        <w:rPr>
          <w:rFonts w:ascii="Arial" w:hAnsi="Arial" w:cs="Arial"/>
        </w:rPr>
        <w:t>5</w:t>
      </w:r>
      <w:r w:rsidR="00091EE5" w:rsidRPr="001E0676">
        <w:rPr>
          <w:rFonts w:ascii="Arial" w:hAnsi="Arial" w:cs="Arial"/>
        </w:rPr>
        <w:t>.</w:t>
      </w:r>
      <w:r w:rsidR="00EC5D72" w:rsidRPr="001E0676">
        <w:rPr>
          <w:rFonts w:ascii="Arial" w:hAnsi="Arial" w:cs="Arial"/>
        </w:rPr>
        <w:t xml:space="preserve"> </w:t>
      </w:r>
      <w:r w:rsidR="00091EE5" w:rsidRPr="001E0676">
        <w:rPr>
          <w:rFonts w:ascii="Arial" w:hAnsi="Arial" w:cs="Arial"/>
        </w:rPr>
        <w:t>Our Team</w:t>
      </w:r>
    </w:p>
    <w:p w14:paraId="27051411" w14:textId="0DF990EF" w:rsidR="00091EE5" w:rsidRPr="001E0676" w:rsidRDefault="001E0676" w:rsidP="00091EE5">
      <w:pPr>
        <w:rPr>
          <w:rFonts w:ascii="Arial" w:hAnsi="Arial" w:cs="Arial"/>
        </w:rPr>
      </w:pPr>
      <w:r>
        <w:rPr>
          <w:rFonts w:ascii="Arial" w:hAnsi="Arial" w:cs="Arial"/>
        </w:rPr>
        <w:t>6</w:t>
      </w:r>
      <w:r w:rsidR="00091EE5" w:rsidRPr="001E0676">
        <w:rPr>
          <w:rFonts w:ascii="Arial" w:hAnsi="Arial" w:cs="Arial"/>
        </w:rPr>
        <w:t>.</w:t>
      </w:r>
      <w:r w:rsidR="00EC5D72" w:rsidRPr="001E0676">
        <w:rPr>
          <w:rFonts w:ascii="Arial" w:hAnsi="Arial" w:cs="Arial"/>
        </w:rPr>
        <w:t xml:space="preserve"> </w:t>
      </w:r>
      <w:r w:rsidR="00091EE5" w:rsidRPr="001E0676">
        <w:rPr>
          <w:rFonts w:ascii="Arial" w:hAnsi="Arial" w:cs="Arial"/>
        </w:rPr>
        <w:t>Key Stats 2019</w:t>
      </w:r>
    </w:p>
    <w:p w14:paraId="32A46696" w14:textId="56562DDF" w:rsidR="00091EE5" w:rsidRPr="001E0676" w:rsidRDefault="001E0676" w:rsidP="00091EE5">
      <w:pPr>
        <w:rPr>
          <w:rFonts w:ascii="Arial" w:hAnsi="Arial" w:cs="Arial"/>
        </w:rPr>
      </w:pPr>
      <w:r>
        <w:rPr>
          <w:rFonts w:ascii="Arial" w:hAnsi="Arial" w:cs="Arial"/>
        </w:rPr>
        <w:t>6</w:t>
      </w:r>
      <w:r w:rsidR="00091EE5" w:rsidRPr="001E0676">
        <w:rPr>
          <w:rFonts w:ascii="Arial" w:hAnsi="Arial" w:cs="Arial"/>
        </w:rPr>
        <w:t>.</w:t>
      </w:r>
      <w:r w:rsidR="00EC5D72" w:rsidRPr="001E0676">
        <w:rPr>
          <w:rFonts w:ascii="Arial" w:hAnsi="Arial" w:cs="Arial"/>
        </w:rPr>
        <w:t xml:space="preserve"> </w:t>
      </w:r>
      <w:r w:rsidR="00091EE5" w:rsidRPr="001E0676">
        <w:rPr>
          <w:rFonts w:ascii="Arial" w:hAnsi="Arial" w:cs="Arial"/>
        </w:rPr>
        <w:t>Testimonials</w:t>
      </w:r>
    </w:p>
    <w:p w14:paraId="722AE427" w14:textId="7CF911F8" w:rsidR="00091EE5" w:rsidRPr="001E0676" w:rsidRDefault="001E0676" w:rsidP="00091EE5">
      <w:pPr>
        <w:rPr>
          <w:rFonts w:ascii="Arial" w:hAnsi="Arial" w:cs="Arial"/>
        </w:rPr>
      </w:pPr>
      <w:r>
        <w:rPr>
          <w:rFonts w:ascii="Arial" w:hAnsi="Arial" w:cs="Arial"/>
        </w:rPr>
        <w:t>6</w:t>
      </w:r>
      <w:r w:rsidR="00091EE5" w:rsidRPr="001E0676">
        <w:rPr>
          <w:rFonts w:ascii="Arial" w:hAnsi="Arial" w:cs="Arial"/>
        </w:rPr>
        <w:t>.</w:t>
      </w:r>
      <w:r w:rsidR="00EC5D72" w:rsidRPr="001E0676">
        <w:rPr>
          <w:rFonts w:ascii="Arial" w:hAnsi="Arial" w:cs="Arial"/>
        </w:rPr>
        <w:t xml:space="preserve"> </w:t>
      </w:r>
      <w:r w:rsidR="00091EE5" w:rsidRPr="001E0676">
        <w:rPr>
          <w:rFonts w:ascii="Arial" w:hAnsi="Arial" w:cs="Arial"/>
        </w:rPr>
        <w:t>Arts Activated 2019</w:t>
      </w:r>
    </w:p>
    <w:p w14:paraId="2333363B" w14:textId="33F60D42" w:rsidR="00091EE5" w:rsidRPr="001E0676" w:rsidRDefault="001E0676" w:rsidP="00091EE5">
      <w:pPr>
        <w:rPr>
          <w:rFonts w:ascii="Arial" w:hAnsi="Arial" w:cs="Arial"/>
        </w:rPr>
      </w:pPr>
      <w:r>
        <w:rPr>
          <w:rFonts w:ascii="Arial" w:hAnsi="Arial" w:cs="Arial"/>
        </w:rPr>
        <w:t>7</w:t>
      </w:r>
      <w:r w:rsidR="00091EE5" w:rsidRPr="001E0676">
        <w:rPr>
          <w:rFonts w:ascii="Arial" w:hAnsi="Arial" w:cs="Arial"/>
        </w:rPr>
        <w:t>.</w:t>
      </w:r>
      <w:r w:rsidR="00EC5D72" w:rsidRPr="001E0676">
        <w:rPr>
          <w:rFonts w:ascii="Arial" w:hAnsi="Arial" w:cs="Arial"/>
        </w:rPr>
        <w:t xml:space="preserve"> </w:t>
      </w:r>
      <w:r w:rsidR="00091EE5" w:rsidRPr="001E0676">
        <w:rPr>
          <w:rFonts w:ascii="Arial" w:hAnsi="Arial" w:cs="Arial"/>
        </w:rPr>
        <w:t>Career Advancement</w:t>
      </w:r>
    </w:p>
    <w:p w14:paraId="64919646" w14:textId="66D486F2" w:rsidR="00091EE5" w:rsidRPr="001E0676" w:rsidRDefault="001E0676" w:rsidP="00091EE5">
      <w:pPr>
        <w:rPr>
          <w:rFonts w:ascii="Arial" w:hAnsi="Arial" w:cs="Arial"/>
        </w:rPr>
      </w:pPr>
      <w:r>
        <w:rPr>
          <w:rFonts w:ascii="Arial" w:hAnsi="Arial" w:cs="Arial"/>
        </w:rPr>
        <w:t>8</w:t>
      </w:r>
      <w:r w:rsidR="00091EE5" w:rsidRPr="001E0676">
        <w:rPr>
          <w:rFonts w:ascii="Arial" w:hAnsi="Arial" w:cs="Arial"/>
        </w:rPr>
        <w:t>.</w:t>
      </w:r>
      <w:r w:rsidR="00EC5D72" w:rsidRPr="001E0676">
        <w:rPr>
          <w:rFonts w:ascii="Arial" w:hAnsi="Arial" w:cs="Arial"/>
        </w:rPr>
        <w:t xml:space="preserve"> </w:t>
      </w:r>
      <w:r w:rsidR="00091EE5" w:rsidRPr="001E0676">
        <w:rPr>
          <w:rFonts w:ascii="Arial" w:hAnsi="Arial" w:cs="Arial"/>
        </w:rPr>
        <w:t>Audience Development</w:t>
      </w:r>
    </w:p>
    <w:p w14:paraId="49D85814" w14:textId="5CF4E173" w:rsidR="00091EE5" w:rsidRPr="001E0676" w:rsidRDefault="001E0676" w:rsidP="00091EE5">
      <w:pPr>
        <w:rPr>
          <w:rFonts w:ascii="Arial" w:hAnsi="Arial" w:cs="Arial"/>
        </w:rPr>
      </w:pPr>
      <w:r>
        <w:rPr>
          <w:rFonts w:ascii="Arial" w:hAnsi="Arial" w:cs="Arial"/>
        </w:rPr>
        <w:t>9</w:t>
      </w:r>
      <w:r w:rsidR="00091EE5" w:rsidRPr="001E0676">
        <w:rPr>
          <w:rFonts w:ascii="Arial" w:hAnsi="Arial" w:cs="Arial"/>
        </w:rPr>
        <w:t>.</w:t>
      </w:r>
      <w:r w:rsidR="00EC5D72" w:rsidRPr="001E0676">
        <w:rPr>
          <w:rFonts w:ascii="Arial" w:hAnsi="Arial" w:cs="Arial"/>
        </w:rPr>
        <w:t xml:space="preserve"> </w:t>
      </w:r>
      <w:r w:rsidR="00091EE5" w:rsidRPr="001E0676">
        <w:rPr>
          <w:rFonts w:ascii="Arial" w:hAnsi="Arial" w:cs="Arial"/>
        </w:rPr>
        <w:t>Community Engagement</w:t>
      </w:r>
    </w:p>
    <w:p w14:paraId="245C9BD0" w14:textId="4DD13177" w:rsidR="00091EE5" w:rsidRPr="001E0676" w:rsidRDefault="001E0676" w:rsidP="00091EE5">
      <w:pPr>
        <w:rPr>
          <w:rFonts w:ascii="Arial" w:hAnsi="Arial" w:cs="Arial"/>
        </w:rPr>
      </w:pPr>
      <w:r>
        <w:rPr>
          <w:rFonts w:ascii="Arial" w:hAnsi="Arial" w:cs="Arial"/>
        </w:rPr>
        <w:t>9</w:t>
      </w:r>
      <w:r w:rsidR="00091EE5" w:rsidRPr="001E0676">
        <w:rPr>
          <w:rFonts w:ascii="Arial" w:hAnsi="Arial" w:cs="Arial"/>
        </w:rPr>
        <w:t>.</w:t>
      </w:r>
      <w:r w:rsidR="00EC5D72" w:rsidRPr="001E0676">
        <w:rPr>
          <w:rFonts w:ascii="Arial" w:hAnsi="Arial" w:cs="Arial"/>
        </w:rPr>
        <w:t xml:space="preserve"> </w:t>
      </w:r>
      <w:r w:rsidR="00091EE5" w:rsidRPr="001E0676">
        <w:rPr>
          <w:rFonts w:ascii="Arial" w:hAnsi="Arial" w:cs="Arial"/>
        </w:rPr>
        <w:t>Regional NSW</w:t>
      </w:r>
    </w:p>
    <w:p w14:paraId="08DF8E5F" w14:textId="4B793B25" w:rsidR="00091EE5" w:rsidRDefault="006A0ECE" w:rsidP="00091EE5">
      <w:pPr>
        <w:rPr>
          <w:rFonts w:ascii="Arial" w:hAnsi="Arial" w:cs="Arial"/>
        </w:rPr>
      </w:pPr>
      <w:r>
        <w:rPr>
          <w:rFonts w:ascii="Arial" w:hAnsi="Arial" w:cs="Arial"/>
        </w:rPr>
        <w:t>10</w:t>
      </w:r>
      <w:r w:rsidR="00091EE5" w:rsidRPr="001E0676">
        <w:rPr>
          <w:rFonts w:ascii="Arial" w:hAnsi="Arial" w:cs="Arial"/>
        </w:rPr>
        <w:t>.</w:t>
      </w:r>
      <w:r w:rsidR="00EC5D72" w:rsidRPr="001E0676">
        <w:rPr>
          <w:rFonts w:ascii="Arial" w:hAnsi="Arial" w:cs="Arial"/>
        </w:rPr>
        <w:t xml:space="preserve"> </w:t>
      </w:r>
      <w:r w:rsidR="00091EE5" w:rsidRPr="001E0676">
        <w:rPr>
          <w:rFonts w:ascii="Arial" w:hAnsi="Arial" w:cs="Arial"/>
        </w:rPr>
        <w:t>Credits</w:t>
      </w:r>
    </w:p>
    <w:p w14:paraId="04DEE106" w14:textId="78B84E92" w:rsidR="006A0ECE" w:rsidRPr="001E0676" w:rsidRDefault="006A0ECE" w:rsidP="00091EE5">
      <w:pPr>
        <w:rPr>
          <w:rFonts w:ascii="Arial" w:hAnsi="Arial" w:cs="Arial"/>
        </w:rPr>
      </w:pPr>
      <w:r>
        <w:rPr>
          <w:rFonts w:ascii="Arial" w:hAnsi="Arial" w:cs="Arial"/>
        </w:rPr>
        <w:t>10. Contact Us</w:t>
      </w:r>
    </w:p>
    <w:p w14:paraId="0F706DF6" w14:textId="77777777" w:rsidR="00091EE5" w:rsidRPr="001E0676" w:rsidRDefault="00091EE5" w:rsidP="00091EE5">
      <w:pPr>
        <w:rPr>
          <w:rFonts w:ascii="Arial" w:hAnsi="Arial" w:cs="Arial"/>
        </w:rPr>
      </w:pPr>
    </w:p>
    <w:p w14:paraId="036593DA" w14:textId="0FD23CBA" w:rsidR="00091EE5" w:rsidRPr="001E0676" w:rsidRDefault="00091EE5" w:rsidP="00091EE5">
      <w:pPr>
        <w:rPr>
          <w:rFonts w:ascii="Arial" w:hAnsi="Arial" w:cs="Arial"/>
        </w:rPr>
      </w:pPr>
      <w:r w:rsidRPr="001E0676">
        <w:rPr>
          <w:rFonts w:ascii="Arial" w:hAnsi="Arial" w:cs="Arial"/>
        </w:rPr>
        <w:t>We acknowledge the traditional owners of the land on which we work across NSW and pay our respects to Elders past, present and emerging.</w:t>
      </w:r>
    </w:p>
    <w:p w14:paraId="189359BC" w14:textId="77777777" w:rsidR="00DE7D0C" w:rsidRPr="001E0676" w:rsidRDefault="00DE7D0C" w:rsidP="00091EE5">
      <w:pPr>
        <w:rPr>
          <w:rFonts w:ascii="Arial" w:hAnsi="Arial" w:cs="Arial"/>
        </w:rPr>
      </w:pPr>
    </w:p>
    <w:p w14:paraId="6AE5D4A8" w14:textId="4DE6568E" w:rsidR="00091EE5" w:rsidRPr="001E0676" w:rsidRDefault="00091EE5" w:rsidP="00091EE5">
      <w:pPr>
        <w:rPr>
          <w:rFonts w:ascii="Arial" w:hAnsi="Arial" w:cs="Arial"/>
        </w:rPr>
      </w:pPr>
      <w:r w:rsidRPr="001E0676">
        <w:rPr>
          <w:rFonts w:ascii="Arial" w:hAnsi="Arial" w:cs="Arial"/>
        </w:rPr>
        <w:t>We acknowledge the support of our principal funder the NSW Government through Create NSW.</w:t>
      </w:r>
    </w:p>
    <w:p w14:paraId="056982C5" w14:textId="77777777" w:rsidR="00DE7D0C" w:rsidRPr="001E0676" w:rsidRDefault="00DE7D0C" w:rsidP="00091EE5">
      <w:pPr>
        <w:rPr>
          <w:rFonts w:ascii="Arial" w:hAnsi="Arial" w:cs="Arial"/>
        </w:rPr>
      </w:pPr>
    </w:p>
    <w:p w14:paraId="0E1C0F4B" w14:textId="67E63419" w:rsidR="00091EE5" w:rsidRPr="001E0676" w:rsidRDefault="00091EE5" w:rsidP="00091EE5">
      <w:pPr>
        <w:rPr>
          <w:rFonts w:ascii="Arial" w:hAnsi="Arial" w:cs="Arial"/>
        </w:rPr>
      </w:pPr>
      <w:r w:rsidRPr="001E0676">
        <w:rPr>
          <w:rFonts w:ascii="Arial" w:hAnsi="Arial" w:cs="Arial"/>
        </w:rPr>
        <w:t>We acknowledge the support of the National Disability Insurance Agency.</w:t>
      </w:r>
    </w:p>
    <w:p w14:paraId="1FD725ED" w14:textId="77777777" w:rsidR="00091EE5" w:rsidRPr="001E0676" w:rsidRDefault="00091EE5" w:rsidP="00091EE5">
      <w:pPr>
        <w:rPr>
          <w:rFonts w:ascii="Arial" w:hAnsi="Arial" w:cs="Arial"/>
        </w:rPr>
      </w:pPr>
    </w:p>
    <w:p w14:paraId="49BEB3AB" w14:textId="77777777" w:rsidR="00091EE5" w:rsidRPr="001E0676" w:rsidRDefault="00091EE5" w:rsidP="00091EE5">
      <w:pPr>
        <w:rPr>
          <w:rFonts w:ascii="Arial" w:hAnsi="Arial" w:cs="Arial"/>
        </w:rPr>
      </w:pPr>
      <w:r w:rsidRPr="001E0676">
        <w:rPr>
          <w:rFonts w:ascii="Arial" w:hAnsi="Arial" w:cs="Arial"/>
        </w:rPr>
        <w:t>Images</w:t>
      </w:r>
    </w:p>
    <w:p w14:paraId="65837734" w14:textId="33FF7DF7" w:rsidR="00091EE5" w:rsidRPr="001E0676" w:rsidRDefault="00091EE5" w:rsidP="00DE7D0C">
      <w:pPr>
        <w:pStyle w:val="ListParagraph"/>
        <w:numPr>
          <w:ilvl w:val="0"/>
          <w:numId w:val="1"/>
        </w:numPr>
        <w:rPr>
          <w:rFonts w:ascii="Arial" w:hAnsi="Arial" w:cs="Arial"/>
        </w:rPr>
      </w:pPr>
      <w:r w:rsidRPr="001E0676">
        <w:rPr>
          <w:rFonts w:ascii="Arial" w:hAnsi="Arial" w:cs="Arial"/>
        </w:rPr>
        <w:t xml:space="preserve">Visual artist Guy Morgan at </w:t>
      </w:r>
      <w:proofErr w:type="spellStart"/>
      <w:r w:rsidRPr="001E0676">
        <w:rPr>
          <w:rFonts w:ascii="Arial" w:hAnsi="Arial" w:cs="Arial"/>
        </w:rPr>
        <w:t>Bundanon</w:t>
      </w:r>
      <w:proofErr w:type="spellEnd"/>
      <w:r w:rsidRPr="001E0676">
        <w:rPr>
          <w:rFonts w:ascii="Arial" w:hAnsi="Arial" w:cs="Arial"/>
        </w:rPr>
        <w:t xml:space="preserve"> Estate</w:t>
      </w:r>
    </w:p>
    <w:p w14:paraId="6B903436" w14:textId="1C9418BF" w:rsidR="00091EE5" w:rsidRPr="001E0676" w:rsidRDefault="00DE7D0C" w:rsidP="00DE7D0C">
      <w:pPr>
        <w:pStyle w:val="ListParagraph"/>
        <w:numPr>
          <w:ilvl w:val="0"/>
          <w:numId w:val="1"/>
        </w:numPr>
        <w:rPr>
          <w:rFonts w:ascii="Arial" w:hAnsi="Arial" w:cs="Arial"/>
        </w:rPr>
      </w:pPr>
      <w:r w:rsidRPr="001E0676">
        <w:rPr>
          <w:rFonts w:ascii="Arial" w:hAnsi="Arial" w:cs="Arial"/>
        </w:rPr>
        <w:t>Aboriginal and Torres Strait Islander flags</w:t>
      </w:r>
    </w:p>
    <w:p w14:paraId="78861E7E" w14:textId="683DAEBE" w:rsidR="00DE7D0C" w:rsidRPr="001E0676" w:rsidRDefault="00DE7D0C" w:rsidP="00DE7D0C">
      <w:pPr>
        <w:pStyle w:val="ListParagraph"/>
        <w:numPr>
          <w:ilvl w:val="0"/>
          <w:numId w:val="1"/>
        </w:numPr>
        <w:rPr>
          <w:rFonts w:ascii="Arial" w:hAnsi="Arial" w:cs="Arial"/>
        </w:rPr>
      </w:pPr>
      <w:r w:rsidRPr="001E0676">
        <w:rPr>
          <w:rFonts w:ascii="Arial" w:hAnsi="Arial" w:cs="Arial"/>
        </w:rPr>
        <w:t>Create NSW logo</w:t>
      </w:r>
    </w:p>
    <w:p w14:paraId="2165AEC7" w14:textId="041AF98E" w:rsidR="00DE7D0C" w:rsidRPr="001E0676" w:rsidRDefault="00DE7D0C" w:rsidP="00DE7D0C">
      <w:pPr>
        <w:pStyle w:val="ListParagraph"/>
        <w:numPr>
          <w:ilvl w:val="0"/>
          <w:numId w:val="1"/>
        </w:numPr>
        <w:rPr>
          <w:rFonts w:ascii="Arial" w:hAnsi="Arial" w:cs="Arial"/>
        </w:rPr>
      </w:pPr>
      <w:r w:rsidRPr="001E0676">
        <w:rPr>
          <w:rFonts w:ascii="Arial" w:hAnsi="Arial" w:cs="Arial"/>
        </w:rPr>
        <w:t>National Disability Insurance Agency logo</w:t>
      </w:r>
    </w:p>
    <w:p w14:paraId="32744ED6" w14:textId="77777777" w:rsidR="00091EE5" w:rsidRPr="001E0676" w:rsidRDefault="00091EE5" w:rsidP="00091EE5">
      <w:pPr>
        <w:rPr>
          <w:rFonts w:ascii="Arial" w:hAnsi="Arial" w:cs="Arial"/>
        </w:rPr>
      </w:pPr>
    </w:p>
    <w:p w14:paraId="5F8E8757" w14:textId="77777777" w:rsidR="00DE7D0C" w:rsidRPr="001E0676" w:rsidRDefault="00DE7D0C" w:rsidP="00091EE5">
      <w:pPr>
        <w:rPr>
          <w:rFonts w:ascii="Arial" w:hAnsi="Arial" w:cs="Arial"/>
        </w:rPr>
      </w:pPr>
    </w:p>
    <w:p w14:paraId="7F80E040" w14:textId="1843C107" w:rsidR="00091EE5" w:rsidRPr="001E0676" w:rsidRDefault="00EC5D72" w:rsidP="00091EE5">
      <w:pPr>
        <w:rPr>
          <w:rFonts w:ascii="Arial" w:hAnsi="Arial" w:cs="Arial"/>
          <w:b/>
          <w:bCs/>
          <w:sz w:val="32"/>
          <w:szCs w:val="32"/>
        </w:rPr>
      </w:pPr>
      <w:r w:rsidRPr="001E0676">
        <w:rPr>
          <w:rFonts w:ascii="Arial" w:hAnsi="Arial" w:cs="Arial"/>
          <w:b/>
          <w:bCs/>
          <w:sz w:val="32"/>
          <w:szCs w:val="32"/>
        </w:rPr>
        <w:t>CHAIRPERSON MESSAGE</w:t>
      </w:r>
    </w:p>
    <w:p w14:paraId="3537DE27" w14:textId="77777777" w:rsidR="00DE7D0C" w:rsidRPr="001E0676" w:rsidRDefault="00DE7D0C" w:rsidP="00091EE5">
      <w:pPr>
        <w:rPr>
          <w:rFonts w:ascii="Arial" w:hAnsi="Arial" w:cs="Arial"/>
        </w:rPr>
      </w:pPr>
    </w:p>
    <w:p w14:paraId="0E27F9B4" w14:textId="62997C06" w:rsidR="00091EE5" w:rsidRPr="001E0676" w:rsidRDefault="00091EE5" w:rsidP="00091EE5">
      <w:pPr>
        <w:rPr>
          <w:rFonts w:ascii="Arial" w:hAnsi="Arial" w:cs="Arial"/>
        </w:rPr>
      </w:pPr>
      <w:r w:rsidRPr="001E0676">
        <w:rPr>
          <w:rFonts w:ascii="Arial" w:hAnsi="Arial" w:cs="Arial"/>
        </w:rPr>
        <w:t>As NSW’s peak arts and disability organisation, Accessible Arts is driven by our vision of equity and excellence in arts, culture and disability.</w:t>
      </w:r>
    </w:p>
    <w:p w14:paraId="606A21A4" w14:textId="77777777" w:rsidR="00DE7D0C" w:rsidRPr="001E0676" w:rsidRDefault="00DE7D0C" w:rsidP="00091EE5">
      <w:pPr>
        <w:rPr>
          <w:rFonts w:ascii="Arial" w:hAnsi="Arial" w:cs="Arial"/>
        </w:rPr>
      </w:pPr>
    </w:p>
    <w:p w14:paraId="2EA32B02" w14:textId="3BCA7152" w:rsidR="00091EE5" w:rsidRPr="001E0676" w:rsidRDefault="00091EE5" w:rsidP="00091EE5">
      <w:pPr>
        <w:rPr>
          <w:rFonts w:ascii="Arial" w:hAnsi="Arial" w:cs="Arial"/>
        </w:rPr>
      </w:pPr>
      <w:r w:rsidRPr="001E0676">
        <w:rPr>
          <w:rFonts w:ascii="Arial" w:hAnsi="Arial" w:cs="Arial"/>
        </w:rPr>
        <w:t>People with disability and/or who are Deaf make dynamic, distinctive and diverse contributions to arts and culture in NSW and we’re committed to ensuring that their opportunities to create and participate match their extraordinary potential as both practitioners and audiences.</w:t>
      </w:r>
    </w:p>
    <w:p w14:paraId="45237914" w14:textId="77777777" w:rsidR="00DE7D0C" w:rsidRPr="001E0676" w:rsidRDefault="00DE7D0C" w:rsidP="00091EE5">
      <w:pPr>
        <w:rPr>
          <w:rFonts w:ascii="Arial" w:hAnsi="Arial" w:cs="Arial"/>
        </w:rPr>
      </w:pPr>
    </w:p>
    <w:p w14:paraId="44B5C38B" w14:textId="79EAF0C4" w:rsidR="00091EE5" w:rsidRPr="001E0676" w:rsidRDefault="00091EE5" w:rsidP="00091EE5">
      <w:pPr>
        <w:rPr>
          <w:rFonts w:ascii="Arial" w:hAnsi="Arial" w:cs="Arial"/>
        </w:rPr>
      </w:pPr>
      <w:r w:rsidRPr="001E0676">
        <w:rPr>
          <w:rFonts w:ascii="Arial" w:hAnsi="Arial" w:cs="Arial"/>
        </w:rPr>
        <w:t>Following several years of organisational instability, 2019 represented a much welcome period of consolidation for Accessible Arts, with the appointment of a new CEO, the delivery of our flagship national biennial conference Arts Activated, vital engagement with community, industry and government, and the development of valuable new partnerships which will help to grow the capacity and influence of Accessible Arts.</w:t>
      </w:r>
    </w:p>
    <w:p w14:paraId="0C1B80D8" w14:textId="7BEED71E" w:rsidR="00091EE5" w:rsidRPr="001E0676" w:rsidRDefault="00091EE5" w:rsidP="00091EE5">
      <w:pPr>
        <w:rPr>
          <w:rFonts w:ascii="Arial" w:hAnsi="Arial" w:cs="Arial"/>
        </w:rPr>
      </w:pPr>
      <w:r w:rsidRPr="001E0676">
        <w:rPr>
          <w:rFonts w:ascii="Arial" w:hAnsi="Arial" w:cs="Arial"/>
        </w:rPr>
        <w:lastRenderedPageBreak/>
        <w:t>Importantly, 2019 also saw the development of a new Strategic Plan which will guide the activities and operations of Accessible Arts through to the end of 2024. Our new plan clearly sets out what we hope to achieve over the next five years and how we propose to do it, and we look forward to working with all our relevant stakeholders to accomplish what is an ambitious but achievable agenda.</w:t>
      </w:r>
    </w:p>
    <w:p w14:paraId="084389FD" w14:textId="77777777" w:rsidR="00DE7D0C" w:rsidRPr="001E0676" w:rsidRDefault="00DE7D0C" w:rsidP="00091EE5">
      <w:pPr>
        <w:rPr>
          <w:rFonts w:ascii="Arial" w:hAnsi="Arial" w:cs="Arial"/>
        </w:rPr>
      </w:pPr>
    </w:p>
    <w:p w14:paraId="162A8DAD" w14:textId="7CE8C110" w:rsidR="00091EE5" w:rsidRPr="001E0676" w:rsidRDefault="00091EE5" w:rsidP="00091EE5">
      <w:pPr>
        <w:rPr>
          <w:rFonts w:ascii="Arial" w:hAnsi="Arial" w:cs="Arial"/>
        </w:rPr>
      </w:pPr>
      <w:r w:rsidRPr="001E0676">
        <w:rPr>
          <w:rFonts w:ascii="Arial" w:hAnsi="Arial" w:cs="Arial"/>
        </w:rPr>
        <w:t>Despite being a very small organisation with limited resources, Accessible Arts continues to make important strides in relation to accelerating the diverse professional, cultural and social impacts of arts and disability in NSW.</w:t>
      </w:r>
    </w:p>
    <w:p w14:paraId="0E20D6D9" w14:textId="77777777" w:rsidR="00DE7D0C" w:rsidRPr="001E0676" w:rsidRDefault="00DE7D0C" w:rsidP="00091EE5">
      <w:pPr>
        <w:rPr>
          <w:rFonts w:ascii="Arial" w:hAnsi="Arial" w:cs="Arial"/>
        </w:rPr>
      </w:pPr>
    </w:p>
    <w:p w14:paraId="7989E9F4" w14:textId="2211561A" w:rsidR="00091EE5" w:rsidRPr="001E0676" w:rsidRDefault="00091EE5" w:rsidP="00091EE5">
      <w:pPr>
        <w:rPr>
          <w:rFonts w:ascii="Arial" w:hAnsi="Arial" w:cs="Arial"/>
        </w:rPr>
      </w:pPr>
      <w:r w:rsidRPr="001E0676">
        <w:rPr>
          <w:rFonts w:ascii="Arial" w:hAnsi="Arial" w:cs="Arial"/>
        </w:rPr>
        <w:t>This is testament to the skill and dedication of our staff, board members, advisers, trainers and supporters. I thank them for their service and wish them all the best for what will be a challenging year ahead given the impact of the COVID-19 virus, the devastating bushfires and other environmental concerns.</w:t>
      </w:r>
    </w:p>
    <w:p w14:paraId="34171E48" w14:textId="77777777" w:rsidR="00DE7D0C" w:rsidRPr="001E0676" w:rsidRDefault="00DE7D0C" w:rsidP="00091EE5">
      <w:pPr>
        <w:rPr>
          <w:rFonts w:ascii="Arial" w:hAnsi="Arial" w:cs="Arial"/>
        </w:rPr>
      </w:pPr>
    </w:p>
    <w:p w14:paraId="3AE13A1D" w14:textId="1CDF0D8A" w:rsidR="00091EE5" w:rsidRPr="001E0676" w:rsidRDefault="00091EE5" w:rsidP="00091EE5">
      <w:pPr>
        <w:rPr>
          <w:rFonts w:ascii="Arial" w:hAnsi="Arial" w:cs="Arial"/>
        </w:rPr>
      </w:pPr>
      <w:r w:rsidRPr="001E0676">
        <w:rPr>
          <w:rFonts w:ascii="Arial" w:hAnsi="Arial" w:cs="Arial"/>
        </w:rPr>
        <w:t>However, resilience and adaptability are defining features of living with disability and so in these difficult times for everyone in our community, it’s more important than ever that the voices, experiences and creativity of people with disability come to the fore to help us move ahead with confidence and optimism.</w:t>
      </w:r>
    </w:p>
    <w:p w14:paraId="4C7BE200" w14:textId="77777777" w:rsidR="00DE7D0C" w:rsidRPr="001E0676" w:rsidRDefault="00DE7D0C" w:rsidP="00091EE5">
      <w:pPr>
        <w:rPr>
          <w:rFonts w:ascii="Arial" w:hAnsi="Arial" w:cs="Arial"/>
        </w:rPr>
      </w:pPr>
    </w:p>
    <w:p w14:paraId="7871C99F" w14:textId="77777777" w:rsidR="00DE7D0C" w:rsidRPr="001E0676" w:rsidRDefault="00091EE5" w:rsidP="00091EE5">
      <w:pPr>
        <w:rPr>
          <w:rFonts w:ascii="Arial" w:hAnsi="Arial" w:cs="Arial"/>
        </w:rPr>
      </w:pPr>
      <w:r w:rsidRPr="001E0676">
        <w:rPr>
          <w:rFonts w:ascii="Arial" w:hAnsi="Arial" w:cs="Arial"/>
        </w:rPr>
        <w:t xml:space="preserve">Emeritus Professor Sharman Pretty AM </w:t>
      </w:r>
    </w:p>
    <w:p w14:paraId="485B40B6" w14:textId="4050C987" w:rsidR="00091EE5" w:rsidRPr="001E0676" w:rsidRDefault="00091EE5" w:rsidP="00091EE5">
      <w:pPr>
        <w:rPr>
          <w:rFonts w:ascii="Arial" w:hAnsi="Arial" w:cs="Arial"/>
        </w:rPr>
      </w:pPr>
      <w:r w:rsidRPr="001E0676">
        <w:rPr>
          <w:rFonts w:ascii="Arial" w:hAnsi="Arial" w:cs="Arial"/>
        </w:rPr>
        <w:t>Chairperson</w:t>
      </w:r>
    </w:p>
    <w:p w14:paraId="7650281E" w14:textId="7C1FEC33" w:rsidR="00DE7D0C" w:rsidRPr="001E0676" w:rsidRDefault="00DE7D0C" w:rsidP="00091EE5">
      <w:pPr>
        <w:rPr>
          <w:rFonts w:ascii="Arial" w:hAnsi="Arial" w:cs="Arial"/>
        </w:rPr>
      </w:pPr>
    </w:p>
    <w:p w14:paraId="7440218B" w14:textId="77777777" w:rsidR="00157C8B" w:rsidRPr="001E0676" w:rsidRDefault="00157C8B" w:rsidP="00157C8B">
      <w:pPr>
        <w:rPr>
          <w:rFonts w:ascii="Arial" w:hAnsi="Arial" w:cs="Arial"/>
        </w:rPr>
      </w:pPr>
    </w:p>
    <w:p w14:paraId="4E584826" w14:textId="6273FCC9" w:rsidR="00157C8B" w:rsidRPr="001E0676" w:rsidRDefault="00EC5D72" w:rsidP="00157C8B">
      <w:pPr>
        <w:rPr>
          <w:rFonts w:ascii="Arial" w:hAnsi="Arial" w:cs="Arial"/>
          <w:b/>
          <w:bCs/>
          <w:sz w:val="32"/>
          <w:szCs w:val="32"/>
        </w:rPr>
      </w:pPr>
      <w:r w:rsidRPr="001E0676">
        <w:rPr>
          <w:rFonts w:ascii="Arial" w:hAnsi="Arial" w:cs="Arial"/>
          <w:b/>
          <w:bCs/>
          <w:sz w:val="32"/>
          <w:szCs w:val="32"/>
        </w:rPr>
        <w:t>CEO MESSAGE</w:t>
      </w:r>
    </w:p>
    <w:p w14:paraId="3A080D1E" w14:textId="77777777" w:rsidR="00157C8B" w:rsidRPr="001E0676" w:rsidRDefault="00157C8B" w:rsidP="00157C8B">
      <w:pPr>
        <w:rPr>
          <w:rFonts w:ascii="Arial" w:hAnsi="Arial" w:cs="Arial"/>
        </w:rPr>
      </w:pPr>
    </w:p>
    <w:p w14:paraId="2BD4CB53" w14:textId="5B53D465" w:rsidR="00157C8B" w:rsidRPr="001E0676" w:rsidRDefault="00157C8B" w:rsidP="00157C8B">
      <w:pPr>
        <w:rPr>
          <w:rFonts w:ascii="Arial" w:hAnsi="Arial" w:cs="Arial"/>
        </w:rPr>
      </w:pPr>
      <w:r w:rsidRPr="001E0676">
        <w:rPr>
          <w:rFonts w:ascii="Arial" w:hAnsi="Arial" w:cs="Arial"/>
        </w:rPr>
        <w:t>After 40 years of working in the arts, the last 18 months have been extremely illuminating, for a variety of reasons. I have been thrilled, provoked and entertained by an extraordinary community of arts practitioners with disability, and the work they create. And I have a much greater understanding of the discrimination and lack of access and opportunity that artists, arts workers and audiences with disability experience on so many levels.</w:t>
      </w:r>
    </w:p>
    <w:p w14:paraId="3A2EDD4A" w14:textId="77777777" w:rsidR="00157C8B" w:rsidRPr="001E0676" w:rsidRDefault="00157C8B" w:rsidP="00157C8B">
      <w:pPr>
        <w:rPr>
          <w:rFonts w:ascii="Arial" w:hAnsi="Arial" w:cs="Arial"/>
        </w:rPr>
      </w:pPr>
    </w:p>
    <w:p w14:paraId="1D88E9C0" w14:textId="61EC1D59" w:rsidR="00157C8B" w:rsidRPr="001E0676" w:rsidRDefault="00157C8B" w:rsidP="00157C8B">
      <w:pPr>
        <w:rPr>
          <w:rFonts w:ascii="Arial" w:hAnsi="Arial" w:cs="Arial"/>
        </w:rPr>
      </w:pPr>
      <w:r w:rsidRPr="001E0676">
        <w:rPr>
          <w:rFonts w:ascii="Arial" w:hAnsi="Arial" w:cs="Arial"/>
        </w:rPr>
        <w:t>It’s been a lot to process but the crash course has given me enormous respect for the mission, values, and impact of Accessible Arts, and has fired my enthusiasm for delivering programs, services and partnerships which advance arts and disability here in NSW. I’m so grateful for the opportunity.</w:t>
      </w:r>
    </w:p>
    <w:p w14:paraId="27A0CBB9" w14:textId="77777777" w:rsidR="00157C8B" w:rsidRPr="001E0676" w:rsidRDefault="00157C8B" w:rsidP="00157C8B">
      <w:pPr>
        <w:rPr>
          <w:rFonts w:ascii="Arial" w:hAnsi="Arial" w:cs="Arial"/>
        </w:rPr>
      </w:pPr>
    </w:p>
    <w:p w14:paraId="287C1FE0" w14:textId="32EC2053" w:rsidR="00157C8B" w:rsidRPr="001E0676" w:rsidRDefault="00157C8B" w:rsidP="00157C8B">
      <w:pPr>
        <w:rPr>
          <w:rFonts w:ascii="Arial" w:hAnsi="Arial" w:cs="Arial"/>
        </w:rPr>
      </w:pPr>
      <w:r w:rsidRPr="001E0676">
        <w:rPr>
          <w:rFonts w:ascii="Arial" w:hAnsi="Arial" w:cs="Arial"/>
        </w:rPr>
        <w:t>I particularly wish to thank our team of advisers who have generously supported me in the development of our program. Their advocacy, passion and drive have kept me focused through this busy year.</w:t>
      </w:r>
    </w:p>
    <w:p w14:paraId="434FAF7A" w14:textId="77777777" w:rsidR="00157C8B" w:rsidRPr="001E0676" w:rsidRDefault="00157C8B" w:rsidP="00157C8B">
      <w:pPr>
        <w:rPr>
          <w:rFonts w:ascii="Arial" w:hAnsi="Arial" w:cs="Arial"/>
        </w:rPr>
      </w:pPr>
    </w:p>
    <w:p w14:paraId="3CDFA5E6" w14:textId="5EB43B31" w:rsidR="00157C8B" w:rsidRPr="001E0676" w:rsidRDefault="00157C8B" w:rsidP="00157C8B">
      <w:pPr>
        <w:rPr>
          <w:rFonts w:ascii="Arial" w:hAnsi="Arial" w:cs="Arial"/>
        </w:rPr>
      </w:pPr>
      <w:r w:rsidRPr="001E0676">
        <w:rPr>
          <w:rFonts w:ascii="Arial" w:hAnsi="Arial" w:cs="Arial"/>
        </w:rPr>
        <w:t>In terms of our operational focus, 2019 was all about strengthening and streamlining Accessible Arts. With the help of a small and committed team and wonderful supporters, we’ve managed to create a solid base for moving ahead.</w:t>
      </w:r>
    </w:p>
    <w:p w14:paraId="58339823" w14:textId="77777777" w:rsidR="001E0676" w:rsidRDefault="001E0676" w:rsidP="00157C8B">
      <w:pPr>
        <w:rPr>
          <w:rFonts w:ascii="Arial" w:hAnsi="Arial" w:cs="Arial"/>
        </w:rPr>
      </w:pPr>
    </w:p>
    <w:p w14:paraId="6AEC3401" w14:textId="18002261" w:rsidR="00157C8B" w:rsidRPr="001E0676" w:rsidRDefault="00157C8B" w:rsidP="00157C8B">
      <w:pPr>
        <w:rPr>
          <w:rFonts w:ascii="Arial" w:hAnsi="Arial" w:cs="Arial"/>
        </w:rPr>
      </w:pPr>
      <w:r w:rsidRPr="001E0676">
        <w:rPr>
          <w:rFonts w:ascii="Arial" w:hAnsi="Arial" w:cs="Arial"/>
        </w:rPr>
        <w:t xml:space="preserve">Our major activity for the year was the Arts Activated 2019 conference, Australia’s leading arts and disability forum. We received lots of great feedback about the content, speakers and production and it’s clear why this is such an important event for so many members of our community. Many thanks to everyone who contributed </w:t>
      </w:r>
      <w:r w:rsidRPr="001E0676">
        <w:rPr>
          <w:rFonts w:ascii="Arial" w:hAnsi="Arial" w:cs="Arial"/>
        </w:rPr>
        <w:lastRenderedPageBreak/>
        <w:t>to making it such a great success. The conference also provided a wonderful opportunity for us to form many new partnerships and we are looking forward to building on those partnerships in the years ahead.</w:t>
      </w:r>
    </w:p>
    <w:p w14:paraId="04DF03A7" w14:textId="77777777" w:rsidR="00157C8B" w:rsidRPr="001E0676" w:rsidRDefault="00157C8B" w:rsidP="00157C8B">
      <w:pPr>
        <w:rPr>
          <w:rFonts w:ascii="Arial" w:hAnsi="Arial" w:cs="Arial"/>
        </w:rPr>
      </w:pPr>
    </w:p>
    <w:p w14:paraId="02940733" w14:textId="006D86F5" w:rsidR="00157C8B" w:rsidRPr="001E0676" w:rsidRDefault="00157C8B" w:rsidP="00157C8B">
      <w:pPr>
        <w:rPr>
          <w:rFonts w:ascii="Arial" w:hAnsi="Arial" w:cs="Arial"/>
        </w:rPr>
      </w:pPr>
      <w:r w:rsidRPr="001E0676">
        <w:rPr>
          <w:rFonts w:ascii="Arial" w:hAnsi="Arial" w:cs="Arial"/>
        </w:rPr>
        <w:t>Our other activities across the year – our production initiatives and professional development programs, our training, education and consulting services, and our community engagement activities – provided a vital range of pathways and prospects for people with and without disability to make arts and culture in NSW more accessible and inclusive.</w:t>
      </w:r>
    </w:p>
    <w:p w14:paraId="485FA257" w14:textId="77777777" w:rsidR="00157C8B" w:rsidRPr="001E0676" w:rsidRDefault="00157C8B" w:rsidP="00157C8B">
      <w:pPr>
        <w:rPr>
          <w:rFonts w:ascii="Arial" w:hAnsi="Arial" w:cs="Arial"/>
        </w:rPr>
      </w:pPr>
    </w:p>
    <w:p w14:paraId="03E4D452" w14:textId="7A9BDC4E" w:rsidR="00157C8B" w:rsidRPr="001E0676" w:rsidRDefault="00157C8B" w:rsidP="00157C8B">
      <w:pPr>
        <w:rPr>
          <w:rFonts w:ascii="Arial" w:hAnsi="Arial" w:cs="Arial"/>
        </w:rPr>
      </w:pPr>
      <w:r w:rsidRPr="001E0676">
        <w:rPr>
          <w:rFonts w:ascii="Arial" w:hAnsi="Arial" w:cs="Arial"/>
        </w:rPr>
        <w:t>In 2020 and the years ahead, I am excited about the action Accessible Arts will take for the change we want to make. Our new Strategic Plan 2020-24 sets our course for the next five years and I am full of hope and optimism about the outcomes we are planning to achieve.</w:t>
      </w:r>
    </w:p>
    <w:p w14:paraId="17DEC4F7" w14:textId="77777777" w:rsidR="00157C8B" w:rsidRPr="001E0676" w:rsidRDefault="00157C8B" w:rsidP="00157C8B">
      <w:pPr>
        <w:rPr>
          <w:rFonts w:ascii="Arial" w:hAnsi="Arial" w:cs="Arial"/>
        </w:rPr>
      </w:pPr>
    </w:p>
    <w:p w14:paraId="7CB20862" w14:textId="17E3C3E4" w:rsidR="00157C8B" w:rsidRPr="001E0676" w:rsidRDefault="00157C8B" w:rsidP="00157C8B">
      <w:pPr>
        <w:rPr>
          <w:rFonts w:ascii="Arial" w:hAnsi="Arial" w:cs="Arial"/>
        </w:rPr>
      </w:pPr>
      <w:r w:rsidRPr="001E0676">
        <w:rPr>
          <w:rFonts w:ascii="Arial" w:hAnsi="Arial" w:cs="Arial"/>
        </w:rPr>
        <w:t>Many thanks to my team -who have worked so hard and with such good humour -as well as the Accessible Arts board, and all our trainers, advisers and supporters for their hard work and enthusiasm during 2019. I’m looking forward to working with all of them and all our stakeholders over the next 12 months and beyond as we work to invigorate the wonderfully diverse impact that people with disability have on the creative and cultural life of NSW.</w:t>
      </w:r>
    </w:p>
    <w:p w14:paraId="4958FD25" w14:textId="77777777" w:rsidR="00157C8B" w:rsidRPr="001E0676" w:rsidRDefault="00157C8B" w:rsidP="00157C8B">
      <w:pPr>
        <w:rPr>
          <w:rFonts w:ascii="Arial" w:hAnsi="Arial" w:cs="Arial"/>
        </w:rPr>
      </w:pPr>
    </w:p>
    <w:p w14:paraId="1C5869F9" w14:textId="77777777" w:rsidR="001E0676" w:rsidRPr="001E0676" w:rsidRDefault="00157C8B" w:rsidP="00157C8B">
      <w:pPr>
        <w:rPr>
          <w:rFonts w:ascii="Arial" w:hAnsi="Arial" w:cs="Arial"/>
        </w:rPr>
      </w:pPr>
      <w:r w:rsidRPr="001E0676">
        <w:rPr>
          <w:rFonts w:ascii="Arial" w:hAnsi="Arial" w:cs="Arial"/>
        </w:rPr>
        <w:t xml:space="preserve">Kerry Comerford </w:t>
      </w:r>
    </w:p>
    <w:p w14:paraId="54F88A15" w14:textId="15092EE3" w:rsidR="00157C8B" w:rsidRPr="001E0676" w:rsidRDefault="00157C8B" w:rsidP="00157C8B">
      <w:pPr>
        <w:rPr>
          <w:rFonts w:ascii="Arial" w:hAnsi="Arial" w:cs="Arial"/>
        </w:rPr>
      </w:pPr>
      <w:r w:rsidRPr="001E0676">
        <w:rPr>
          <w:rFonts w:ascii="Arial" w:hAnsi="Arial" w:cs="Arial"/>
        </w:rPr>
        <w:t>CEO</w:t>
      </w:r>
    </w:p>
    <w:p w14:paraId="5239F044" w14:textId="77777777" w:rsidR="00157C8B" w:rsidRPr="001E0676" w:rsidRDefault="00157C8B" w:rsidP="00157C8B">
      <w:pPr>
        <w:rPr>
          <w:rFonts w:ascii="Arial" w:hAnsi="Arial" w:cs="Arial"/>
        </w:rPr>
      </w:pPr>
    </w:p>
    <w:p w14:paraId="4228897F" w14:textId="77777777" w:rsidR="00157C8B" w:rsidRPr="001E0676" w:rsidRDefault="00157C8B" w:rsidP="00157C8B">
      <w:pPr>
        <w:rPr>
          <w:rFonts w:ascii="Arial" w:hAnsi="Arial" w:cs="Arial"/>
        </w:rPr>
      </w:pPr>
    </w:p>
    <w:p w14:paraId="5DD62750" w14:textId="72C6F57F" w:rsidR="00157C8B" w:rsidRPr="001E0676" w:rsidRDefault="00157C8B" w:rsidP="00157C8B">
      <w:pPr>
        <w:rPr>
          <w:rFonts w:ascii="Arial" w:hAnsi="Arial" w:cs="Arial"/>
          <w:b/>
          <w:bCs/>
          <w:sz w:val="32"/>
          <w:szCs w:val="32"/>
        </w:rPr>
      </w:pPr>
      <w:r w:rsidRPr="001E0676">
        <w:rPr>
          <w:rFonts w:ascii="Arial" w:hAnsi="Arial" w:cs="Arial"/>
          <w:b/>
          <w:bCs/>
          <w:sz w:val="32"/>
          <w:szCs w:val="32"/>
        </w:rPr>
        <w:t>ABOUT US</w:t>
      </w:r>
    </w:p>
    <w:p w14:paraId="380A363A" w14:textId="77777777" w:rsidR="00157C8B" w:rsidRPr="001E0676" w:rsidRDefault="00157C8B" w:rsidP="00157C8B">
      <w:pPr>
        <w:rPr>
          <w:rFonts w:ascii="Arial" w:hAnsi="Arial" w:cs="Arial"/>
        </w:rPr>
      </w:pPr>
    </w:p>
    <w:p w14:paraId="7BAF002D" w14:textId="75F44BBB" w:rsidR="00157C8B" w:rsidRPr="001E0676" w:rsidRDefault="00157C8B" w:rsidP="00157C8B">
      <w:pPr>
        <w:rPr>
          <w:rFonts w:ascii="Arial" w:hAnsi="Arial" w:cs="Arial"/>
        </w:rPr>
      </w:pPr>
      <w:r w:rsidRPr="001E0676">
        <w:rPr>
          <w:rFonts w:ascii="Arial" w:hAnsi="Arial" w:cs="Arial"/>
        </w:rPr>
        <w:t>We are NSW’s peak organisation for arts, culture and disability.</w:t>
      </w:r>
    </w:p>
    <w:p w14:paraId="76505C1C" w14:textId="77777777" w:rsidR="00157C8B" w:rsidRPr="001E0676" w:rsidRDefault="00157C8B" w:rsidP="00157C8B">
      <w:pPr>
        <w:rPr>
          <w:rFonts w:ascii="Arial" w:hAnsi="Arial" w:cs="Arial"/>
        </w:rPr>
      </w:pPr>
    </w:p>
    <w:p w14:paraId="03A6AF91" w14:textId="7EB17237" w:rsidR="00157C8B" w:rsidRPr="001E0676" w:rsidRDefault="00157C8B" w:rsidP="00157C8B">
      <w:pPr>
        <w:rPr>
          <w:rFonts w:ascii="Arial" w:hAnsi="Arial" w:cs="Arial"/>
          <w:b/>
          <w:bCs/>
        </w:rPr>
      </w:pPr>
      <w:r w:rsidRPr="001E0676">
        <w:rPr>
          <w:rFonts w:ascii="Arial" w:hAnsi="Arial" w:cs="Arial"/>
          <w:b/>
          <w:bCs/>
        </w:rPr>
        <w:t>OUR MISSION</w:t>
      </w:r>
    </w:p>
    <w:p w14:paraId="2CAA12D6" w14:textId="77777777" w:rsidR="00157C8B" w:rsidRPr="001E0676" w:rsidRDefault="00157C8B" w:rsidP="00157C8B">
      <w:pPr>
        <w:rPr>
          <w:rFonts w:ascii="Arial" w:hAnsi="Arial" w:cs="Arial"/>
        </w:rPr>
      </w:pPr>
      <w:r w:rsidRPr="001E0676">
        <w:rPr>
          <w:rFonts w:ascii="Arial" w:hAnsi="Arial" w:cs="Arial"/>
        </w:rPr>
        <w:t>We advance the rights of, and opportunities for, people with disability and/or who are Deaf to develop and sustain professional careers in the arts and have equitable access to arts and culture across NSW.</w:t>
      </w:r>
    </w:p>
    <w:p w14:paraId="59662AA8" w14:textId="77777777" w:rsidR="00157C8B" w:rsidRPr="001E0676" w:rsidRDefault="00157C8B" w:rsidP="00157C8B">
      <w:pPr>
        <w:rPr>
          <w:rFonts w:ascii="Arial" w:hAnsi="Arial" w:cs="Arial"/>
        </w:rPr>
      </w:pPr>
    </w:p>
    <w:p w14:paraId="13A16852" w14:textId="1FCF982B" w:rsidR="00157C8B" w:rsidRPr="001E0676" w:rsidRDefault="00157C8B" w:rsidP="00157C8B">
      <w:pPr>
        <w:rPr>
          <w:rFonts w:ascii="Arial" w:hAnsi="Arial" w:cs="Arial"/>
          <w:b/>
          <w:bCs/>
        </w:rPr>
      </w:pPr>
      <w:r w:rsidRPr="001E0676">
        <w:rPr>
          <w:rFonts w:ascii="Arial" w:hAnsi="Arial" w:cs="Arial"/>
          <w:b/>
          <w:bCs/>
        </w:rPr>
        <w:t>OUR VISION</w:t>
      </w:r>
    </w:p>
    <w:p w14:paraId="57E4A937" w14:textId="7781F987" w:rsidR="00157C8B" w:rsidRPr="001E0676" w:rsidRDefault="00157C8B" w:rsidP="00157C8B">
      <w:pPr>
        <w:rPr>
          <w:rFonts w:ascii="Arial" w:hAnsi="Arial" w:cs="Arial"/>
        </w:rPr>
      </w:pPr>
      <w:r w:rsidRPr="001E0676">
        <w:rPr>
          <w:rFonts w:ascii="Arial" w:hAnsi="Arial" w:cs="Arial"/>
        </w:rPr>
        <w:t>Equity and excellence in arts, culture and</w:t>
      </w:r>
      <w:r w:rsidRPr="001E0676">
        <w:rPr>
          <w:rFonts w:ascii="Arial" w:hAnsi="Arial" w:cs="Arial"/>
        </w:rPr>
        <w:t xml:space="preserve"> </w:t>
      </w:r>
      <w:r w:rsidRPr="001E0676">
        <w:rPr>
          <w:rFonts w:ascii="Arial" w:hAnsi="Arial" w:cs="Arial"/>
        </w:rPr>
        <w:t>disability.</w:t>
      </w:r>
    </w:p>
    <w:p w14:paraId="13ECE43A" w14:textId="77777777" w:rsidR="00157C8B" w:rsidRPr="001E0676" w:rsidRDefault="00157C8B" w:rsidP="00157C8B">
      <w:pPr>
        <w:rPr>
          <w:rFonts w:ascii="Arial" w:hAnsi="Arial" w:cs="Arial"/>
        </w:rPr>
      </w:pPr>
    </w:p>
    <w:p w14:paraId="7A3C7B9E" w14:textId="6FCA41F5" w:rsidR="00157C8B" w:rsidRPr="001E0676" w:rsidRDefault="00157C8B" w:rsidP="00157C8B">
      <w:pPr>
        <w:rPr>
          <w:rFonts w:ascii="Arial" w:hAnsi="Arial" w:cs="Arial"/>
          <w:b/>
          <w:bCs/>
        </w:rPr>
      </w:pPr>
      <w:r w:rsidRPr="001E0676">
        <w:rPr>
          <w:rFonts w:ascii="Arial" w:hAnsi="Arial" w:cs="Arial"/>
          <w:b/>
          <w:bCs/>
        </w:rPr>
        <w:t>OUR VALUES</w:t>
      </w:r>
    </w:p>
    <w:p w14:paraId="7D5F5807" w14:textId="77777777" w:rsidR="00157C8B" w:rsidRPr="001E0676" w:rsidRDefault="00157C8B" w:rsidP="00157C8B">
      <w:pPr>
        <w:pStyle w:val="ListParagraph"/>
        <w:numPr>
          <w:ilvl w:val="0"/>
          <w:numId w:val="10"/>
        </w:numPr>
        <w:rPr>
          <w:rFonts w:ascii="Arial" w:hAnsi="Arial" w:cs="Arial"/>
        </w:rPr>
      </w:pPr>
      <w:r w:rsidRPr="001E0676">
        <w:rPr>
          <w:rFonts w:ascii="Arial" w:hAnsi="Arial" w:cs="Arial"/>
        </w:rPr>
        <w:t>Equity</w:t>
      </w:r>
    </w:p>
    <w:p w14:paraId="4DC0F9A8" w14:textId="77777777" w:rsidR="00157C8B" w:rsidRPr="001E0676" w:rsidRDefault="00157C8B" w:rsidP="00157C8B">
      <w:pPr>
        <w:pStyle w:val="ListParagraph"/>
        <w:numPr>
          <w:ilvl w:val="0"/>
          <w:numId w:val="10"/>
        </w:numPr>
        <w:rPr>
          <w:rFonts w:ascii="Arial" w:hAnsi="Arial" w:cs="Arial"/>
        </w:rPr>
      </w:pPr>
      <w:r w:rsidRPr="001E0676">
        <w:rPr>
          <w:rFonts w:ascii="Arial" w:hAnsi="Arial" w:cs="Arial"/>
        </w:rPr>
        <w:t>Excellence</w:t>
      </w:r>
    </w:p>
    <w:p w14:paraId="7F367845" w14:textId="77777777" w:rsidR="00157C8B" w:rsidRPr="001E0676" w:rsidRDefault="00157C8B" w:rsidP="00157C8B">
      <w:pPr>
        <w:pStyle w:val="ListParagraph"/>
        <w:numPr>
          <w:ilvl w:val="0"/>
          <w:numId w:val="10"/>
        </w:numPr>
        <w:rPr>
          <w:rFonts w:ascii="Arial" w:hAnsi="Arial" w:cs="Arial"/>
        </w:rPr>
      </w:pPr>
      <w:r w:rsidRPr="001E0676">
        <w:rPr>
          <w:rFonts w:ascii="Arial" w:hAnsi="Arial" w:cs="Arial"/>
        </w:rPr>
        <w:t>Partnership</w:t>
      </w:r>
    </w:p>
    <w:p w14:paraId="67B0F1E4" w14:textId="77777777" w:rsidR="00157C8B" w:rsidRPr="001E0676" w:rsidRDefault="00157C8B" w:rsidP="00157C8B">
      <w:pPr>
        <w:pStyle w:val="ListParagraph"/>
        <w:numPr>
          <w:ilvl w:val="0"/>
          <w:numId w:val="10"/>
        </w:numPr>
        <w:rPr>
          <w:rFonts w:ascii="Arial" w:hAnsi="Arial" w:cs="Arial"/>
        </w:rPr>
      </w:pPr>
      <w:r w:rsidRPr="001E0676">
        <w:rPr>
          <w:rFonts w:ascii="Arial" w:hAnsi="Arial" w:cs="Arial"/>
        </w:rPr>
        <w:t>Diversity</w:t>
      </w:r>
    </w:p>
    <w:p w14:paraId="0A3C975E" w14:textId="443782DA" w:rsidR="00157C8B" w:rsidRPr="001E0676" w:rsidRDefault="00157C8B" w:rsidP="00157C8B">
      <w:pPr>
        <w:pStyle w:val="ListParagraph"/>
        <w:numPr>
          <w:ilvl w:val="0"/>
          <w:numId w:val="10"/>
        </w:numPr>
        <w:rPr>
          <w:rFonts w:ascii="Arial" w:hAnsi="Arial" w:cs="Arial"/>
        </w:rPr>
      </w:pPr>
      <w:r w:rsidRPr="001E0676">
        <w:rPr>
          <w:rFonts w:ascii="Arial" w:hAnsi="Arial" w:cs="Arial"/>
        </w:rPr>
        <w:t xml:space="preserve">Creativity </w:t>
      </w:r>
    </w:p>
    <w:p w14:paraId="20A3AF61" w14:textId="77777777" w:rsidR="00157C8B" w:rsidRPr="001E0676" w:rsidRDefault="00157C8B" w:rsidP="00157C8B">
      <w:pPr>
        <w:rPr>
          <w:rFonts w:ascii="Arial" w:hAnsi="Arial" w:cs="Arial"/>
        </w:rPr>
      </w:pPr>
    </w:p>
    <w:p w14:paraId="518794F7" w14:textId="56E8E2A2" w:rsidR="00157C8B" w:rsidRPr="001E0676" w:rsidRDefault="00157C8B" w:rsidP="00157C8B">
      <w:pPr>
        <w:rPr>
          <w:rFonts w:ascii="Arial" w:hAnsi="Arial" w:cs="Arial"/>
        </w:rPr>
      </w:pPr>
      <w:r w:rsidRPr="001E0676">
        <w:rPr>
          <w:rFonts w:ascii="Arial" w:hAnsi="Arial" w:cs="Arial"/>
        </w:rPr>
        <w:t xml:space="preserve">Image: </w:t>
      </w:r>
      <w:proofErr w:type="spellStart"/>
      <w:r w:rsidRPr="001E0676">
        <w:rPr>
          <w:rFonts w:ascii="Arial" w:hAnsi="Arial" w:cs="Arial"/>
          <w:i/>
          <w:iCs/>
        </w:rPr>
        <w:t>BreakOut</w:t>
      </w:r>
      <w:proofErr w:type="spellEnd"/>
      <w:r w:rsidRPr="001E0676">
        <w:rPr>
          <w:rFonts w:ascii="Arial" w:hAnsi="Arial" w:cs="Arial"/>
          <w:i/>
          <w:iCs/>
        </w:rPr>
        <w:t xml:space="preserve"> My Pelvic Sorcery</w:t>
      </w:r>
      <w:r w:rsidRPr="001E0676">
        <w:rPr>
          <w:rFonts w:ascii="Arial" w:hAnsi="Arial" w:cs="Arial"/>
        </w:rPr>
        <w:t xml:space="preserve"> by visual artist Eugenie Lee</w:t>
      </w:r>
    </w:p>
    <w:p w14:paraId="615DD97A" w14:textId="77777777" w:rsidR="001E0676" w:rsidRDefault="001E0676" w:rsidP="00157C8B">
      <w:pPr>
        <w:rPr>
          <w:rFonts w:ascii="Arial" w:hAnsi="Arial" w:cs="Arial"/>
          <w:b/>
          <w:bCs/>
        </w:rPr>
      </w:pPr>
    </w:p>
    <w:p w14:paraId="3C65F71D" w14:textId="77777777" w:rsidR="001E0676" w:rsidRDefault="001E0676" w:rsidP="00157C8B">
      <w:pPr>
        <w:rPr>
          <w:rFonts w:ascii="Arial" w:hAnsi="Arial" w:cs="Arial"/>
          <w:b/>
          <w:bCs/>
        </w:rPr>
      </w:pPr>
    </w:p>
    <w:p w14:paraId="76EEB30C" w14:textId="77777777" w:rsidR="001E0676" w:rsidRDefault="001E0676" w:rsidP="00157C8B">
      <w:pPr>
        <w:rPr>
          <w:rFonts w:ascii="Arial" w:hAnsi="Arial" w:cs="Arial"/>
          <w:b/>
          <w:bCs/>
        </w:rPr>
      </w:pPr>
    </w:p>
    <w:p w14:paraId="69C27B59" w14:textId="2EC5D7A5" w:rsidR="00157C8B" w:rsidRPr="001E0676" w:rsidRDefault="00157C8B" w:rsidP="00157C8B">
      <w:pPr>
        <w:rPr>
          <w:rFonts w:ascii="Arial" w:hAnsi="Arial" w:cs="Arial"/>
          <w:b/>
          <w:bCs/>
        </w:rPr>
      </w:pPr>
      <w:r w:rsidRPr="001E0676">
        <w:rPr>
          <w:rFonts w:ascii="Arial" w:hAnsi="Arial" w:cs="Arial"/>
          <w:b/>
          <w:bCs/>
        </w:rPr>
        <w:lastRenderedPageBreak/>
        <w:t>OUR STAKEHOLDERS</w:t>
      </w:r>
    </w:p>
    <w:p w14:paraId="3DED20B2" w14:textId="77777777" w:rsidR="00157C8B" w:rsidRPr="001E0676" w:rsidRDefault="00157C8B" w:rsidP="00157C8B">
      <w:pPr>
        <w:rPr>
          <w:rFonts w:ascii="Arial" w:hAnsi="Arial" w:cs="Arial"/>
        </w:rPr>
      </w:pPr>
    </w:p>
    <w:p w14:paraId="6502F858" w14:textId="70AD283A" w:rsidR="00157C8B" w:rsidRPr="001E0676" w:rsidRDefault="00157C8B" w:rsidP="00157C8B">
      <w:pPr>
        <w:rPr>
          <w:rFonts w:ascii="Arial" w:hAnsi="Arial" w:cs="Arial"/>
          <w:b/>
          <w:bCs/>
        </w:rPr>
      </w:pPr>
      <w:r w:rsidRPr="001E0676">
        <w:rPr>
          <w:rFonts w:ascii="Arial" w:hAnsi="Arial" w:cs="Arial"/>
          <w:b/>
          <w:bCs/>
        </w:rPr>
        <w:t>People</w:t>
      </w:r>
    </w:p>
    <w:p w14:paraId="3DFE4134" w14:textId="77777777" w:rsidR="00157C8B" w:rsidRPr="001E0676" w:rsidRDefault="00157C8B" w:rsidP="00157C8B">
      <w:pPr>
        <w:pStyle w:val="ListParagraph"/>
        <w:numPr>
          <w:ilvl w:val="0"/>
          <w:numId w:val="9"/>
        </w:numPr>
        <w:rPr>
          <w:rFonts w:ascii="Arial" w:hAnsi="Arial" w:cs="Arial"/>
        </w:rPr>
      </w:pPr>
      <w:r w:rsidRPr="001E0676">
        <w:rPr>
          <w:rFonts w:ascii="Arial" w:hAnsi="Arial" w:cs="Arial"/>
        </w:rPr>
        <w:t>Arts practitioners with disability</w:t>
      </w:r>
    </w:p>
    <w:p w14:paraId="5E183DAF" w14:textId="77777777" w:rsidR="00157C8B" w:rsidRPr="001E0676" w:rsidRDefault="00157C8B" w:rsidP="00157C8B">
      <w:pPr>
        <w:pStyle w:val="ListParagraph"/>
        <w:numPr>
          <w:ilvl w:val="0"/>
          <w:numId w:val="9"/>
        </w:numPr>
        <w:rPr>
          <w:rFonts w:ascii="Arial" w:hAnsi="Arial" w:cs="Arial"/>
        </w:rPr>
      </w:pPr>
      <w:r w:rsidRPr="001E0676">
        <w:rPr>
          <w:rFonts w:ascii="Arial" w:hAnsi="Arial" w:cs="Arial"/>
        </w:rPr>
        <w:t>Audiences with disability</w:t>
      </w:r>
    </w:p>
    <w:p w14:paraId="63033B96" w14:textId="77777777" w:rsidR="00157C8B" w:rsidRPr="001E0676" w:rsidRDefault="00157C8B" w:rsidP="00157C8B">
      <w:pPr>
        <w:pStyle w:val="ListParagraph"/>
        <w:numPr>
          <w:ilvl w:val="0"/>
          <w:numId w:val="9"/>
        </w:numPr>
        <w:rPr>
          <w:rFonts w:ascii="Arial" w:hAnsi="Arial" w:cs="Arial"/>
        </w:rPr>
      </w:pPr>
      <w:r w:rsidRPr="001E0676">
        <w:rPr>
          <w:rFonts w:ascii="Arial" w:hAnsi="Arial" w:cs="Arial"/>
        </w:rPr>
        <w:t>Families and friends of people with disability</w:t>
      </w:r>
    </w:p>
    <w:p w14:paraId="5F3880DD" w14:textId="77777777" w:rsidR="00157C8B" w:rsidRPr="001E0676" w:rsidRDefault="00157C8B" w:rsidP="00157C8B">
      <w:pPr>
        <w:rPr>
          <w:rFonts w:ascii="Arial" w:hAnsi="Arial" w:cs="Arial"/>
        </w:rPr>
      </w:pPr>
    </w:p>
    <w:p w14:paraId="0E11E19B" w14:textId="02039A06" w:rsidR="00157C8B" w:rsidRPr="001E0676" w:rsidRDefault="00157C8B" w:rsidP="00157C8B">
      <w:pPr>
        <w:rPr>
          <w:rFonts w:ascii="Arial" w:hAnsi="Arial" w:cs="Arial"/>
          <w:b/>
          <w:bCs/>
        </w:rPr>
      </w:pPr>
      <w:r w:rsidRPr="001E0676">
        <w:rPr>
          <w:rFonts w:ascii="Arial" w:hAnsi="Arial" w:cs="Arial"/>
          <w:b/>
          <w:bCs/>
        </w:rPr>
        <w:t>Arts &amp; Culture</w:t>
      </w:r>
    </w:p>
    <w:p w14:paraId="5F08B14D" w14:textId="77777777" w:rsidR="00157C8B" w:rsidRPr="001E0676" w:rsidRDefault="00157C8B" w:rsidP="00157C8B">
      <w:pPr>
        <w:pStyle w:val="ListParagraph"/>
        <w:numPr>
          <w:ilvl w:val="0"/>
          <w:numId w:val="8"/>
        </w:numPr>
        <w:rPr>
          <w:rFonts w:ascii="Arial" w:hAnsi="Arial" w:cs="Arial"/>
        </w:rPr>
      </w:pPr>
      <w:r w:rsidRPr="001E0676">
        <w:rPr>
          <w:rFonts w:ascii="Arial" w:hAnsi="Arial" w:cs="Arial"/>
        </w:rPr>
        <w:t>Arts companies</w:t>
      </w:r>
    </w:p>
    <w:p w14:paraId="6B86C770" w14:textId="77777777" w:rsidR="00157C8B" w:rsidRPr="001E0676" w:rsidRDefault="00157C8B" w:rsidP="00157C8B">
      <w:pPr>
        <w:pStyle w:val="ListParagraph"/>
        <w:numPr>
          <w:ilvl w:val="0"/>
          <w:numId w:val="8"/>
        </w:numPr>
        <w:rPr>
          <w:rFonts w:ascii="Arial" w:hAnsi="Arial" w:cs="Arial"/>
        </w:rPr>
      </w:pPr>
      <w:r w:rsidRPr="001E0676">
        <w:rPr>
          <w:rFonts w:ascii="Arial" w:hAnsi="Arial" w:cs="Arial"/>
        </w:rPr>
        <w:t>Cultural organisations and venues</w:t>
      </w:r>
    </w:p>
    <w:p w14:paraId="2C9E062E" w14:textId="77777777" w:rsidR="00157C8B" w:rsidRPr="001E0676" w:rsidRDefault="00157C8B" w:rsidP="00157C8B">
      <w:pPr>
        <w:pStyle w:val="ListParagraph"/>
        <w:numPr>
          <w:ilvl w:val="0"/>
          <w:numId w:val="8"/>
        </w:numPr>
        <w:rPr>
          <w:rFonts w:ascii="Arial" w:hAnsi="Arial" w:cs="Arial"/>
        </w:rPr>
      </w:pPr>
      <w:r w:rsidRPr="001E0676">
        <w:rPr>
          <w:rFonts w:ascii="Arial" w:hAnsi="Arial" w:cs="Arial"/>
        </w:rPr>
        <w:t>Festival and event producers</w:t>
      </w:r>
    </w:p>
    <w:p w14:paraId="4B11C287" w14:textId="77777777" w:rsidR="00157C8B" w:rsidRPr="001E0676" w:rsidRDefault="00157C8B" w:rsidP="00157C8B">
      <w:pPr>
        <w:rPr>
          <w:rFonts w:ascii="Arial" w:hAnsi="Arial" w:cs="Arial"/>
        </w:rPr>
      </w:pPr>
    </w:p>
    <w:p w14:paraId="455FDB2B" w14:textId="15B49055" w:rsidR="00157C8B" w:rsidRPr="001E0676" w:rsidRDefault="00157C8B" w:rsidP="00157C8B">
      <w:pPr>
        <w:rPr>
          <w:rFonts w:ascii="Arial" w:hAnsi="Arial" w:cs="Arial"/>
          <w:b/>
          <w:bCs/>
        </w:rPr>
      </w:pPr>
      <w:r w:rsidRPr="001E0676">
        <w:rPr>
          <w:rFonts w:ascii="Arial" w:hAnsi="Arial" w:cs="Arial"/>
          <w:b/>
          <w:bCs/>
        </w:rPr>
        <w:t>Disability</w:t>
      </w:r>
    </w:p>
    <w:p w14:paraId="0967CCE7" w14:textId="77777777" w:rsidR="00157C8B" w:rsidRPr="001E0676" w:rsidRDefault="00157C8B" w:rsidP="00157C8B">
      <w:pPr>
        <w:pStyle w:val="ListParagraph"/>
        <w:numPr>
          <w:ilvl w:val="0"/>
          <w:numId w:val="7"/>
        </w:numPr>
        <w:rPr>
          <w:rFonts w:ascii="Arial" w:hAnsi="Arial" w:cs="Arial"/>
        </w:rPr>
      </w:pPr>
      <w:r w:rsidRPr="001E0676">
        <w:rPr>
          <w:rFonts w:ascii="Arial" w:hAnsi="Arial" w:cs="Arial"/>
        </w:rPr>
        <w:t>Disability organisations</w:t>
      </w:r>
    </w:p>
    <w:p w14:paraId="6E2C69F2" w14:textId="77777777" w:rsidR="00157C8B" w:rsidRPr="001E0676" w:rsidRDefault="00157C8B" w:rsidP="00157C8B">
      <w:pPr>
        <w:pStyle w:val="ListParagraph"/>
        <w:numPr>
          <w:ilvl w:val="0"/>
          <w:numId w:val="7"/>
        </w:numPr>
        <w:rPr>
          <w:rFonts w:ascii="Arial" w:hAnsi="Arial" w:cs="Arial"/>
        </w:rPr>
      </w:pPr>
      <w:r w:rsidRPr="001E0676">
        <w:rPr>
          <w:rFonts w:ascii="Arial" w:hAnsi="Arial" w:cs="Arial"/>
        </w:rPr>
        <w:t>NDIS</w:t>
      </w:r>
    </w:p>
    <w:p w14:paraId="38E95350" w14:textId="77777777" w:rsidR="00157C8B" w:rsidRPr="001E0676" w:rsidRDefault="00157C8B" w:rsidP="00157C8B">
      <w:pPr>
        <w:pStyle w:val="ListParagraph"/>
        <w:numPr>
          <w:ilvl w:val="0"/>
          <w:numId w:val="7"/>
        </w:numPr>
        <w:rPr>
          <w:rFonts w:ascii="Arial" w:hAnsi="Arial" w:cs="Arial"/>
        </w:rPr>
      </w:pPr>
      <w:r w:rsidRPr="001E0676">
        <w:rPr>
          <w:rFonts w:ascii="Arial" w:hAnsi="Arial" w:cs="Arial"/>
        </w:rPr>
        <w:t>Carers and support workers</w:t>
      </w:r>
    </w:p>
    <w:p w14:paraId="2AA6C227" w14:textId="77777777" w:rsidR="00157C8B" w:rsidRPr="001E0676" w:rsidRDefault="00157C8B" w:rsidP="00157C8B">
      <w:pPr>
        <w:rPr>
          <w:rFonts w:ascii="Arial" w:hAnsi="Arial" w:cs="Arial"/>
        </w:rPr>
      </w:pPr>
    </w:p>
    <w:p w14:paraId="6A2DFB34" w14:textId="036090FC" w:rsidR="00157C8B" w:rsidRPr="001E0676" w:rsidRDefault="00157C8B" w:rsidP="00157C8B">
      <w:pPr>
        <w:rPr>
          <w:rFonts w:ascii="Arial" w:hAnsi="Arial" w:cs="Arial"/>
          <w:b/>
          <w:bCs/>
        </w:rPr>
      </w:pPr>
      <w:r w:rsidRPr="001E0676">
        <w:rPr>
          <w:rFonts w:ascii="Arial" w:hAnsi="Arial" w:cs="Arial"/>
          <w:b/>
          <w:bCs/>
        </w:rPr>
        <w:t>Government</w:t>
      </w:r>
    </w:p>
    <w:p w14:paraId="010ADD40" w14:textId="77777777" w:rsidR="00157C8B" w:rsidRPr="001E0676" w:rsidRDefault="00157C8B" w:rsidP="00157C8B">
      <w:pPr>
        <w:pStyle w:val="ListParagraph"/>
        <w:numPr>
          <w:ilvl w:val="0"/>
          <w:numId w:val="6"/>
        </w:numPr>
        <w:rPr>
          <w:rFonts w:ascii="Arial" w:hAnsi="Arial" w:cs="Arial"/>
        </w:rPr>
      </w:pPr>
      <w:r w:rsidRPr="001E0676">
        <w:rPr>
          <w:rFonts w:ascii="Arial" w:hAnsi="Arial" w:cs="Arial"/>
        </w:rPr>
        <w:t>NSW Government</w:t>
      </w:r>
    </w:p>
    <w:p w14:paraId="18D68E2F" w14:textId="77777777" w:rsidR="00157C8B" w:rsidRPr="001E0676" w:rsidRDefault="00157C8B" w:rsidP="00157C8B">
      <w:pPr>
        <w:pStyle w:val="ListParagraph"/>
        <w:numPr>
          <w:ilvl w:val="0"/>
          <w:numId w:val="6"/>
        </w:numPr>
        <w:rPr>
          <w:rFonts w:ascii="Arial" w:hAnsi="Arial" w:cs="Arial"/>
        </w:rPr>
      </w:pPr>
      <w:r w:rsidRPr="001E0676">
        <w:rPr>
          <w:rFonts w:ascii="Arial" w:hAnsi="Arial" w:cs="Arial"/>
        </w:rPr>
        <w:t>Local governments</w:t>
      </w:r>
    </w:p>
    <w:p w14:paraId="7A1961CF" w14:textId="77777777" w:rsidR="00157C8B" w:rsidRPr="001E0676" w:rsidRDefault="00157C8B" w:rsidP="00157C8B">
      <w:pPr>
        <w:pStyle w:val="ListParagraph"/>
        <w:numPr>
          <w:ilvl w:val="0"/>
          <w:numId w:val="6"/>
        </w:numPr>
        <w:rPr>
          <w:rFonts w:ascii="Arial" w:hAnsi="Arial" w:cs="Arial"/>
        </w:rPr>
      </w:pPr>
      <w:r w:rsidRPr="001E0676">
        <w:rPr>
          <w:rFonts w:ascii="Arial" w:hAnsi="Arial" w:cs="Arial"/>
        </w:rPr>
        <w:t>Government agencies and policymakers</w:t>
      </w:r>
    </w:p>
    <w:p w14:paraId="0F4F5BB2" w14:textId="77777777" w:rsidR="00157C8B" w:rsidRPr="001E0676" w:rsidRDefault="00157C8B" w:rsidP="00157C8B">
      <w:pPr>
        <w:rPr>
          <w:rFonts w:ascii="Arial" w:hAnsi="Arial" w:cs="Arial"/>
        </w:rPr>
      </w:pPr>
    </w:p>
    <w:p w14:paraId="3ACA4B82" w14:textId="5A732B42" w:rsidR="00157C8B" w:rsidRPr="001E0676" w:rsidRDefault="00157C8B" w:rsidP="00157C8B">
      <w:pPr>
        <w:rPr>
          <w:rFonts w:ascii="Arial" w:hAnsi="Arial" w:cs="Arial"/>
          <w:b/>
          <w:bCs/>
        </w:rPr>
      </w:pPr>
      <w:r w:rsidRPr="001E0676">
        <w:rPr>
          <w:rFonts w:ascii="Arial" w:hAnsi="Arial" w:cs="Arial"/>
          <w:b/>
          <w:bCs/>
        </w:rPr>
        <w:t>Education</w:t>
      </w:r>
    </w:p>
    <w:p w14:paraId="7DBF7B7C" w14:textId="77777777" w:rsidR="00157C8B" w:rsidRPr="001E0676" w:rsidRDefault="00157C8B" w:rsidP="00157C8B">
      <w:pPr>
        <w:pStyle w:val="ListParagraph"/>
        <w:numPr>
          <w:ilvl w:val="0"/>
          <w:numId w:val="5"/>
        </w:numPr>
        <w:rPr>
          <w:rFonts w:ascii="Arial" w:hAnsi="Arial" w:cs="Arial"/>
        </w:rPr>
      </w:pPr>
      <w:r w:rsidRPr="001E0676">
        <w:rPr>
          <w:rFonts w:ascii="Arial" w:hAnsi="Arial" w:cs="Arial"/>
        </w:rPr>
        <w:t>Universities</w:t>
      </w:r>
    </w:p>
    <w:p w14:paraId="35F14C44" w14:textId="77777777" w:rsidR="00157C8B" w:rsidRPr="001E0676" w:rsidRDefault="00157C8B" w:rsidP="00157C8B">
      <w:pPr>
        <w:pStyle w:val="ListParagraph"/>
        <w:numPr>
          <w:ilvl w:val="0"/>
          <w:numId w:val="5"/>
        </w:numPr>
        <w:rPr>
          <w:rFonts w:ascii="Arial" w:hAnsi="Arial" w:cs="Arial"/>
        </w:rPr>
      </w:pPr>
      <w:r w:rsidRPr="001E0676">
        <w:rPr>
          <w:rFonts w:ascii="Arial" w:hAnsi="Arial" w:cs="Arial"/>
        </w:rPr>
        <w:t>Vocational and training organisations</w:t>
      </w:r>
    </w:p>
    <w:p w14:paraId="0507AF3D" w14:textId="77777777" w:rsidR="00157C8B" w:rsidRPr="001E0676" w:rsidRDefault="00157C8B" w:rsidP="00157C8B">
      <w:pPr>
        <w:pStyle w:val="ListParagraph"/>
        <w:numPr>
          <w:ilvl w:val="0"/>
          <w:numId w:val="5"/>
        </w:numPr>
        <w:rPr>
          <w:rFonts w:ascii="Arial" w:hAnsi="Arial" w:cs="Arial"/>
        </w:rPr>
      </w:pPr>
      <w:r w:rsidRPr="001E0676">
        <w:rPr>
          <w:rFonts w:ascii="Arial" w:hAnsi="Arial" w:cs="Arial"/>
        </w:rPr>
        <w:t>Researchers</w:t>
      </w:r>
    </w:p>
    <w:p w14:paraId="5179859C" w14:textId="77777777" w:rsidR="00157C8B" w:rsidRPr="001E0676" w:rsidRDefault="00157C8B" w:rsidP="00157C8B">
      <w:pPr>
        <w:rPr>
          <w:rFonts w:ascii="Arial" w:hAnsi="Arial" w:cs="Arial"/>
        </w:rPr>
      </w:pPr>
    </w:p>
    <w:p w14:paraId="47A8DFE4" w14:textId="77777777" w:rsidR="001E0676" w:rsidRPr="001E0676" w:rsidRDefault="001E0676" w:rsidP="00157C8B">
      <w:pPr>
        <w:rPr>
          <w:rFonts w:ascii="Arial" w:hAnsi="Arial" w:cs="Arial"/>
          <w:b/>
          <w:bCs/>
        </w:rPr>
      </w:pPr>
    </w:p>
    <w:p w14:paraId="12DA652B" w14:textId="06E62F15" w:rsidR="00157C8B" w:rsidRPr="001E0676" w:rsidRDefault="00157C8B" w:rsidP="00157C8B">
      <w:pPr>
        <w:rPr>
          <w:rFonts w:ascii="Arial" w:hAnsi="Arial" w:cs="Arial"/>
          <w:b/>
          <w:bCs/>
        </w:rPr>
      </w:pPr>
      <w:r w:rsidRPr="001E0676">
        <w:rPr>
          <w:rFonts w:ascii="Arial" w:hAnsi="Arial" w:cs="Arial"/>
          <w:b/>
          <w:bCs/>
        </w:rPr>
        <w:t>OUR PROGRAMS &amp; SERVICES</w:t>
      </w:r>
    </w:p>
    <w:p w14:paraId="45B04D88" w14:textId="77777777" w:rsidR="00157C8B" w:rsidRPr="001E0676" w:rsidRDefault="00157C8B" w:rsidP="00157C8B">
      <w:pPr>
        <w:rPr>
          <w:rFonts w:ascii="Arial" w:hAnsi="Arial" w:cs="Arial"/>
        </w:rPr>
      </w:pPr>
    </w:p>
    <w:p w14:paraId="5F67EA53" w14:textId="3E07A0CA" w:rsidR="00157C8B" w:rsidRPr="001E0676" w:rsidRDefault="00157C8B" w:rsidP="00157C8B">
      <w:pPr>
        <w:rPr>
          <w:rFonts w:ascii="Arial" w:hAnsi="Arial" w:cs="Arial"/>
          <w:b/>
          <w:bCs/>
        </w:rPr>
      </w:pPr>
      <w:r w:rsidRPr="001E0676">
        <w:rPr>
          <w:rFonts w:ascii="Arial" w:hAnsi="Arial" w:cs="Arial"/>
          <w:b/>
          <w:bCs/>
        </w:rPr>
        <w:t>Career Advancement</w:t>
      </w:r>
    </w:p>
    <w:p w14:paraId="30956BD6" w14:textId="77777777" w:rsidR="00157C8B" w:rsidRPr="001E0676" w:rsidRDefault="00157C8B" w:rsidP="00157C8B">
      <w:pPr>
        <w:pStyle w:val="ListParagraph"/>
        <w:numPr>
          <w:ilvl w:val="0"/>
          <w:numId w:val="4"/>
        </w:numPr>
        <w:rPr>
          <w:rFonts w:ascii="Arial" w:hAnsi="Arial" w:cs="Arial"/>
        </w:rPr>
      </w:pPr>
      <w:r w:rsidRPr="001E0676">
        <w:rPr>
          <w:rFonts w:ascii="Arial" w:hAnsi="Arial" w:cs="Arial"/>
        </w:rPr>
        <w:t>Development and production initiatives</w:t>
      </w:r>
    </w:p>
    <w:p w14:paraId="6F56C9FB" w14:textId="77777777" w:rsidR="00157C8B" w:rsidRPr="001E0676" w:rsidRDefault="00157C8B" w:rsidP="00157C8B">
      <w:pPr>
        <w:pStyle w:val="ListParagraph"/>
        <w:numPr>
          <w:ilvl w:val="0"/>
          <w:numId w:val="4"/>
        </w:numPr>
        <w:rPr>
          <w:rFonts w:ascii="Arial" w:hAnsi="Arial" w:cs="Arial"/>
        </w:rPr>
      </w:pPr>
      <w:r w:rsidRPr="001E0676">
        <w:rPr>
          <w:rFonts w:ascii="Arial" w:hAnsi="Arial" w:cs="Arial"/>
        </w:rPr>
        <w:t>Internships/mentorships</w:t>
      </w:r>
    </w:p>
    <w:p w14:paraId="6F8F88D5" w14:textId="77777777" w:rsidR="00157C8B" w:rsidRPr="001E0676" w:rsidRDefault="00157C8B" w:rsidP="00157C8B">
      <w:pPr>
        <w:pStyle w:val="ListParagraph"/>
        <w:numPr>
          <w:ilvl w:val="0"/>
          <w:numId w:val="4"/>
        </w:numPr>
        <w:rPr>
          <w:rFonts w:ascii="Arial" w:hAnsi="Arial" w:cs="Arial"/>
        </w:rPr>
      </w:pPr>
      <w:r w:rsidRPr="001E0676">
        <w:rPr>
          <w:rFonts w:ascii="Arial" w:hAnsi="Arial" w:cs="Arial"/>
        </w:rPr>
        <w:t>Artist residencies</w:t>
      </w:r>
    </w:p>
    <w:p w14:paraId="70814DE2" w14:textId="77777777" w:rsidR="00157C8B" w:rsidRPr="001E0676" w:rsidRDefault="00157C8B" w:rsidP="00157C8B">
      <w:pPr>
        <w:pStyle w:val="ListParagraph"/>
        <w:numPr>
          <w:ilvl w:val="0"/>
          <w:numId w:val="4"/>
        </w:numPr>
        <w:rPr>
          <w:rFonts w:ascii="Arial" w:hAnsi="Arial" w:cs="Arial"/>
        </w:rPr>
      </w:pPr>
      <w:r w:rsidRPr="001E0676">
        <w:rPr>
          <w:rFonts w:ascii="Arial" w:hAnsi="Arial" w:cs="Arial"/>
        </w:rPr>
        <w:t>Professional development workshops</w:t>
      </w:r>
    </w:p>
    <w:p w14:paraId="2B95D6B5" w14:textId="77777777" w:rsidR="00157C8B" w:rsidRPr="001E0676" w:rsidRDefault="00157C8B" w:rsidP="00157C8B">
      <w:pPr>
        <w:pStyle w:val="ListParagraph"/>
        <w:numPr>
          <w:ilvl w:val="0"/>
          <w:numId w:val="4"/>
        </w:numPr>
        <w:rPr>
          <w:rFonts w:ascii="Arial" w:hAnsi="Arial" w:cs="Arial"/>
        </w:rPr>
      </w:pPr>
      <w:r w:rsidRPr="001E0676">
        <w:rPr>
          <w:rFonts w:ascii="Arial" w:hAnsi="Arial" w:cs="Arial"/>
        </w:rPr>
        <w:t>Leadership development programs</w:t>
      </w:r>
    </w:p>
    <w:p w14:paraId="2E5A9E1E" w14:textId="77777777" w:rsidR="00157C8B" w:rsidRPr="001E0676" w:rsidRDefault="00157C8B" w:rsidP="00157C8B">
      <w:pPr>
        <w:pStyle w:val="ListParagraph"/>
        <w:numPr>
          <w:ilvl w:val="0"/>
          <w:numId w:val="4"/>
        </w:numPr>
        <w:rPr>
          <w:rFonts w:ascii="Arial" w:hAnsi="Arial" w:cs="Arial"/>
        </w:rPr>
      </w:pPr>
      <w:r w:rsidRPr="001E0676">
        <w:rPr>
          <w:rFonts w:ascii="Arial" w:hAnsi="Arial" w:cs="Arial"/>
        </w:rPr>
        <w:t>Industry advocacy</w:t>
      </w:r>
    </w:p>
    <w:p w14:paraId="6570BFDC" w14:textId="77777777" w:rsidR="00157C8B" w:rsidRPr="001E0676" w:rsidRDefault="00157C8B" w:rsidP="00157C8B">
      <w:pPr>
        <w:pStyle w:val="ListParagraph"/>
        <w:numPr>
          <w:ilvl w:val="0"/>
          <w:numId w:val="4"/>
        </w:numPr>
        <w:rPr>
          <w:rFonts w:ascii="Arial" w:hAnsi="Arial" w:cs="Arial"/>
        </w:rPr>
      </w:pPr>
      <w:r w:rsidRPr="001E0676">
        <w:rPr>
          <w:rFonts w:ascii="Arial" w:hAnsi="Arial" w:cs="Arial"/>
        </w:rPr>
        <w:t>Networking events</w:t>
      </w:r>
    </w:p>
    <w:p w14:paraId="317D4865" w14:textId="77777777" w:rsidR="00157C8B" w:rsidRPr="001E0676" w:rsidRDefault="00157C8B" w:rsidP="00157C8B">
      <w:pPr>
        <w:pStyle w:val="ListParagraph"/>
        <w:numPr>
          <w:ilvl w:val="0"/>
          <w:numId w:val="4"/>
        </w:numPr>
        <w:rPr>
          <w:rFonts w:ascii="Arial" w:hAnsi="Arial" w:cs="Arial"/>
        </w:rPr>
      </w:pPr>
      <w:r w:rsidRPr="001E0676">
        <w:rPr>
          <w:rFonts w:ascii="Arial" w:hAnsi="Arial" w:cs="Arial"/>
        </w:rPr>
        <w:t>Advisory services</w:t>
      </w:r>
    </w:p>
    <w:p w14:paraId="3AF346BF" w14:textId="77777777" w:rsidR="00157C8B" w:rsidRPr="001E0676" w:rsidRDefault="00157C8B" w:rsidP="00157C8B">
      <w:pPr>
        <w:rPr>
          <w:rFonts w:ascii="Arial" w:hAnsi="Arial" w:cs="Arial"/>
        </w:rPr>
      </w:pPr>
    </w:p>
    <w:p w14:paraId="2E4F0CA1" w14:textId="179B46AE" w:rsidR="00157C8B" w:rsidRPr="001E0676" w:rsidRDefault="00157C8B" w:rsidP="00157C8B">
      <w:pPr>
        <w:rPr>
          <w:rFonts w:ascii="Arial" w:hAnsi="Arial" w:cs="Arial"/>
          <w:b/>
          <w:bCs/>
        </w:rPr>
      </w:pPr>
      <w:r w:rsidRPr="001E0676">
        <w:rPr>
          <w:rFonts w:ascii="Arial" w:hAnsi="Arial" w:cs="Arial"/>
          <w:b/>
          <w:bCs/>
        </w:rPr>
        <w:t>Audience Development</w:t>
      </w:r>
    </w:p>
    <w:p w14:paraId="29A45056" w14:textId="77777777" w:rsidR="00157C8B" w:rsidRPr="001E0676" w:rsidRDefault="00157C8B" w:rsidP="00157C8B">
      <w:pPr>
        <w:pStyle w:val="ListParagraph"/>
        <w:numPr>
          <w:ilvl w:val="0"/>
          <w:numId w:val="3"/>
        </w:numPr>
        <w:rPr>
          <w:rFonts w:ascii="Arial" w:hAnsi="Arial" w:cs="Arial"/>
        </w:rPr>
      </w:pPr>
      <w:r w:rsidRPr="001E0676">
        <w:rPr>
          <w:rFonts w:ascii="Arial" w:hAnsi="Arial" w:cs="Arial"/>
        </w:rPr>
        <w:t>Industry engagement</w:t>
      </w:r>
    </w:p>
    <w:p w14:paraId="1FAAB089" w14:textId="77777777" w:rsidR="00157C8B" w:rsidRPr="001E0676" w:rsidRDefault="00157C8B" w:rsidP="00157C8B">
      <w:pPr>
        <w:pStyle w:val="ListParagraph"/>
        <w:numPr>
          <w:ilvl w:val="0"/>
          <w:numId w:val="3"/>
        </w:numPr>
        <w:rPr>
          <w:rFonts w:ascii="Arial" w:hAnsi="Arial" w:cs="Arial"/>
        </w:rPr>
      </w:pPr>
      <w:r w:rsidRPr="001E0676">
        <w:rPr>
          <w:rFonts w:ascii="Arial" w:hAnsi="Arial" w:cs="Arial"/>
        </w:rPr>
        <w:t>Industry education</w:t>
      </w:r>
    </w:p>
    <w:p w14:paraId="72434192" w14:textId="77777777" w:rsidR="00157C8B" w:rsidRPr="001E0676" w:rsidRDefault="00157C8B" w:rsidP="00157C8B">
      <w:pPr>
        <w:pStyle w:val="ListParagraph"/>
        <w:numPr>
          <w:ilvl w:val="0"/>
          <w:numId w:val="3"/>
        </w:numPr>
        <w:rPr>
          <w:rFonts w:ascii="Arial" w:hAnsi="Arial" w:cs="Arial"/>
        </w:rPr>
      </w:pPr>
      <w:r w:rsidRPr="001E0676">
        <w:rPr>
          <w:rFonts w:ascii="Arial" w:hAnsi="Arial" w:cs="Arial"/>
        </w:rPr>
        <w:t>Industry advocacy</w:t>
      </w:r>
    </w:p>
    <w:p w14:paraId="19377B06" w14:textId="77777777" w:rsidR="00157C8B" w:rsidRPr="001E0676" w:rsidRDefault="00157C8B" w:rsidP="00157C8B">
      <w:pPr>
        <w:pStyle w:val="ListParagraph"/>
        <w:numPr>
          <w:ilvl w:val="0"/>
          <w:numId w:val="3"/>
        </w:numPr>
        <w:rPr>
          <w:rFonts w:ascii="Arial" w:hAnsi="Arial" w:cs="Arial"/>
        </w:rPr>
      </w:pPr>
      <w:r w:rsidRPr="001E0676">
        <w:rPr>
          <w:rFonts w:ascii="Arial" w:hAnsi="Arial" w:cs="Arial"/>
        </w:rPr>
        <w:t>Training workshops</w:t>
      </w:r>
    </w:p>
    <w:p w14:paraId="007747C3" w14:textId="77777777" w:rsidR="00157C8B" w:rsidRPr="001E0676" w:rsidRDefault="00157C8B" w:rsidP="00157C8B">
      <w:pPr>
        <w:pStyle w:val="ListParagraph"/>
        <w:numPr>
          <w:ilvl w:val="0"/>
          <w:numId w:val="3"/>
        </w:numPr>
        <w:rPr>
          <w:rFonts w:ascii="Arial" w:hAnsi="Arial" w:cs="Arial"/>
        </w:rPr>
      </w:pPr>
      <w:r w:rsidRPr="001E0676">
        <w:rPr>
          <w:rFonts w:ascii="Arial" w:hAnsi="Arial" w:cs="Arial"/>
        </w:rPr>
        <w:t>Consulting services</w:t>
      </w:r>
    </w:p>
    <w:p w14:paraId="7B08A840" w14:textId="77777777" w:rsidR="00157C8B" w:rsidRPr="001E0676" w:rsidRDefault="00157C8B" w:rsidP="00157C8B">
      <w:pPr>
        <w:pStyle w:val="ListParagraph"/>
        <w:numPr>
          <w:ilvl w:val="0"/>
          <w:numId w:val="3"/>
        </w:numPr>
        <w:rPr>
          <w:rFonts w:ascii="Arial" w:hAnsi="Arial" w:cs="Arial"/>
        </w:rPr>
      </w:pPr>
      <w:r w:rsidRPr="001E0676">
        <w:rPr>
          <w:rFonts w:ascii="Arial" w:hAnsi="Arial" w:cs="Arial"/>
        </w:rPr>
        <w:t>Program evaluation</w:t>
      </w:r>
    </w:p>
    <w:p w14:paraId="162BAA19" w14:textId="77777777" w:rsidR="00157C8B" w:rsidRPr="001E0676" w:rsidRDefault="00157C8B" w:rsidP="00157C8B">
      <w:pPr>
        <w:pStyle w:val="ListParagraph"/>
        <w:numPr>
          <w:ilvl w:val="0"/>
          <w:numId w:val="3"/>
        </w:numPr>
        <w:rPr>
          <w:rFonts w:ascii="Arial" w:hAnsi="Arial" w:cs="Arial"/>
        </w:rPr>
      </w:pPr>
      <w:r w:rsidRPr="001E0676">
        <w:rPr>
          <w:rFonts w:ascii="Arial" w:hAnsi="Arial" w:cs="Arial"/>
        </w:rPr>
        <w:t>Program innovation</w:t>
      </w:r>
    </w:p>
    <w:p w14:paraId="24293010" w14:textId="21EDD672" w:rsidR="00157C8B" w:rsidRPr="001E0676" w:rsidRDefault="00157C8B" w:rsidP="00157C8B">
      <w:pPr>
        <w:rPr>
          <w:rFonts w:ascii="Arial" w:hAnsi="Arial" w:cs="Arial"/>
          <w:b/>
          <w:bCs/>
        </w:rPr>
      </w:pPr>
      <w:r w:rsidRPr="001E0676">
        <w:rPr>
          <w:rFonts w:ascii="Arial" w:hAnsi="Arial" w:cs="Arial"/>
          <w:b/>
          <w:bCs/>
        </w:rPr>
        <w:lastRenderedPageBreak/>
        <w:t>Community Engagement</w:t>
      </w:r>
    </w:p>
    <w:p w14:paraId="5B25AB61" w14:textId="77777777" w:rsidR="00157C8B" w:rsidRPr="001E0676" w:rsidRDefault="00157C8B" w:rsidP="00157C8B">
      <w:pPr>
        <w:pStyle w:val="ListParagraph"/>
        <w:numPr>
          <w:ilvl w:val="0"/>
          <w:numId w:val="2"/>
        </w:numPr>
        <w:rPr>
          <w:rFonts w:ascii="Arial" w:hAnsi="Arial" w:cs="Arial"/>
        </w:rPr>
      </w:pPr>
      <w:r w:rsidRPr="001E0676">
        <w:rPr>
          <w:rFonts w:ascii="Arial" w:hAnsi="Arial" w:cs="Arial"/>
        </w:rPr>
        <w:t>Arts Activated conference</w:t>
      </w:r>
    </w:p>
    <w:p w14:paraId="4F2C92B6" w14:textId="77777777" w:rsidR="00157C8B" w:rsidRPr="001E0676" w:rsidRDefault="00157C8B" w:rsidP="00157C8B">
      <w:pPr>
        <w:pStyle w:val="ListParagraph"/>
        <w:numPr>
          <w:ilvl w:val="0"/>
          <w:numId w:val="2"/>
        </w:numPr>
        <w:rPr>
          <w:rFonts w:ascii="Arial" w:hAnsi="Arial" w:cs="Arial"/>
        </w:rPr>
      </w:pPr>
      <w:r w:rsidRPr="001E0676">
        <w:rPr>
          <w:rFonts w:ascii="Arial" w:hAnsi="Arial" w:cs="Arial"/>
        </w:rPr>
        <w:t>Artist Q&amp;As</w:t>
      </w:r>
    </w:p>
    <w:p w14:paraId="7C052E39" w14:textId="77777777" w:rsidR="00157C8B" w:rsidRPr="001E0676" w:rsidRDefault="00157C8B" w:rsidP="00157C8B">
      <w:pPr>
        <w:pStyle w:val="ListParagraph"/>
        <w:numPr>
          <w:ilvl w:val="0"/>
          <w:numId w:val="2"/>
        </w:numPr>
        <w:rPr>
          <w:rFonts w:ascii="Arial" w:hAnsi="Arial" w:cs="Arial"/>
        </w:rPr>
      </w:pPr>
      <w:r w:rsidRPr="001E0676">
        <w:rPr>
          <w:rFonts w:ascii="Arial" w:hAnsi="Arial" w:cs="Arial"/>
        </w:rPr>
        <w:t>Community education</w:t>
      </w:r>
    </w:p>
    <w:p w14:paraId="6DCB464D" w14:textId="77777777" w:rsidR="00157C8B" w:rsidRPr="001E0676" w:rsidRDefault="00157C8B" w:rsidP="00157C8B">
      <w:pPr>
        <w:pStyle w:val="ListParagraph"/>
        <w:numPr>
          <w:ilvl w:val="0"/>
          <w:numId w:val="2"/>
        </w:numPr>
        <w:rPr>
          <w:rFonts w:ascii="Arial" w:hAnsi="Arial" w:cs="Arial"/>
        </w:rPr>
      </w:pPr>
      <w:r w:rsidRPr="001E0676">
        <w:rPr>
          <w:rFonts w:ascii="Arial" w:hAnsi="Arial" w:cs="Arial"/>
        </w:rPr>
        <w:t>Community liaison</w:t>
      </w:r>
    </w:p>
    <w:p w14:paraId="2A54F315" w14:textId="77777777" w:rsidR="00157C8B" w:rsidRPr="001E0676" w:rsidRDefault="00157C8B" w:rsidP="00157C8B">
      <w:pPr>
        <w:pStyle w:val="ListParagraph"/>
        <w:numPr>
          <w:ilvl w:val="0"/>
          <w:numId w:val="2"/>
        </w:numPr>
        <w:rPr>
          <w:rFonts w:ascii="Arial" w:hAnsi="Arial" w:cs="Arial"/>
        </w:rPr>
      </w:pPr>
      <w:r w:rsidRPr="001E0676">
        <w:rPr>
          <w:rFonts w:ascii="Arial" w:hAnsi="Arial" w:cs="Arial"/>
        </w:rPr>
        <w:t>Community representation</w:t>
      </w:r>
    </w:p>
    <w:p w14:paraId="17FE30E4" w14:textId="77777777" w:rsidR="00157C8B" w:rsidRPr="001E0676" w:rsidRDefault="00157C8B" w:rsidP="00157C8B">
      <w:pPr>
        <w:pStyle w:val="ListParagraph"/>
        <w:numPr>
          <w:ilvl w:val="0"/>
          <w:numId w:val="2"/>
        </w:numPr>
        <w:rPr>
          <w:rFonts w:ascii="Arial" w:hAnsi="Arial" w:cs="Arial"/>
        </w:rPr>
      </w:pPr>
      <w:r w:rsidRPr="001E0676">
        <w:rPr>
          <w:rFonts w:ascii="Arial" w:hAnsi="Arial" w:cs="Arial"/>
        </w:rPr>
        <w:t>Networking events</w:t>
      </w:r>
    </w:p>
    <w:p w14:paraId="6FB5508B" w14:textId="16B5A262" w:rsidR="00DE7D0C" w:rsidRPr="001E0676" w:rsidRDefault="00157C8B" w:rsidP="00157C8B">
      <w:pPr>
        <w:pStyle w:val="ListParagraph"/>
        <w:numPr>
          <w:ilvl w:val="0"/>
          <w:numId w:val="2"/>
        </w:numPr>
        <w:rPr>
          <w:rFonts w:ascii="Arial" w:hAnsi="Arial" w:cs="Arial"/>
        </w:rPr>
      </w:pPr>
      <w:r w:rsidRPr="001E0676">
        <w:rPr>
          <w:rFonts w:ascii="Arial" w:hAnsi="Arial" w:cs="Arial"/>
        </w:rPr>
        <w:t>Media and comms</w:t>
      </w:r>
    </w:p>
    <w:p w14:paraId="51234AA3" w14:textId="5954024E" w:rsidR="00EC5D72" w:rsidRPr="001E0676" w:rsidRDefault="00EC5D72" w:rsidP="00EC5D72">
      <w:pPr>
        <w:rPr>
          <w:rFonts w:ascii="Arial" w:hAnsi="Arial" w:cs="Arial"/>
        </w:rPr>
      </w:pPr>
    </w:p>
    <w:p w14:paraId="481570E5" w14:textId="77777777" w:rsidR="001E0676" w:rsidRPr="001E0676" w:rsidRDefault="001E0676" w:rsidP="00EC5D72">
      <w:pPr>
        <w:rPr>
          <w:rFonts w:ascii="Arial" w:hAnsi="Arial" w:cs="Arial"/>
        </w:rPr>
      </w:pPr>
    </w:p>
    <w:p w14:paraId="25EEAAD9" w14:textId="78B2CC97" w:rsidR="00EC5D72" w:rsidRPr="001E0676" w:rsidRDefault="001E0676" w:rsidP="00EC5D72">
      <w:pPr>
        <w:rPr>
          <w:rFonts w:ascii="Arial" w:hAnsi="Arial" w:cs="Arial"/>
          <w:b/>
          <w:bCs/>
          <w:sz w:val="32"/>
          <w:szCs w:val="32"/>
        </w:rPr>
      </w:pPr>
      <w:r w:rsidRPr="001E0676">
        <w:rPr>
          <w:rFonts w:ascii="Arial" w:hAnsi="Arial" w:cs="Arial"/>
          <w:b/>
          <w:bCs/>
          <w:sz w:val="32"/>
          <w:szCs w:val="32"/>
        </w:rPr>
        <w:t>OUR TEAM</w:t>
      </w:r>
    </w:p>
    <w:p w14:paraId="3AF8ADC8" w14:textId="77777777" w:rsidR="001E0676" w:rsidRPr="001E0676" w:rsidRDefault="001E0676" w:rsidP="00EC5D72">
      <w:pPr>
        <w:rPr>
          <w:rFonts w:ascii="Arial" w:hAnsi="Arial" w:cs="Arial"/>
        </w:rPr>
      </w:pPr>
    </w:p>
    <w:p w14:paraId="501D02A0" w14:textId="7E5FC43F" w:rsidR="00EC5D72" w:rsidRPr="001E0676" w:rsidRDefault="00EC5D72" w:rsidP="00EC5D72">
      <w:pPr>
        <w:rPr>
          <w:rFonts w:ascii="Arial" w:hAnsi="Arial" w:cs="Arial"/>
          <w:b/>
          <w:bCs/>
        </w:rPr>
      </w:pPr>
      <w:r w:rsidRPr="001E0676">
        <w:rPr>
          <w:rFonts w:ascii="Arial" w:hAnsi="Arial" w:cs="Arial"/>
          <w:b/>
          <w:bCs/>
        </w:rPr>
        <w:t>Management</w:t>
      </w:r>
    </w:p>
    <w:p w14:paraId="03FA8C05" w14:textId="77777777" w:rsidR="00EC5D72" w:rsidRPr="001E0676" w:rsidRDefault="00EC5D72" w:rsidP="001E0676">
      <w:pPr>
        <w:pStyle w:val="ListParagraph"/>
        <w:numPr>
          <w:ilvl w:val="0"/>
          <w:numId w:val="19"/>
        </w:numPr>
        <w:rPr>
          <w:rFonts w:ascii="Arial" w:hAnsi="Arial" w:cs="Arial"/>
        </w:rPr>
      </w:pPr>
      <w:r w:rsidRPr="001E0676">
        <w:rPr>
          <w:rFonts w:ascii="Arial" w:hAnsi="Arial" w:cs="Arial"/>
        </w:rPr>
        <w:t>Kerry Comerford CEO</w:t>
      </w:r>
    </w:p>
    <w:p w14:paraId="3DDA51C4" w14:textId="77777777" w:rsidR="00EC5D72" w:rsidRPr="001E0676" w:rsidRDefault="00EC5D72" w:rsidP="001E0676">
      <w:pPr>
        <w:pStyle w:val="ListParagraph"/>
        <w:numPr>
          <w:ilvl w:val="0"/>
          <w:numId w:val="19"/>
        </w:numPr>
        <w:rPr>
          <w:rFonts w:ascii="Arial" w:hAnsi="Arial" w:cs="Arial"/>
        </w:rPr>
      </w:pPr>
      <w:r w:rsidRPr="001E0676">
        <w:rPr>
          <w:rFonts w:ascii="Arial" w:hAnsi="Arial" w:cs="Arial"/>
        </w:rPr>
        <w:t xml:space="preserve">Liz Martin Arts Development &amp; Training </w:t>
      </w:r>
      <w:proofErr w:type="spellStart"/>
      <w:r w:rsidRPr="001E0676">
        <w:rPr>
          <w:rFonts w:ascii="Arial" w:hAnsi="Arial" w:cs="Arial"/>
        </w:rPr>
        <w:t>Mngr</w:t>
      </w:r>
      <w:proofErr w:type="spellEnd"/>
    </w:p>
    <w:p w14:paraId="7B7F9DA6" w14:textId="77777777" w:rsidR="00EC5D72" w:rsidRPr="001E0676" w:rsidRDefault="00EC5D72" w:rsidP="001E0676">
      <w:pPr>
        <w:pStyle w:val="ListParagraph"/>
        <w:numPr>
          <w:ilvl w:val="0"/>
          <w:numId w:val="19"/>
        </w:numPr>
        <w:rPr>
          <w:rFonts w:ascii="Arial" w:hAnsi="Arial" w:cs="Arial"/>
        </w:rPr>
      </w:pPr>
      <w:r w:rsidRPr="001E0676">
        <w:rPr>
          <w:rFonts w:ascii="Arial" w:hAnsi="Arial" w:cs="Arial"/>
        </w:rPr>
        <w:t xml:space="preserve">Michael </w:t>
      </w:r>
      <w:proofErr w:type="spellStart"/>
      <w:r w:rsidRPr="001E0676">
        <w:rPr>
          <w:rFonts w:ascii="Arial" w:hAnsi="Arial" w:cs="Arial"/>
        </w:rPr>
        <w:t>Badorrek</w:t>
      </w:r>
      <w:proofErr w:type="spellEnd"/>
      <w:r w:rsidRPr="001E0676">
        <w:rPr>
          <w:rFonts w:ascii="Arial" w:hAnsi="Arial" w:cs="Arial"/>
        </w:rPr>
        <w:t xml:space="preserve"> Marketing &amp; Communications </w:t>
      </w:r>
      <w:proofErr w:type="spellStart"/>
      <w:r w:rsidRPr="001E0676">
        <w:rPr>
          <w:rFonts w:ascii="Arial" w:hAnsi="Arial" w:cs="Arial"/>
        </w:rPr>
        <w:t>Mngr</w:t>
      </w:r>
      <w:proofErr w:type="spellEnd"/>
    </w:p>
    <w:p w14:paraId="69CFD426" w14:textId="77777777" w:rsidR="00EC5D72" w:rsidRPr="001E0676" w:rsidRDefault="00EC5D72" w:rsidP="001E0676">
      <w:pPr>
        <w:pStyle w:val="ListParagraph"/>
        <w:numPr>
          <w:ilvl w:val="0"/>
          <w:numId w:val="19"/>
        </w:numPr>
        <w:rPr>
          <w:rFonts w:ascii="Arial" w:hAnsi="Arial" w:cs="Arial"/>
        </w:rPr>
      </w:pPr>
      <w:r w:rsidRPr="001E0676">
        <w:rPr>
          <w:rFonts w:ascii="Arial" w:hAnsi="Arial" w:cs="Arial"/>
        </w:rPr>
        <w:t>Daniel Jaramillo Trainee Administrator</w:t>
      </w:r>
    </w:p>
    <w:p w14:paraId="650AB6E7" w14:textId="77777777" w:rsidR="00EC5D72" w:rsidRPr="001E0676" w:rsidRDefault="00EC5D72" w:rsidP="001E0676">
      <w:pPr>
        <w:pStyle w:val="ListParagraph"/>
        <w:numPr>
          <w:ilvl w:val="0"/>
          <w:numId w:val="19"/>
        </w:numPr>
        <w:rPr>
          <w:rFonts w:ascii="Arial" w:hAnsi="Arial" w:cs="Arial"/>
        </w:rPr>
      </w:pPr>
      <w:r w:rsidRPr="001E0676">
        <w:rPr>
          <w:rFonts w:ascii="Arial" w:hAnsi="Arial" w:cs="Arial"/>
        </w:rPr>
        <w:t xml:space="preserve">Kay Richardson Operations </w:t>
      </w:r>
      <w:proofErr w:type="spellStart"/>
      <w:r w:rsidRPr="001E0676">
        <w:rPr>
          <w:rFonts w:ascii="Arial" w:hAnsi="Arial" w:cs="Arial"/>
        </w:rPr>
        <w:t>Mngr</w:t>
      </w:r>
      <w:proofErr w:type="spellEnd"/>
      <w:r w:rsidRPr="001E0676">
        <w:rPr>
          <w:rFonts w:ascii="Arial" w:hAnsi="Arial" w:cs="Arial"/>
        </w:rPr>
        <w:t xml:space="preserve"> (until Jun 30)</w:t>
      </w:r>
    </w:p>
    <w:p w14:paraId="6717BAD8" w14:textId="77777777" w:rsidR="00EC5D72" w:rsidRPr="001E0676" w:rsidRDefault="00EC5D72" w:rsidP="001E0676">
      <w:pPr>
        <w:pStyle w:val="ListParagraph"/>
        <w:numPr>
          <w:ilvl w:val="0"/>
          <w:numId w:val="19"/>
        </w:numPr>
        <w:rPr>
          <w:rFonts w:ascii="Arial" w:hAnsi="Arial" w:cs="Arial"/>
        </w:rPr>
      </w:pPr>
      <w:r w:rsidRPr="001E0676">
        <w:rPr>
          <w:rFonts w:ascii="Arial" w:hAnsi="Arial" w:cs="Arial"/>
        </w:rPr>
        <w:t>Ann-Marie Rundle Admin &amp; Project Officer (until Jun 30)</w:t>
      </w:r>
    </w:p>
    <w:p w14:paraId="21368713" w14:textId="77777777" w:rsidR="001E0676" w:rsidRPr="001E0676" w:rsidRDefault="001E0676" w:rsidP="00EC5D72">
      <w:pPr>
        <w:rPr>
          <w:rFonts w:ascii="Arial" w:hAnsi="Arial" w:cs="Arial"/>
        </w:rPr>
      </w:pPr>
    </w:p>
    <w:p w14:paraId="1467E523" w14:textId="761510E8" w:rsidR="00EC5D72" w:rsidRPr="001E0676" w:rsidRDefault="00EC5D72" w:rsidP="00EC5D72">
      <w:pPr>
        <w:rPr>
          <w:rFonts w:ascii="Arial" w:hAnsi="Arial" w:cs="Arial"/>
          <w:b/>
          <w:bCs/>
        </w:rPr>
      </w:pPr>
      <w:r w:rsidRPr="001E0676">
        <w:rPr>
          <w:rFonts w:ascii="Arial" w:hAnsi="Arial" w:cs="Arial"/>
          <w:b/>
          <w:bCs/>
        </w:rPr>
        <w:t>NDIS ILC Projects</w:t>
      </w:r>
    </w:p>
    <w:p w14:paraId="70CE1C12" w14:textId="77777777" w:rsidR="00EC5D72" w:rsidRPr="001E0676" w:rsidRDefault="00EC5D72" w:rsidP="001E0676">
      <w:pPr>
        <w:pStyle w:val="ListParagraph"/>
        <w:numPr>
          <w:ilvl w:val="0"/>
          <w:numId w:val="20"/>
        </w:numPr>
        <w:rPr>
          <w:rFonts w:ascii="Arial" w:hAnsi="Arial" w:cs="Arial"/>
        </w:rPr>
      </w:pPr>
      <w:proofErr w:type="spellStart"/>
      <w:r w:rsidRPr="001E0676">
        <w:rPr>
          <w:rFonts w:ascii="Arial" w:hAnsi="Arial" w:cs="Arial"/>
        </w:rPr>
        <w:t>Riona</w:t>
      </w:r>
      <w:proofErr w:type="spellEnd"/>
      <w:r w:rsidRPr="001E0676">
        <w:rPr>
          <w:rFonts w:ascii="Arial" w:hAnsi="Arial" w:cs="Arial"/>
        </w:rPr>
        <w:t xml:space="preserve"> Tindal Hunter Project Officer</w:t>
      </w:r>
    </w:p>
    <w:p w14:paraId="2E17CCC3" w14:textId="77777777" w:rsidR="00EC5D72" w:rsidRPr="001E0676" w:rsidRDefault="00EC5D72" w:rsidP="001E0676">
      <w:pPr>
        <w:pStyle w:val="ListParagraph"/>
        <w:numPr>
          <w:ilvl w:val="0"/>
          <w:numId w:val="20"/>
        </w:numPr>
        <w:rPr>
          <w:rFonts w:ascii="Arial" w:hAnsi="Arial" w:cs="Arial"/>
        </w:rPr>
      </w:pPr>
      <w:r w:rsidRPr="001E0676">
        <w:rPr>
          <w:rFonts w:ascii="Arial" w:hAnsi="Arial" w:cs="Arial"/>
        </w:rPr>
        <w:t>Daniel Savage ACT Project Officer</w:t>
      </w:r>
    </w:p>
    <w:p w14:paraId="62170FCF" w14:textId="77777777" w:rsidR="00EC5D72" w:rsidRPr="001E0676" w:rsidRDefault="00EC5D72" w:rsidP="001E0676">
      <w:pPr>
        <w:pStyle w:val="ListParagraph"/>
        <w:numPr>
          <w:ilvl w:val="0"/>
          <w:numId w:val="20"/>
        </w:numPr>
        <w:rPr>
          <w:rFonts w:ascii="Arial" w:hAnsi="Arial" w:cs="Arial"/>
        </w:rPr>
      </w:pPr>
      <w:r w:rsidRPr="001E0676">
        <w:rPr>
          <w:rFonts w:ascii="Arial" w:hAnsi="Arial" w:cs="Arial"/>
        </w:rPr>
        <w:t>Ruth O’Brien ACT Project Officer (until Sept 18)</w:t>
      </w:r>
    </w:p>
    <w:p w14:paraId="1CA16847" w14:textId="77777777" w:rsidR="001E0676" w:rsidRPr="001E0676" w:rsidRDefault="001E0676" w:rsidP="00EC5D72">
      <w:pPr>
        <w:rPr>
          <w:rFonts w:ascii="Arial" w:hAnsi="Arial" w:cs="Arial"/>
        </w:rPr>
      </w:pPr>
    </w:p>
    <w:p w14:paraId="29C6502B" w14:textId="787431A4" w:rsidR="00EC5D72" w:rsidRPr="001E0676" w:rsidRDefault="00EC5D72" w:rsidP="00EC5D72">
      <w:pPr>
        <w:rPr>
          <w:rFonts w:ascii="Arial" w:hAnsi="Arial" w:cs="Arial"/>
          <w:b/>
          <w:bCs/>
        </w:rPr>
      </w:pPr>
      <w:r w:rsidRPr="001E0676">
        <w:rPr>
          <w:rFonts w:ascii="Arial" w:hAnsi="Arial" w:cs="Arial"/>
          <w:b/>
          <w:bCs/>
        </w:rPr>
        <w:t>Board</w:t>
      </w:r>
    </w:p>
    <w:p w14:paraId="2FB20176" w14:textId="452AFAD3" w:rsidR="00EC5D72" w:rsidRPr="001E0676" w:rsidRDefault="00EC5D72" w:rsidP="001E0676">
      <w:pPr>
        <w:pStyle w:val="ListParagraph"/>
        <w:numPr>
          <w:ilvl w:val="0"/>
          <w:numId w:val="21"/>
        </w:numPr>
        <w:rPr>
          <w:rFonts w:ascii="Arial" w:hAnsi="Arial" w:cs="Arial"/>
        </w:rPr>
      </w:pPr>
      <w:r w:rsidRPr="001E0676">
        <w:rPr>
          <w:rFonts w:ascii="Arial" w:hAnsi="Arial" w:cs="Arial"/>
        </w:rPr>
        <w:t>Sharman Pretty AM</w:t>
      </w:r>
      <w:r w:rsidR="001E0676" w:rsidRPr="001E0676">
        <w:rPr>
          <w:rFonts w:ascii="Arial" w:hAnsi="Arial" w:cs="Arial"/>
        </w:rPr>
        <w:t xml:space="preserve"> - </w:t>
      </w:r>
      <w:r w:rsidRPr="001E0676">
        <w:rPr>
          <w:rFonts w:ascii="Arial" w:hAnsi="Arial" w:cs="Arial"/>
        </w:rPr>
        <w:t>Chairperson</w:t>
      </w:r>
    </w:p>
    <w:p w14:paraId="16CA46A4" w14:textId="56DF58B9" w:rsidR="00EC5D72" w:rsidRPr="001E0676" w:rsidRDefault="00EC5D72" w:rsidP="001E0676">
      <w:pPr>
        <w:pStyle w:val="ListParagraph"/>
        <w:numPr>
          <w:ilvl w:val="0"/>
          <w:numId w:val="21"/>
        </w:numPr>
        <w:rPr>
          <w:rFonts w:ascii="Arial" w:hAnsi="Arial" w:cs="Arial"/>
        </w:rPr>
      </w:pPr>
      <w:r w:rsidRPr="001E0676">
        <w:rPr>
          <w:rFonts w:ascii="Arial" w:hAnsi="Arial" w:cs="Arial"/>
        </w:rPr>
        <w:t>Andrew Buchanan</w:t>
      </w:r>
      <w:r w:rsidR="001E0676" w:rsidRPr="001E0676">
        <w:rPr>
          <w:rFonts w:ascii="Arial" w:hAnsi="Arial" w:cs="Arial"/>
        </w:rPr>
        <w:t xml:space="preserve"> - </w:t>
      </w:r>
      <w:r w:rsidRPr="001E0676">
        <w:rPr>
          <w:rFonts w:ascii="Arial" w:hAnsi="Arial" w:cs="Arial"/>
        </w:rPr>
        <w:t>Vice-Chairperson</w:t>
      </w:r>
    </w:p>
    <w:p w14:paraId="7504675C" w14:textId="05DB20AA" w:rsidR="00EC5D72" w:rsidRPr="001E0676" w:rsidRDefault="00EC5D72" w:rsidP="001E0676">
      <w:pPr>
        <w:pStyle w:val="ListParagraph"/>
        <w:numPr>
          <w:ilvl w:val="0"/>
          <w:numId w:val="21"/>
        </w:numPr>
        <w:rPr>
          <w:rFonts w:ascii="Arial" w:hAnsi="Arial" w:cs="Arial"/>
        </w:rPr>
      </w:pPr>
      <w:r w:rsidRPr="001E0676">
        <w:rPr>
          <w:rFonts w:ascii="Arial" w:hAnsi="Arial" w:cs="Arial"/>
        </w:rPr>
        <w:t>William Thorne</w:t>
      </w:r>
      <w:r w:rsidR="001E0676" w:rsidRPr="001E0676">
        <w:rPr>
          <w:rFonts w:ascii="Arial" w:hAnsi="Arial" w:cs="Arial"/>
        </w:rPr>
        <w:t xml:space="preserve"> - </w:t>
      </w:r>
      <w:r w:rsidRPr="001E0676">
        <w:rPr>
          <w:rFonts w:ascii="Arial" w:hAnsi="Arial" w:cs="Arial"/>
        </w:rPr>
        <w:t>Treasurer</w:t>
      </w:r>
    </w:p>
    <w:p w14:paraId="63645BD7" w14:textId="7C31F202" w:rsidR="00EC5D72" w:rsidRPr="001E0676" w:rsidRDefault="00EC5D72" w:rsidP="001E0676">
      <w:pPr>
        <w:pStyle w:val="ListParagraph"/>
        <w:numPr>
          <w:ilvl w:val="0"/>
          <w:numId w:val="21"/>
        </w:numPr>
        <w:rPr>
          <w:rFonts w:ascii="Arial" w:hAnsi="Arial" w:cs="Arial"/>
        </w:rPr>
      </w:pPr>
      <w:r w:rsidRPr="001E0676">
        <w:rPr>
          <w:rFonts w:ascii="Arial" w:hAnsi="Arial" w:cs="Arial"/>
        </w:rPr>
        <w:t xml:space="preserve">Kate </w:t>
      </w:r>
      <w:proofErr w:type="spellStart"/>
      <w:r w:rsidRPr="001E0676">
        <w:rPr>
          <w:rFonts w:ascii="Arial" w:hAnsi="Arial" w:cs="Arial"/>
        </w:rPr>
        <w:t>Lidbetter</w:t>
      </w:r>
      <w:proofErr w:type="spellEnd"/>
      <w:r w:rsidR="001E0676" w:rsidRPr="001E0676">
        <w:rPr>
          <w:rFonts w:ascii="Arial" w:hAnsi="Arial" w:cs="Arial"/>
        </w:rPr>
        <w:t xml:space="preserve"> - </w:t>
      </w:r>
      <w:r w:rsidRPr="001E0676">
        <w:rPr>
          <w:rFonts w:ascii="Arial" w:hAnsi="Arial" w:cs="Arial"/>
        </w:rPr>
        <w:t>Secretary</w:t>
      </w:r>
    </w:p>
    <w:p w14:paraId="350D27AD" w14:textId="3B286416" w:rsidR="00EC5D72" w:rsidRPr="001E0676" w:rsidRDefault="00EC5D72" w:rsidP="001E0676">
      <w:pPr>
        <w:pStyle w:val="ListParagraph"/>
        <w:numPr>
          <w:ilvl w:val="0"/>
          <w:numId w:val="21"/>
        </w:numPr>
        <w:rPr>
          <w:rFonts w:ascii="Arial" w:hAnsi="Arial" w:cs="Arial"/>
        </w:rPr>
      </w:pPr>
      <w:r w:rsidRPr="001E0676">
        <w:rPr>
          <w:rFonts w:ascii="Arial" w:hAnsi="Arial" w:cs="Arial"/>
        </w:rPr>
        <w:t xml:space="preserve">Michael </w:t>
      </w:r>
      <w:proofErr w:type="spellStart"/>
      <w:r w:rsidRPr="001E0676">
        <w:rPr>
          <w:rFonts w:ascii="Arial" w:hAnsi="Arial" w:cs="Arial"/>
        </w:rPr>
        <w:t>Dagistino</w:t>
      </w:r>
      <w:proofErr w:type="spellEnd"/>
      <w:r w:rsidR="001E0676" w:rsidRPr="001E0676">
        <w:rPr>
          <w:rFonts w:ascii="Arial" w:hAnsi="Arial" w:cs="Arial"/>
        </w:rPr>
        <w:t xml:space="preserve"> - </w:t>
      </w:r>
      <w:r w:rsidRPr="001E0676">
        <w:rPr>
          <w:rFonts w:ascii="Arial" w:hAnsi="Arial" w:cs="Arial"/>
        </w:rPr>
        <w:t>Director</w:t>
      </w:r>
    </w:p>
    <w:p w14:paraId="2EE8284F" w14:textId="41395E9F" w:rsidR="00EC5D72" w:rsidRPr="001E0676" w:rsidRDefault="00EC5D72" w:rsidP="001E0676">
      <w:pPr>
        <w:pStyle w:val="ListParagraph"/>
        <w:numPr>
          <w:ilvl w:val="0"/>
          <w:numId w:val="21"/>
        </w:numPr>
        <w:rPr>
          <w:rFonts w:ascii="Arial" w:hAnsi="Arial" w:cs="Arial"/>
        </w:rPr>
      </w:pPr>
      <w:r w:rsidRPr="001E0676">
        <w:rPr>
          <w:rFonts w:ascii="Arial" w:hAnsi="Arial" w:cs="Arial"/>
        </w:rPr>
        <w:t>Alex Jones</w:t>
      </w:r>
      <w:r w:rsidR="001E0676" w:rsidRPr="001E0676">
        <w:rPr>
          <w:rFonts w:ascii="Arial" w:hAnsi="Arial" w:cs="Arial"/>
        </w:rPr>
        <w:t xml:space="preserve"> - </w:t>
      </w:r>
      <w:r w:rsidRPr="001E0676">
        <w:rPr>
          <w:rFonts w:ascii="Arial" w:hAnsi="Arial" w:cs="Arial"/>
        </w:rPr>
        <w:t>Director</w:t>
      </w:r>
    </w:p>
    <w:p w14:paraId="1B5F3A44" w14:textId="174E88D9" w:rsidR="00EC5D72" w:rsidRPr="001E0676" w:rsidRDefault="00EC5D72" w:rsidP="001E0676">
      <w:pPr>
        <w:pStyle w:val="ListParagraph"/>
        <w:numPr>
          <w:ilvl w:val="0"/>
          <w:numId w:val="21"/>
        </w:numPr>
        <w:rPr>
          <w:rFonts w:ascii="Arial" w:hAnsi="Arial" w:cs="Arial"/>
        </w:rPr>
      </w:pPr>
      <w:r w:rsidRPr="001E0676">
        <w:rPr>
          <w:rFonts w:ascii="Arial" w:hAnsi="Arial" w:cs="Arial"/>
        </w:rPr>
        <w:t>David Kay</w:t>
      </w:r>
      <w:r w:rsidR="001E0676" w:rsidRPr="001E0676">
        <w:rPr>
          <w:rFonts w:ascii="Arial" w:hAnsi="Arial" w:cs="Arial"/>
        </w:rPr>
        <w:t xml:space="preserve"> - </w:t>
      </w:r>
      <w:r w:rsidRPr="001E0676">
        <w:rPr>
          <w:rFonts w:ascii="Arial" w:hAnsi="Arial" w:cs="Arial"/>
        </w:rPr>
        <w:t>Director</w:t>
      </w:r>
    </w:p>
    <w:p w14:paraId="6F7F4D06" w14:textId="77777777" w:rsidR="001E0676" w:rsidRPr="001E0676" w:rsidRDefault="001E0676" w:rsidP="00EC5D72">
      <w:pPr>
        <w:rPr>
          <w:rFonts w:ascii="Arial" w:hAnsi="Arial" w:cs="Arial"/>
        </w:rPr>
      </w:pPr>
    </w:p>
    <w:p w14:paraId="2F4AF4D5" w14:textId="3AE49D9C" w:rsidR="00EC5D72" w:rsidRPr="001E0676" w:rsidRDefault="00EC5D72" w:rsidP="00EC5D72">
      <w:pPr>
        <w:rPr>
          <w:rFonts w:ascii="Arial" w:hAnsi="Arial" w:cs="Arial"/>
          <w:b/>
          <w:bCs/>
        </w:rPr>
      </w:pPr>
      <w:r w:rsidRPr="001E0676">
        <w:rPr>
          <w:rFonts w:ascii="Arial" w:hAnsi="Arial" w:cs="Arial"/>
          <w:b/>
          <w:bCs/>
        </w:rPr>
        <w:t>Trainers &amp; Advisers</w:t>
      </w:r>
    </w:p>
    <w:p w14:paraId="2699D5E8" w14:textId="77777777" w:rsidR="001E0676" w:rsidRDefault="001E0676" w:rsidP="001E0676">
      <w:pPr>
        <w:pStyle w:val="ListParagraph"/>
        <w:numPr>
          <w:ilvl w:val="0"/>
          <w:numId w:val="22"/>
        </w:numPr>
        <w:rPr>
          <w:rFonts w:ascii="Arial" w:hAnsi="Arial" w:cs="Arial"/>
        </w:rPr>
        <w:sectPr w:rsidR="001E0676" w:rsidSect="00271554">
          <w:headerReference w:type="default" r:id="rId7"/>
          <w:footerReference w:type="even" r:id="rId8"/>
          <w:footerReference w:type="default" r:id="rId9"/>
          <w:pgSz w:w="11900" w:h="16840"/>
          <w:pgMar w:top="1440" w:right="1440" w:bottom="1440" w:left="1440" w:header="708" w:footer="708" w:gutter="0"/>
          <w:cols w:space="708"/>
          <w:docGrid w:linePitch="360"/>
        </w:sectPr>
      </w:pPr>
    </w:p>
    <w:p w14:paraId="699F56B5" w14:textId="4C3BA0EF" w:rsidR="00EC5D72" w:rsidRPr="001E0676" w:rsidRDefault="00EC5D72" w:rsidP="001E0676">
      <w:pPr>
        <w:pStyle w:val="ListParagraph"/>
        <w:numPr>
          <w:ilvl w:val="0"/>
          <w:numId w:val="22"/>
        </w:numPr>
        <w:rPr>
          <w:rFonts w:ascii="Arial" w:hAnsi="Arial" w:cs="Arial"/>
        </w:rPr>
      </w:pPr>
      <w:r w:rsidRPr="001E0676">
        <w:rPr>
          <w:rFonts w:ascii="Arial" w:hAnsi="Arial" w:cs="Arial"/>
        </w:rPr>
        <w:t xml:space="preserve">Athena </w:t>
      </w:r>
      <w:proofErr w:type="spellStart"/>
      <w:r w:rsidRPr="001E0676">
        <w:rPr>
          <w:rFonts w:ascii="Arial" w:hAnsi="Arial" w:cs="Arial"/>
        </w:rPr>
        <w:t>Pavlis-Goard</w:t>
      </w:r>
      <w:proofErr w:type="spellEnd"/>
    </w:p>
    <w:p w14:paraId="20CE5AF6" w14:textId="77777777" w:rsidR="00EC5D72" w:rsidRPr="001E0676" w:rsidRDefault="00EC5D72" w:rsidP="001E0676">
      <w:pPr>
        <w:pStyle w:val="ListParagraph"/>
        <w:numPr>
          <w:ilvl w:val="0"/>
          <w:numId w:val="22"/>
        </w:numPr>
        <w:rPr>
          <w:rFonts w:ascii="Arial" w:hAnsi="Arial" w:cs="Arial"/>
        </w:rPr>
      </w:pPr>
      <w:r w:rsidRPr="001E0676">
        <w:rPr>
          <w:rFonts w:ascii="Arial" w:hAnsi="Arial" w:cs="Arial"/>
        </w:rPr>
        <w:t>Cobie Moore</w:t>
      </w:r>
    </w:p>
    <w:p w14:paraId="278456DA" w14:textId="77777777" w:rsidR="00EC5D72" w:rsidRPr="001E0676" w:rsidRDefault="00EC5D72" w:rsidP="001E0676">
      <w:pPr>
        <w:pStyle w:val="ListParagraph"/>
        <w:numPr>
          <w:ilvl w:val="0"/>
          <w:numId w:val="22"/>
        </w:numPr>
        <w:rPr>
          <w:rFonts w:ascii="Arial" w:hAnsi="Arial" w:cs="Arial"/>
        </w:rPr>
      </w:pPr>
      <w:r w:rsidRPr="001E0676">
        <w:rPr>
          <w:rFonts w:ascii="Arial" w:hAnsi="Arial" w:cs="Arial"/>
        </w:rPr>
        <w:t>Dan Graham</w:t>
      </w:r>
    </w:p>
    <w:p w14:paraId="1B04A79D" w14:textId="77777777" w:rsidR="00EC5D72" w:rsidRPr="001E0676" w:rsidRDefault="00EC5D72" w:rsidP="001E0676">
      <w:pPr>
        <w:pStyle w:val="ListParagraph"/>
        <w:numPr>
          <w:ilvl w:val="0"/>
          <w:numId w:val="22"/>
        </w:numPr>
        <w:rPr>
          <w:rFonts w:ascii="Arial" w:hAnsi="Arial" w:cs="Arial"/>
        </w:rPr>
      </w:pPr>
      <w:r w:rsidRPr="001E0676">
        <w:rPr>
          <w:rFonts w:ascii="Arial" w:hAnsi="Arial" w:cs="Arial"/>
        </w:rPr>
        <w:t>Daniel Savage</w:t>
      </w:r>
    </w:p>
    <w:p w14:paraId="1C9EF147" w14:textId="77777777" w:rsidR="00EC5D72" w:rsidRPr="001E0676" w:rsidRDefault="00EC5D72" w:rsidP="001E0676">
      <w:pPr>
        <w:pStyle w:val="ListParagraph"/>
        <w:numPr>
          <w:ilvl w:val="0"/>
          <w:numId w:val="22"/>
        </w:numPr>
        <w:rPr>
          <w:rFonts w:ascii="Arial" w:hAnsi="Arial" w:cs="Arial"/>
        </w:rPr>
      </w:pPr>
      <w:r w:rsidRPr="001E0676">
        <w:rPr>
          <w:rFonts w:ascii="Arial" w:hAnsi="Arial" w:cs="Arial"/>
        </w:rPr>
        <w:t>Emily Dash</w:t>
      </w:r>
    </w:p>
    <w:p w14:paraId="189AEFF6" w14:textId="77777777" w:rsidR="00EC5D72" w:rsidRPr="001E0676" w:rsidRDefault="00EC5D72" w:rsidP="001E0676">
      <w:pPr>
        <w:pStyle w:val="ListParagraph"/>
        <w:numPr>
          <w:ilvl w:val="0"/>
          <w:numId w:val="22"/>
        </w:numPr>
        <w:rPr>
          <w:rFonts w:ascii="Arial" w:hAnsi="Arial" w:cs="Arial"/>
        </w:rPr>
      </w:pPr>
      <w:r w:rsidRPr="001E0676">
        <w:rPr>
          <w:rFonts w:ascii="Arial" w:hAnsi="Arial" w:cs="Arial"/>
        </w:rPr>
        <w:t xml:space="preserve">Erika </w:t>
      </w:r>
      <w:proofErr w:type="spellStart"/>
      <w:r w:rsidRPr="001E0676">
        <w:rPr>
          <w:rFonts w:ascii="Arial" w:hAnsi="Arial" w:cs="Arial"/>
        </w:rPr>
        <w:t>Gelzinnis</w:t>
      </w:r>
      <w:proofErr w:type="spellEnd"/>
    </w:p>
    <w:p w14:paraId="06E94E98" w14:textId="5D5C3EFE" w:rsidR="00EC5D72" w:rsidRPr="001E0676" w:rsidRDefault="00EC5D72" w:rsidP="001E0676">
      <w:pPr>
        <w:pStyle w:val="ListParagraph"/>
        <w:numPr>
          <w:ilvl w:val="0"/>
          <w:numId w:val="22"/>
        </w:numPr>
        <w:rPr>
          <w:rFonts w:ascii="Arial" w:hAnsi="Arial" w:cs="Arial"/>
        </w:rPr>
      </w:pPr>
      <w:r w:rsidRPr="001E0676">
        <w:rPr>
          <w:rFonts w:ascii="Arial" w:hAnsi="Arial" w:cs="Arial"/>
        </w:rPr>
        <w:t>Faye Chamberlain</w:t>
      </w:r>
    </w:p>
    <w:p w14:paraId="19BEC362" w14:textId="77777777" w:rsidR="00EC5D72" w:rsidRPr="001E0676" w:rsidRDefault="00EC5D72" w:rsidP="001E0676">
      <w:pPr>
        <w:pStyle w:val="Default"/>
        <w:numPr>
          <w:ilvl w:val="0"/>
          <w:numId w:val="22"/>
        </w:numPr>
        <w:rPr>
          <w:rFonts w:ascii="Arial" w:hAnsi="Arial" w:cs="Arial"/>
          <w:sz w:val="23"/>
          <w:szCs w:val="23"/>
        </w:rPr>
      </w:pPr>
      <w:r w:rsidRPr="001E0676">
        <w:rPr>
          <w:rFonts w:ascii="Arial" w:hAnsi="Arial" w:cs="Arial"/>
          <w:sz w:val="23"/>
          <w:szCs w:val="23"/>
        </w:rPr>
        <w:t xml:space="preserve">Georgie </w:t>
      </w:r>
      <w:proofErr w:type="spellStart"/>
      <w:r w:rsidRPr="001E0676">
        <w:rPr>
          <w:rFonts w:ascii="Arial" w:hAnsi="Arial" w:cs="Arial"/>
          <w:sz w:val="23"/>
          <w:szCs w:val="23"/>
        </w:rPr>
        <w:t>Zuzak</w:t>
      </w:r>
      <w:proofErr w:type="spellEnd"/>
      <w:r w:rsidRPr="001E0676">
        <w:rPr>
          <w:rFonts w:ascii="Arial" w:hAnsi="Arial" w:cs="Arial"/>
          <w:sz w:val="23"/>
          <w:szCs w:val="23"/>
        </w:rPr>
        <w:t xml:space="preserve"> </w:t>
      </w:r>
    </w:p>
    <w:p w14:paraId="465A42C5" w14:textId="77777777" w:rsidR="00EC5D72" w:rsidRPr="001E0676" w:rsidRDefault="00EC5D72" w:rsidP="001E0676">
      <w:pPr>
        <w:pStyle w:val="Default"/>
        <w:numPr>
          <w:ilvl w:val="0"/>
          <w:numId w:val="22"/>
        </w:numPr>
        <w:rPr>
          <w:rFonts w:ascii="Arial" w:hAnsi="Arial" w:cs="Arial"/>
          <w:sz w:val="23"/>
          <w:szCs w:val="23"/>
        </w:rPr>
      </w:pPr>
      <w:r w:rsidRPr="001E0676">
        <w:rPr>
          <w:rFonts w:ascii="Arial" w:hAnsi="Arial" w:cs="Arial"/>
          <w:sz w:val="23"/>
          <w:szCs w:val="23"/>
        </w:rPr>
        <w:t xml:space="preserve">Glenn McKenzie </w:t>
      </w:r>
    </w:p>
    <w:p w14:paraId="0FC053F0" w14:textId="77777777" w:rsidR="00EC5D72" w:rsidRPr="001E0676" w:rsidRDefault="00EC5D72" w:rsidP="001E0676">
      <w:pPr>
        <w:pStyle w:val="Default"/>
        <w:numPr>
          <w:ilvl w:val="0"/>
          <w:numId w:val="22"/>
        </w:numPr>
        <w:rPr>
          <w:rFonts w:ascii="Arial" w:hAnsi="Arial" w:cs="Arial"/>
          <w:sz w:val="23"/>
          <w:szCs w:val="23"/>
        </w:rPr>
      </w:pPr>
      <w:r w:rsidRPr="001E0676">
        <w:rPr>
          <w:rFonts w:ascii="Arial" w:hAnsi="Arial" w:cs="Arial"/>
          <w:sz w:val="23"/>
          <w:szCs w:val="23"/>
        </w:rPr>
        <w:t xml:space="preserve">Holly Craig </w:t>
      </w:r>
    </w:p>
    <w:p w14:paraId="6060E5E4" w14:textId="77777777" w:rsidR="00EC5D72" w:rsidRPr="001E0676" w:rsidRDefault="00EC5D72" w:rsidP="001E0676">
      <w:pPr>
        <w:pStyle w:val="Default"/>
        <w:numPr>
          <w:ilvl w:val="0"/>
          <w:numId w:val="22"/>
        </w:numPr>
        <w:rPr>
          <w:rFonts w:ascii="Arial" w:hAnsi="Arial" w:cs="Arial"/>
          <w:sz w:val="23"/>
          <w:szCs w:val="23"/>
        </w:rPr>
      </w:pPr>
      <w:r w:rsidRPr="001E0676">
        <w:rPr>
          <w:rFonts w:ascii="Arial" w:hAnsi="Arial" w:cs="Arial"/>
          <w:sz w:val="23"/>
          <w:szCs w:val="23"/>
        </w:rPr>
        <w:t xml:space="preserve">Jack Dowdell </w:t>
      </w:r>
    </w:p>
    <w:p w14:paraId="00605584" w14:textId="77777777" w:rsidR="00EC5D72" w:rsidRPr="001E0676" w:rsidRDefault="00EC5D72" w:rsidP="001E0676">
      <w:pPr>
        <w:pStyle w:val="Default"/>
        <w:numPr>
          <w:ilvl w:val="0"/>
          <w:numId w:val="22"/>
        </w:numPr>
        <w:rPr>
          <w:rFonts w:ascii="Arial" w:hAnsi="Arial" w:cs="Arial"/>
          <w:sz w:val="23"/>
          <w:szCs w:val="23"/>
        </w:rPr>
      </w:pPr>
      <w:r w:rsidRPr="001E0676">
        <w:rPr>
          <w:rFonts w:ascii="Arial" w:hAnsi="Arial" w:cs="Arial"/>
          <w:sz w:val="23"/>
          <w:szCs w:val="23"/>
        </w:rPr>
        <w:t xml:space="preserve">Jeff Wood </w:t>
      </w:r>
    </w:p>
    <w:p w14:paraId="0ABD5BD5" w14:textId="77777777" w:rsidR="00EC5D72" w:rsidRPr="001E0676" w:rsidRDefault="00EC5D72" w:rsidP="001E0676">
      <w:pPr>
        <w:pStyle w:val="Default"/>
        <w:numPr>
          <w:ilvl w:val="0"/>
          <w:numId w:val="22"/>
        </w:numPr>
        <w:rPr>
          <w:rFonts w:ascii="Arial" w:hAnsi="Arial" w:cs="Arial"/>
          <w:sz w:val="23"/>
          <w:szCs w:val="23"/>
        </w:rPr>
      </w:pPr>
      <w:r w:rsidRPr="001E0676">
        <w:rPr>
          <w:rFonts w:ascii="Arial" w:hAnsi="Arial" w:cs="Arial"/>
          <w:sz w:val="23"/>
          <w:szCs w:val="23"/>
        </w:rPr>
        <w:t xml:space="preserve">Karen Peacock </w:t>
      </w:r>
    </w:p>
    <w:p w14:paraId="1D78BAAC" w14:textId="77777777" w:rsidR="00EC5D72" w:rsidRPr="001E0676" w:rsidRDefault="00EC5D72" w:rsidP="001E0676">
      <w:pPr>
        <w:pStyle w:val="Default"/>
        <w:numPr>
          <w:ilvl w:val="0"/>
          <w:numId w:val="22"/>
        </w:numPr>
        <w:rPr>
          <w:rFonts w:ascii="Arial" w:hAnsi="Arial" w:cs="Arial"/>
          <w:sz w:val="23"/>
          <w:szCs w:val="23"/>
        </w:rPr>
      </w:pPr>
      <w:r w:rsidRPr="001E0676">
        <w:rPr>
          <w:rFonts w:ascii="Arial" w:hAnsi="Arial" w:cs="Arial"/>
          <w:sz w:val="23"/>
          <w:szCs w:val="23"/>
        </w:rPr>
        <w:t xml:space="preserve">Keith Rutherford </w:t>
      </w:r>
    </w:p>
    <w:p w14:paraId="3B9E147E" w14:textId="77777777" w:rsidR="00EC5D72" w:rsidRPr="001E0676" w:rsidRDefault="00EC5D72" w:rsidP="001E0676">
      <w:pPr>
        <w:pStyle w:val="Default"/>
        <w:numPr>
          <w:ilvl w:val="0"/>
          <w:numId w:val="22"/>
        </w:numPr>
        <w:rPr>
          <w:rFonts w:ascii="Arial" w:hAnsi="Arial" w:cs="Arial"/>
          <w:sz w:val="23"/>
          <w:szCs w:val="23"/>
        </w:rPr>
      </w:pPr>
      <w:r w:rsidRPr="001E0676">
        <w:rPr>
          <w:rFonts w:ascii="Arial" w:hAnsi="Arial" w:cs="Arial"/>
          <w:sz w:val="23"/>
          <w:szCs w:val="23"/>
        </w:rPr>
        <w:t xml:space="preserve">Madeleine </w:t>
      </w:r>
      <w:proofErr w:type="spellStart"/>
      <w:r w:rsidRPr="001E0676">
        <w:rPr>
          <w:rFonts w:ascii="Arial" w:hAnsi="Arial" w:cs="Arial"/>
          <w:sz w:val="23"/>
          <w:szCs w:val="23"/>
        </w:rPr>
        <w:t>Lidbetter</w:t>
      </w:r>
      <w:proofErr w:type="spellEnd"/>
      <w:r w:rsidRPr="001E0676">
        <w:rPr>
          <w:rFonts w:ascii="Arial" w:hAnsi="Arial" w:cs="Arial"/>
          <w:sz w:val="23"/>
          <w:szCs w:val="23"/>
        </w:rPr>
        <w:t xml:space="preserve"> </w:t>
      </w:r>
    </w:p>
    <w:p w14:paraId="3A850352" w14:textId="77777777" w:rsidR="00EC5D72" w:rsidRPr="001E0676" w:rsidRDefault="00EC5D72" w:rsidP="001E0676">
      <w:pPr>
        <w:pStyle w:val="Default"/>
        <w:numPr>
          <w:ilvl w:val="0"/>
          <w:numId w:val="22"/>
        </w:numPr>
        <w:rPr>
          <w:rFonts w:ascii="Arial" w:hAnsi="Arial" w:cs="Arial"/>
          <w:sz w:val="23"/>
          <w:szCs w:val="23"/>
        </w:rPr>
      </w:pPr>
      <w:r w:rsidRPr="001E0676">
        <w:rPr>
          <w:rFonts w:ascii="Arial" w:hAnsi="Arial" w:cs="Arial"/>
          <w:sz w:val="23"/>
          <w:szCs w:val="23"/>
        </w:rPr>
        <w:t xml:space="preserve">Maree Jenner </w:t>
      </w:r>
    </w:p>
    <w:p w14:paraId="1BDD4558" w14:textId="77777777" w:rsidR="00EC5D72" w:rsidRPr="001E0676" w:rsidRDefault="00EC5D72" w:rsidP="001E0676">
      <w:pPr>
        <w:pStyle w:val="Default"/>
        <w:numPr>
          <w:ilvl w:val="0"/>
          <w:numId w:val="22"/>
        </w:numPr>
        <w:rPr>
          <w:rFonts w:ascii="Arial" w:hAnsi="Arial" w:cs="Arial"/>
          <w:sz w:val="23"/>
          <w:szCs w:val="23"/>
        </w:rPr>
      </w:pPr>
      <w:r w:rsidRPr="001E0676">
        <w:rPr>
          <w:rFonts w:ascii="Arial" w:hAnsi="Arial" w:cs="Arial"/>
          <w:sz w:val="23"/>
          <w:szCs w:val="23"/>
        </w:rPr>
        <w:t xml:space="preserve">Michelle Brown </w:t>
      </w:r>
    </w:p>
    <w:p w14:paraId="12BA11AB" w14:textId="77777777" w:rsidR="00EC5D72" w:rsidRPr="001E0676" w:rsidRDefault="00EC5D72" w:rsidP="001E0676">
      <w:pPr>
        <w:pStyle w:val="Default"/>
        <w:numPr>
          <w:ilvl w:val="0"/>
          <w:numId w:val="22"/>
        </w:numPr>
        <w:rPr>
          <w:rFonts w:ascii="Arial" w:hAnsi="Arial" w:cs="Arial"/>
          <w:sz w:val="23"/>
          <w:szCs w:val="23"/>
        </w:rPr>
      </w:pPr>
      <w:r w:rsidRPr="001E0676">
        <w:rPr>
          <w:rFonts w:ascii="Arial" w:hAnsi="Arial" w:cs="Arial"/>
          <w:sz w:val="23"/>
          <w:szCs w:val="23"/>
        </w:rPr>
        <w:t xml:space="preserve">Rebecca McCormack </w:t>
      </w:r>
    </w:p>
    <w:p w14:paraId="074498A7" w14:textId="77777777" w:rsidR="00EC5D72" w:rsidRPr="001E0676" w:rsidRDefault="00EC5D72" w:rsidP="001E0676">
      <w:pPr>
        <w:pStyle w:val="Default"/>
        <w:numPr>
          <w:ilvl w:val="0"/>
          <w:numId w:val="22"/>
        </w:numPr>
        <w:rPr>
          <w:rFonts w:ascii="Arial" w:hAnsi="Arial" w:cs="Arial"/>
          <w:sz w:val="23"/>
          <w:szCs w:val="23"/>
        </w:rPr>
      </w:pPr>
      <w:r w:rsidRPr="001E0676">
        <w:rPr>
          <w:rFonts w:ascii="Arial" w:hAnsi="Arial" w:cs="Arial"/>
          <w:sz w:val="23"/>
          <w:szCs w:val="23"/>
        </w:rPr>
        <w:t xml:space="preserve">Riana Head-Toussaint </w:t>
      </w:r>
    </w:p>
    <w:p w14:paraId="6DA0F5BD" w14:textId="77777777" w:rsidR="00EC5D72" w:rsidRPr="001E0676" w:rsidRDefault="00EC5D72" w:rsidP="001E0676">
      <w:pPr>
        <w:pStyle w:val="Default"/>
        <w:numPr>
          <w:ilvl w:val="0"/>
          <w:numId w:val="22"/>
        </w:numPr>
        <w:rPr>
          <w:rFonts w:ascii="Arial" w:hAnsi="Arial" w:cs="Arial"/>
          <w:sz w:val="23"/>
          <w:szCs w:val="23"/>
        </w:rPr>
      </w:pPr>
      <w:r w:rsidRPr="001E0676">
        <w:rPr>
          <w:rFonts w:ascii="Arial" w:hAnsi="Arial" w:cs="Arial"/>
          <w:sz w:val="23"/>
          <w:szCs w:val="23"/>
        </w:rPr>
        <w:t xml:space="preserve">Winston </w:t>
      </w:r>
      <w:proofErr w:type="spellStart"/>
      <w:r w:rsidRPr="001E0676">
        <w:rPr>
          <w:rFonts w:ascii="Arial" w:hAnsi="Arial" w:cs="Arial"/>
          <w:sz w:val="23"/>
          <w:szCs w:val="23"/>
        </w:rPr>
        <w:t>Stearn</w:t>
      </w:r>
      <w:proofErr w:type="spellEnd"/>
      <w:r w:rsidRPr="001E0676">
        <w:rPr>
          <w:rFonts w:ascii="Arial" w:hAnsi="Arial" w:cs="Arial"/>
          <w:sz w:val="23"/>
          <w:szCs w:val="23"/>
        </w:rPr>
        <w:t xml:space="preserve"> </w:t>
      </w:r>
    </w:p>
    <w:p w14:paraId="530040E8" w14:textId="77777777" w:rsidR="00EC5D72" w:rsidRPr="001E0676" w:rsidRDefault="00EC5D72" w:rsidP="001E0676">
      <w:pPr>
        <w:pStyle w:val="Default"/>
        <w:numPr>
          <w:ilvl w:val="0"/>
          <w:numId w:val="22"/>
        </w:numPr>
        <w:rPr>
          <w:rFonts w:ascii="Arial" w:hAnsi="Arial" w:cs="Arial"/>
          <w:sz w:val="23"/>
          <w:szCs w:val="23"/>
        </w:rPr>
      </w:pPr>
      <w:r w:rsidRPr="001E0676">
        <w:rPr>
          <w:rFonts w:ascii="Arial" w:hAnsi="Arial" w:cs="Arial"/>
          <w:sz w:val="23"/>
          <w:szCs w:val="23"/>
        </w:rPr>
        <w:t>Young-</w:t>
      </w:r>
      <w:proofErr w:type="spellStart"/>
      <w:r w:rsidRPr="001E0676">
        <w:rPr>
          <w:rFonts w:ascii="Arial" w:hAnsi="Arial" w:cs="Arial"/>
          <w:sz w:val="23"/>
          <w:szCs w:val="23"/>
        </w:rPr>
        <w:t>Hoo</w:t>
      </w:r>
      <w:proofErr w:type="spellEnd"/>
      <w:r w:rsidRPr="001E0676">
        <w:rPr>
          <w:rFonts w:ascii="Arial" w:hAnsi="Arial" w:cs="Arial"/>
          <w:sz w:val="23"/>
          <w:szCs w:val="23"/>
        </w:rPr>
        <w:t xml:space="preserve"> Byun </w:t>
      </w:r>
    </w:p>
    <w:p w14:paraId="534C39F3" w14:textId="77777777" w:rsidR="001E0676" w:rsidRDefault="001E0676" w:rsidP="00EC5D72">
      <w:pPr>
        <w:rPr>
          <w:rFonts w:ascii="Arial" w:hAnsi="Arial" w:cs="Arial"/>
        </w:rPr>
        <w:sectPr w:rsidR="001E0676" w:rsidSect="001E0676">
          <w:type w:val="continuous"/>
          <w:pgSz w:w="11900" w:h="16840"/>
          <w:pgMar w:top="1440" w:right="1440" w:bottom="1440" w:left="1440" w:header="708" w:footer="708" w:gutter="0"/>
          <w:cols w:num="2" w:space="708"/>
          <w:docGrid w:linePitch="360"/>
        </w:sectPr>
      </w:pPr>
    </w:p>
    <w:p w14:paraId="16DAB6D9" w14:textId="76AFDA07" w:rsidR="001E0676" w:rsidRPr="001E0676" w:rsidRDefault="001E0676" w:rsidP="00EC5D72">
      <w:pPr>
        <w:rPr>
          <w:rFonts w:ascii="Arial" w:hAnsi="Arial" w:cs="Arial"/>
        </w:rPr>
      </w:pPr>
    </w:p>
    <w:p w14:paraId="1270495B" w14:textId="1B2A2E96" w:rsidR="001E0676" w:rsidRPr="001E0676" w:rsidRDefault="001E0676" w:rsidP="00EC5D72">
      <w:pPr>
        <w:rPr>
          <w:rFonts w:ascii="Arial" w:hAnsi="Arial" w:cs="Arial"/>
        </w:rPr>
      </w:pPr>
      <w:r w:rsidRPr="001E0676">
        <w:rPr>
          <w:rFonts w:ascii="Arial" w:hAnsi="Arial" w:cs="Arial"/>
        </w:rPr>
        <w:t xml:space="preserve">Image: </w:t>
      </w:r>
      <w:proofErr w:type="spellStart"/>
      <w:r w:rsidRPr="001E0676">
        <w:rPr>
          <w:rFonts w:ascii="Arial" w:hAnsi="Arial" w:cs="Arial"/>
        </w:rPr>
        <w:t>AArts</w:t>
      </w:r>
      <w:proofErr w:type="spellEnd"/>
      <w:r w:rsidRPr="001E0676">
        <w:rPr>
          <w:rFonts w:ascii="Arial" w:hAnsi="Arial" w:cs="Arial"/>
        </w:rPr>
        <w:t xml:space="preserve"> staff and advisers</w:t>
      </w:r>
    </w:p>
    <w:p w14:paraId="04EC2301" w14:textId="26CE4F2D" w:rsidR="00EC5D72" w:rsidRPr="001E0676" w:rsidRDefault="001E0676" w:rsidP="00EC5D72">
      <w:pPr>
        <w:rPr>
          <w:rFonts w:ascii="Arial" w:hAnsi="Arial" w:cs="Arial"/>
          <w:b/>
          <w:bCs/>
          <w:sz w:val="32"/>
          <w:szCs w:val="32"/>
        </w:rPr>
      </w:pPr>
      <w:r w:rsidRPr="001E0676">
        <w:rPr>
          <w:rFonts w:ascii="Arial" w:hAnsi="Arial" w:cs="Arial"/>
          <w:b/>
          <w:bCs/>
          <w:sz w:val="32"/>
          <w:szCs w:val="32"/>
        </w:rPr>
        <w:lastRenderedPageBreak/>
        <w:t>KEY STATS 2019</w:t>
      </w:r>
    </w:p>
    <w:p w14:paraId="338AA82F" w14:textId="77777777" w:rsidR="001E0676" w:rsidRPr="001E0676" w:rsidRDefault="001E0676" w:rsidP="00EC5D72">
      <w:pPr>
        <w:rPr>
          <w:rFonts w:ascii="Arial" w:hAnsi="Arial" w:cs="Arial"/>
        </w:rPr>
      </w:pPr>
    </w:p>
    <w:p w14:paraId="72078F43" w14:textId="78BADBAE" w:rsidR="00EC5D72" w:rsidRPr="001E0676" w:rsidRDefault="00EC5D72" w:rsidP="001E0676">
      <w:pPr>
        <w:pStyle w:val="ListParagraph"/>
        <w:numPr>
          <w:ilvl w:val="0"/>
          <w:numId w:val="23"/>
        </w:numPr>
        <w:rPr>
          <w:rFonts w:ascii="Arial" w:hAnsi="Arial" w:cs="Arial"/>
        </w:rPr>
      </w:pPr>
      <w:r w:rsidRPr="001E0676">
        <w:rPr>
          <w:rFonts w:ascii="Arial" w:hAnsi="Arial" w:cs="Arial"/>
          <w:b/>
          <w:bCs/>
        </w:rPr>
        <w:t xml:space="preserve">105 </w:t>
      </w:r>
      <w:r w:rsidRPr="001E0676">
        <w:rPr>
          <w:rFonts w:ascii="Arial" w:hAnsi="Arial" w:cs="Arial"/>
        </w:rPr>
        <w:t>individual arts practitioners with disability employed, supported or mentored</w:t>
      </w:r>
    </w:p>
    <w:p w14:paraId="270FFC7F" w14:textId="77777777" w:rsidR="00EC5D72" w:rsidRPr="001E0676" w:rsidRDefault="00EC5D72" w:rsidP="001E0676">
      <w:pPr>
        <w:pStyle w:val="ListParagraph"/>
        <w:numPr>
          <w:ilvl w:val="0"/>
          <w:numId w:val="23"/>
        </w:numPr>
        <w:rPr>
          <w:rFonts w:ascii="Arial" w:hAnsi="Arial" w:cs="Arial"/>
        </w:rPr>
      </w:pPr>
      <w:r w:rsidRPr="001E0676">
        <w:rPr>
          <w:rFonts w:ascii="Arial" w:hAnsi="Arial" w:cs="Arial"/>
          <w:b/>
          <w:bCs/>
        </w:rPr>
        <w:t>1000</w:t>
      </w:r>
      <w:r w:rsidRPr="001E0676">
        <w:rPr>
          <w:rFonts w:ascii="Arial" w:hAnsi="Arial" w:cs="Arial"/>
        </w:rPr>
        <w:t xml:space="preserve"> event participants</w:t>
      </w:r>
    </w:p>
    <w:p w14:paraId="2B56510E" w14:textId="77777777" w:rsidR="00EC5D72" w:rsidRPr="001E0676" w:rsidRDefault="00EC5D72" w:rsidP="001E0676">
      <w:pPr>
        <w:pStyle w:val="ListParagraph"/>
        <w:numPr>
          <w:ilvl w:val="0"/>
          <w:numId w:val="23"/>
        </w:numPr>
        <w:rPr>
          <w:rFonts w:ascii="Arial" w:hAnsi="Arial" w:cs="Arial"/>
        </w:rPr>
      </w:pPr>
      <w:r w:rsidRPr="001E0676">
        <w:rPr>
          <w:rFonts w:ascii="Arial" w:hAnsi="Arial" w:cs="Arial"/>
          <w:b/>
          <w:bCs/>
        </w:rPr>
        <w:t>20</w:t>
      </w:r>
      <w:r w:rsidRPr="001E0676">
        <w:rPr>
          <w:rFonts w:ascii="Arial" w:hAnsi="Arial" w:cs="Arial"/>
        </w:rPr>
        <w:t xml:space="preserve"> events produced or supported</w:t>
      </w:r>
    </w:p>
    <w:p w14:paraId="36E97895" w14:textId="553CCE5E" w:rsidR="00EC5D72" w:rsidRPr="001E0676" w:rsidRDefault="00EC5D72" w:rsidP="001E0676">
      <w:pPr>
        <w:pStyle w:val="ListParagraph"/>
        <w:numPr>
          <w:ilvl w:val="0"/>
          <w:numId w:val="23"/>
        </w:numPr>
        <w:rPr>
          <w:rFonts w:ascii="Arial" w:hAnsi="Arial" w:cs="Arial"/>
        </w:rPr>
      </w:pPr>
      <w:r w:rsidRPr="001E0676">
        <w:rPr>
          <w:rFonts w:ascii="Arial" w:hAnsi="Arial" w:cs="Arial"/>
          <w:b/>
          <w:bCs/>
        </w:rPr>
        <w:t>700</w:t>
      </w:r>
      <w:r w:rsidRPr="001E0676">
        <w:rPr>
          <w:rFonts w:ascii="Arial" w:hAnsi="Arial" w:cs="Arial"/>
        </w:rPr>
        <w:t xml:space="preserve"> training participants</w:t>
      </w:r>
    </w:p>
    <w:p w14:paraId="38CA0221" w14:textId="77777777" w:rsidR="00EC5D72" w:rsidRPr="001E0676" w:rsidRDefault="00EC5D72" w:rsidP="001E0676">
      <w:pPr>
        <w:pStyle w:val="ListParagraph"/>
        <w:numPr>
          <w:ilvl w:val="0"/>
          <w:numId w:val="23"/>
        </w:numPr>
        <w:rPr>
          <w:rFonts w:ascii="Arial" w:hAnsi="Arial" w:cs="Arial"/>
        </w:rPr>
      </w:pPr>
      <w:r w:rsidRPr="001E0676">
        <w:rPr>
          <w:rFonts w:ascii="Arial" w:hAnsi="Arial" w:cs="Arial"/>
          <w:b/>
          <w:bCs/>
        </w:rPr>
        <w:t>17K</w:t>
      </w:r>
      <w:r w:rsidRPr="001E0676">
        <w:rPr>
          <w:rFonts w:ascii="Arial" w:hAnsi="Arial" w:cs="Arial"/>
        </w:rPr>
        <w:t xml:space="preserve"> website visitors</w:t>
      </w:r>
    </w:p>
    <w:p w14:paraId="4AF7FD6A" w14:textId="54E51FDF" w:rsidR="00EC5D72" w:rsidRPr="001E0676" w:rsidRDefault="00EC5D72" w:rsidP="001E0676">
      <w:pPr>
        <w:pStyle w:val="ListParagraph"/>
        <w:numPr>
          <w:ilvl w:val="0"/>
          <w:numId w:val="23"/>
        </w:numPr>
        <w:rPr>
          <w:rFonts w:ascii="Arial" w:hAnsi="Arial" w:cs="Arial"/>
        </w:rPr>
      </w:pPr>
      <w:r w:rsidRPr="001E0676">
        <w:rPr>
          <w:rFonts w:ascii="Arial" w:hAnsi="Arial" w:cs="Arial"/>
          <w:b/>
          <w:bCs/>
        </w:rPr>
        <w:t>27</w:t>
      </w:r>
      <w:r w:rsidRPr="001E0676">
        <w:rPr>
          <w:rFonts w:ascii="Arial" w:hAnsi="Arial" w:cs="Arial"/>
        </w:rPr>
        <w:t xml:space="preserve"> training sessions delivered</w:t>
      </w:r>
    </w:p>
    <w:p w14:paraId="26C1A6B3" w14:textId="77777777" w:rsidR="00EC5D72" w:rsidRPr="001E0676" w:rsidRDefault="00EC5D72" w:rsidP="001E0676">
      <w:pPr>
        <w:pStyle w:val="ListParagraph"/>
        <w:numPr>
          <w:ilvl w:val="0"/>
          <w:numId w:val="23"/>
        </w:numPr>
        <w:rPr>
          <w:rFonts w:ascii="Arial" w:hAnsi="Arial" w:cs="Arial"/>
        </w:rPr>
      </w:pPr>
      <w:r w:rsidRPr="001E0676">
        <w:rPr>
          <w:rFonts w:ascii="Arial" w:hAnsi="Arial" w:cs="Arial"/>
          <w:b/>
          <w:bCs/>
        </w:rPr>
        <w:t>13K</w:t>
      </w:r>
      <w:r w:rsidRPr="001E0676">
        <w:rPr>
          <w:rFonts w:ascii="Arial" w:hAnsi="Arial" w:cs="Arial"/>
        </w:rPr>
        <w:t xml:space="preserve"> social media followers</w:t>
      </w:r>
    </w:p>
    <w:p w14:paraId="6E24D6AC" w14:textId="77777777" w:rsidR="00EC5D72" w:rsidRPr="001E0676" w:rsidRDefault="00EC5D72" w:rsidP="001E0676">
      <w:pPr>
        <w:pStyle w:val="ListParagraph"/>
        <w:numPr>
          <w:ilvl w:val="0"/>
          <w:numId w:val="23"/>
        </w:numPr>
        <w:rPr>
          <w:rFonts w:ascii="Arial" w:hAnsi="Arial" w:cs="Arial"/>
        </w:rPr>
      </w:pPr>
      <w:r w:rsidRPr="001E0676">
        <w:rPr>
          <w:rFonts w:ascii="Arial" w:hAnsi="Arial" w:cs="Arial"/>
          <w:b/>
          <w:bCs/>
        </w:rPr>
        <w:t>15</w:t>
      </w:r>
      <w:r w:rsidRPr="001E0676">
        <w:rPr>
          <w:rFonts w:ascii="Arial" w:hAnsi="Arial" w:cs="Arial"/>
        </w:rPr>
        <w:t xml:space="preserve"> arts organisations provided with consulting services</w:t>
      </w:r>
    </w:p>
    <w:p w14:paraId="164C86CA" w14:textId="77777777" w:rsidR="00EC5D72" w:rsidRPr="001E0676" w:rsidRDefault="00EC5D72" w:rsidP="001E0676">
      <w:pPr>
        <w:pStyle w:val="ListParagraph"/>
        <w:numPr>
          <w:ilvl w:val="0"/>
          <w:numId w:val="23"/>
        </w:numPr>
        <w:rPr>
          <w:rFonts w:ascii="Arial" w:hAnsi="Arial" w:cs="Arial"/>
        </w:rPr>
      </w:pPr>
      <w:r w:rsidRPr="001E0676">
        <w:rPr>
          <w:rFonts w:ascii="Arial" w:hAnsi="Arial" w:cs="Arial"/>
          <w:b/>
          <w:bCs/>
        </w:rPr>
        <w:t>42K</w:t>
      </w:r>
      <w:r w:rsidRPr="001E0676">
        <w:rPr>
          <w:rFonts w:ascii="Arial" w:hAnsi="Arial" w:cs="Arial"/>
        </w:rPr>
        <w:t xml:space="preserve"> social media engagements</w:t>
      </w:r>
    </w:p>
    <w:p w14:paraId="18C5C338" w14:textId="7504829A" w:rsidR="00EC5D72" w:rsidRPr="001E0676" w:rsidRDefault="00EC5D72" w:rsidP="001E0676">
      <w:pPr>
        <w:pStyle w:val="ListParagraph"/>
        <w:numPr>
          <w:ilvl w:val="0"/>
          <w:numId w:val="23"/>
        </w:numPr>
        <w:rPr>
          <w:rFonts w:ascii="Arial" w:hAnsi="Arial" w:cs="Arial"/>
        </w:rPr>
      </w:pPr>
      <w:r w:rsidRPr="001E0676">
        <w:rPr>
          <w:rFonts w:ascii="Arial" w:hAnsi="Arial" w:cs="Arial"/>
          <w:b/>
          <w:bCs/>
        </w:rPr>
        <w:t>3.8</w:t>
      </w:r>
      <w:r w:rsidRPr="001E0676">
        <w:rPr>
          <w:rFonts w:ascii="Arial" w:hAnsi="Arial" w:cs="Arial"/>
        </w:rPr>
        <w:t xml:space="preserve"> staff (FT equivalent)</w:t>
      </w:r>
    </w:p>
    <w:p w14:paraId="491350EB" w14:textId="33EDCB98" w:rsidR="00EC5D72" w:rsidRPr="001E0676" w:rsidRDefault="00EC5D72" w:rsidP="00EC5D72">
      <w:pPr>
        <w:rPr>
          <w:rFonts w:ascii="Arial" w:hAnsi="Arial" w:cs="Arial"/>
        </w:rPr>
      </w:pPr>
    </w:p>
    <w:p w14:paraId="44A85D6F" w14:textId="50C33366" w:rsidR="001E0676" w:rsidRPr="001E0676" w:rsidRDefault="001E0676" w:rsidP="00EC5D72">
      <w:pPr>
        <w:rPr>
          <w:rFonts w:ascii="Arial" w:hAnsi="Arial" w:cs="Arial"/>
        </w:rPr>
      </w:pPr>
      <w:r w:rsidRPr="001E0676">
        <w:rPr>
          <w:rFonts w:ascii="Arial" w:hAnsi="Arial" w:cs="Arial"/>
        </w:rPr>
        <w:t xml:space="preserve">Image: </w:t>
      </w:r>
      <w:r w:rsidRPr="001E0676">
        <w:rPr>
          <w:rFonts w:ascii="Arial" w:hAnsi="Arial" w:cs="Arial"/>
        </w:rPr>
        <w:t xml:space="preserve">Physical theatre artist Hanna </w:t>
      </w:r>
      <w:proofErr w:type="spellStart"/>
      <w:r w:rsidRPr="001E0676">
        <w:rPr>
          <w:rFonts w:ascii="Arial" w:hAnsi="Arial" w:cs="Arial"/>
        </w:rPr>
        <w:t>Cormick</w:t>
      </w:r>
      <w:proofErr w:type="spellEnd"/>
    </w:p>
    <w:p w14:paraId="1C416DB6" w14:textId="6B97C072" w:rsidR="001E0676" w:rsidRPr="001E0676" w:rsidRDefault="001E0676" w:rsidP="00EC5D72">
      <w:pPr>
        <w:rPr>
          <w:rFonts w:ascii="Arial" w:hAnsi="Arial" w:cs="Arial"/>
        </w:rPr>
      </w:pPr>
    </w:p>
    <w:p w14:paraId="37BEC0F0" w14:textId="77777777" w:rsidR="001E0676" w:rsidRPr="001E0676" w:rsidRDefault="001E0676" w:rsidP="00EC5D72">
      <w:pPr>
        <w:rPr>
          <w:rFonts w:ascii="Arial" w:hAnsi="Arial" w:cs="Arial"/>
        </w:rPr>
      </w:pPr>
    </w:p>
    <w:p w14:paraId="62D71118" w14:textId="6F10C7F0" w:rsidR="00EC5D72" w:rsidRPr="001E0676" w:rsidRDefault="00EC5D72" w:rsidP="00EC5D72">
      <w:pPr>
        <w:rPr>
          <w:rFonts w:ascii="Arial" w:hAnsi="Arial" w:cs="Arial"/>
          <w:b/>
          <w:bCs/>
          <w:sz w:val="32"/>
          <w:szCs w:val="32"/>
        </w:rPr>
      </w:pPr>
      <w:r w:rsidRPr="001E0676">
        <w:rPr>
          <w:rFonts w:ascii="Arial" w:hAnsi="Arial" w:cs="Arial"/>
          <w:b/>
          <w:bCs/>
          <w:sz w:val="32"/>
          <w:szCs w:val="32"/>
        </w:rPr>
        <w:t>TESTIMONIALS</w:t>
      </w:r>
    </w:p>
    <w:p w14:paraId="4C489A75" w14:textId="77777777" w:rsidR="00EC5D72" w:rsidRPr="001E0676" w:rsidRDefault="00EC5D72" w:rsidP="00EC5D72">
      <w:pPr>
        <w:rPr>
          <w:rFonts w:ascii="Arial" w:hAnsi="Arial" w:cs="Arial"/>
        </w:rPr>
      </w:pPr>
    </w:p>
    <w:p w14:paraId="6FB7A566" w14:textId="71D3253D" w:rsidR="00EC5D72" w:rsidRPr="001E0676" w:rsidRDefault="00EC5D72" w:rsidP="00EC5D72">
      <w:pPr>
        <w:rPr>
          <w:rFonts w:ascii="Arial" w:hAnsi="Arial" w:cs="Arial"/>
          <w:b/>
          <w:bCs/>
        </w:rPr>
      </w:pPr>
      <w:r w:rsidRPr="001E0676">
        <w:rPr>
          <w:rFonts w:ascii="Arial" w:hAnsi="Arial" w:cs="Arial"/>
          <w:b/>
          <w:bCs/>
        </w:rPr>
        <w:t>Stakeholder Survey</w:t>
      </w:r>
    </w:p>
    <w:p w14:paraId="73513888" w14:textId="00BDAFD6" w:rsidR="00EC5D72" w:rsidRPr="001E0676" w:rsidRDefault="00EC5D72" w:rsidP="00EC5D72">
      <w:pPr>
        <w:pStyle w:val="ListParagraph"/>
        <w:numPr>
          <w:ilvl w:val="0"/>
          <w:numId w:val="14"/>
        </w:numPr>
        <w:rPr>
          <w:rFonts w:ascii="Arial" w:hAnsi="Arial" w:cs="Arial"/>
        </w:rPr>
      </w:pPr>
      <w:r w:rsidRPr="001E0676">
        <w:rPr>
          <w:rFonts w:ascii="Arial" w:hAnsi="Arial" w:cs="Arial"/>
        </w:rPr>
        <w:t>“Really excellent team! Leading by example is very effective. I've seen a real improvement in consultation with regional communities, and issues that face creatives with disability living in regional/remote NSW.”</w:t>
      </w:r>
    </w:p>
    <w:p w14:paraId="0DF2AAA0" w14:textId="2E3F251C" w:rsidR="00EC5D72" w:rsidRPr="001E0676" w:rsidRDefault="00EC5D72" w:rsidP="00EC5D72">
      <w:pPr>
        <w:pStyle w:val="ListParagraph"/>
        <w:numPr>
          <w:ilvl w:val="0"/>
          <w:numId w:val="14"/>
        </w:numPr>
        <w:rPr>
          <w:rFonts w:ascii="Arial" w:hAnsi="Arial" w:cs="Arial"/>
        </w:rPr>
      </w:pPr>
      <w:r w:rsidRPr="001E0676">
        <w:rPr>
          <w:rFonts w:ascii="Arial" w:hAnsi="Arial" w:cs="Arial"/>
        </w:rPr>
        <w:t>“Keep prioritising disability led practice, leadership and collaboration. Along with disability-led, make space for integrated initiatives as well, and the nurturing of informed connected allies.”</w:t>
      </w:r>
    </w:p>
    <w:p w14:paraId="5D317C54" w14:textId="77777777" w:rsidR="00EC5D72" w:rsidRPr="001E0676" w:rsidRDefault="00EC5D72" w:rsidP="00EC5D72">
      <w:pPr>
        <w:rPr>
          <w:rFonts w:ascii="Arial" w:hAnsi="Arial" w:cs="Arial"/>
        </w:rPr>
      </w:pPr>
    </w:p>
    <w:p w14:paraId="31888149" w14:textId="185A59BE" w:rsidR="00EC5D72" w:rsidRPr="001E0676" w:rsidRDefault="00EC5D72" w:rsidP="00EC5D72">
      <w:pPr>
        <w:rPr>
          <w:rFonts w:ascii="Arial" w:hAnsi="Arial" w:cs="Arial"/>
          <w:b/>
          <w:bCs/>
        </w:rPr>
      </w:pPr>
      <w:r w:rsidRPr="001E0676">
        <w:rPr>
          <w:rFonts w:ascii="Arial" w:hAnsi="Arial" w:cs="Arial"/>
          <w:b/>
          <w:bCs/>
        </w:rPr>
        <w:t>Disability Confidence Training</w:t>
      </w:r>
    </w:p>
    <w:p w14:paraId="234FA977" w14:textId="0B2491A1" w:rsidR="00EC5D72" w:rsidRPr="001E0676" w:rsidRDefault="00EC5D72" w:rsidP="00EC5D72">
      <w:pPr>
        <w:pStyle w:val="ListParagraph"/>
        <w:numPr>
          <w:ilvl w:val="0"/>
          <w:numId w:val="15"/>
        </w:numPr>
        <w:rPr>
          <w:rFonts w:ascii="Arial" w:hAnsi="Arial" w:cs="Arial"/>
        </w:rPr>
      </w:pPr>
      <w:r w:rsidRPr="001E0676">
        <w:rPr>
          <w:rFonts w:ascii="Arial" w:hAnsi="Arial" w:cs="Arial"/>
        </w:rPr>
        <w:t>“It was open, honest and created a safe</w:t>
      </w:r>
      <w:r w:rsidRPr="001E0676">
        <w:rPr>
          <w:rFonts w:ascii="Arial" w:hAnsi="Arial" w:cs="Arial"/>
        </w:rPr>
        <w:t xml:space="preserve"> </w:t>
      </w:r>
      <w:r w:rsidRPr="001E0676">
        <w:rPr>
          <w:rFonts w:ascii="Arial" w:hAnsi="Arial" w:cs="Arial"/>
        </w:rPr>
        <w:t>environment to ask questions. Terrific to</w:t>
      </w:r>
      <w:r w:rsidRPr="001E0676">
        <w:rPr>
          <w:rFonts w:ascii="Arial" w:hAnsi="Arial" w:cs="Arial"/>
        </w:rPr>
        <w:t xml:space="preserve"> </w:t>
      </w:r>
      <w:r w:rsidRPr="001E0676">
        <w:rPr>
          <w:rFonts w:ascii="Arial" w:hAnsi="Arial" w:cs="Arial"/>
        </w:rPr>
        <w:t>get information in easy to digest and supportive way.”</w:t>
      </w:r>
    </w:p>
    <w:p w14:paraId="1D920C7F" w14:textId="1205FF6C" w:rsidR="00EC5D72" w:rsidRPr="001E0676" w:rsidRDefault="00EC5D72" w:rsidP="00EC5D72">
      <w:pPr>
        <w:pStyle w:val="ListParagraph"/>
        <w:numPr>
          <w:ilvl w:val="0"/>
          <w:numId w:val="15"/>
        </w:numPr>
        <w:rPr>
          <w:rFonts w:ascii="Arial" w:hAnsi="Arial" w:cs="Arial"/>
        </w:rPr>
      </w:pPr>
      <w:r w:rsidRPr="001E0676">
        <w:rPr>
          <w:rFonts w:ascii="Arial" w:hAnsi="Arial" w:cs="Arial"/>
        </w:rPr>
        <w:t>“Very safe space for questions. Felt</w:t>
      </w:r>
      <w:r w:rsidRPr="001E0676">
        <w:rPr>
          <w:rFonts w:ascii="Arial" w:hAnsi="Arial" w:cs="Arial"/>
        </w:rPr>
        <w:t xml:space="preserve"> </w:t>
      </w:r>
      <w:r w:rsidRPr="001E0676">
        <w:rPr>
          <w:rFonts w:ascii="Arial" w:hAnsi="Arial" w:cs="Arial"/>
        </w:rPr>
        <w:t>comfortable to be vulnerable and make mistakes. Very easy to engage with.”</w:t>
      </w:r>
    </w:p>
    <w:p w14:paraId="73D42FEA" w14:textId="151A9465" w:rsidR="00EC5D72" w:rsidRPr="001E0676" w:rsidRDefault="00EC5D72" w:rsidP="00EC5D72">
      <w:pPr>
        <w:rPr>
          <w:rFonts w:ascii="Arial" w:hAnsi="Arial" w:cs="Arial"/>
        </w:rPr>
      </w:pPr>
    </w:p>
    <w:p w14:paraId="06F632BE" w14:textId="4E7B8618" w:rsidR="00EC5D72" w:rsidRPr="001E0676" w:rsidRDefault="00EC5D72" w:rsidP="00EC5D72">
      <w:pPr>
        <w:rPr>
          <w:rFonts w:ascii="Arial" w:hAnsi="Arial" w:cs="Arial"/>
          <w:b/>
          <w:bCs/>
        </w:rPr>
      </w:pPr>
      <w:proofErr w:type="spellStart"/>
      <w:r w:rsidRPr="001E0676">
        <w:rPr>
          <w:rFonts w:ascii="Arial" w:hAnsi="Arial" w:cs="Arial"/>
          <w:b/>
          <w:bCs/>
        </w:rPr>
        <w:t>Bundanon</w:t>
      </w:r>
      <w:proofErr w:type="spellEnd"/>
      <w:r w:rsidRPr="001E0676">
        <w:rPr>
          <w:rFonts w:ascii="Arial" w:hAnsi="Arial" w:cs="Arial"/>
          <w:b/>
          <w:bCs/>
        </w:rPr>
        <w:t xml:space="preserve"> Residency Program</w:t>
      </w:r>
    </w:p>
    <w:p w14:paraId="2E0544E4" w14:textId="0F94F4A0" w:rsidR="00EC5D72" w:rsidRPr="001E0676" w:rsidRDefault="00EC5D72" w:rsidP="00EC5D72">
      <w:pPr>
        <w:pStyle w:val="ListParagraph"/>
        <w:numPr>
          <w:ilvl w:val="0"/>
          <w:numId w:val="16"/>
        </w:numPr>
        <w:rPr>
          <w:rFonts w:ascii="Arial" w:hAnsi="Arial" w:cs="Arial"/>
        </w:rPr>
      </w:pPr>
      <w:r w:rsidRPr="001E0676">
        <w:rPr>
          <w:rFonts w:ascii="Arial" w:hAnsi="Arial" w:cs="Arial"/>
        </w:rPr>
        <w:t xml:space="preserve">“It’s been really incredible to focus on my work in the company of such other amazing artists. </w:t>
      </w:r>
      <w:proofErr w:type="gramStart"/>
      <w:r w:rsidRPr="001E0676">
        <w:rPr>
          <w:rFonts w:ascii="Arial" w:hAnsi="Arial" w:cs="Arial"/>
        </w:rPr>
        <w:t>Thanks</w:t>
      </w:r>
      <w:proofErr w:type="gramEnd"/>
      <w:r w:rsidRPr="001E0676">
        <w:rPr>
          <w:rFonts w:ascii="Arial" w:hAnsi="Arial" w:cs="Arial"/>
        </w:rPr>
        <w:t xml:space="preserve"> Accessible Arts.”</w:t>
      </w:r>
    </w:p>
    <w:p w14:paraId="00EE3AB6" w14:textId="77777777" w:rsidR="001E0676" w:rsidRDefault="001E0676" w:rsidP="00EC5D72">
      <w:pPr>
        <w:rPr>
          <w:rFonts w:ascii="Arial" w:hAnsi="Arial" w:cs="Arial"/>
        </w:rPr>
      </w:pPr>
    </w:p>
    <w:p w14:paraId="485E64A1" w14:textId="2E57FF69" w:rsidR="00EC5D72" w:rsidRPr="001E0676" w:rsidRDefault="00EC5D72" w:rsidP="00EC5D72">
      <w:pPr>
        <w:rPr>
          <w:rFonts w:ascii="Arial" w:hAnsi="Arial" w:cs="Arial"/>
        </w:rPr>
      </w:pPr>
      <w:r w:rsidRPr="001E0676">
        <w:rPr>
          <w:rFonts w:ascii="Arial" w:hAnsi="Arial" w:cs="Arial"/>
        </w:rPr>
        <w:t xml:space="preserve">Image: </w:t>
      </w:r>
      <w:r w:rsidRPr="001E0676">
        <w:rPr>
          <w:rFonts w:ascii="Arial" w:hAnsi="Arial" w:cs="Arial"/>
        </w:rPr>
        <w:t>Training workshop in Lismore</w:t>
      </w:r>
    </w:p>
    <w:p w14:paraId="0C0A5C3E" w14:textId="4E6D5B17" w:rsidR="00EC5D72" w:rsidRPr="001E0676" w:rsidRDefault="00EC5D72" w:rsidP="00EC5D72">
      <w:pPr>
        <w:rPr>
          <w:rFonts w:ascii="Arial" w:hAnsi="Arial" w:cs="Arial"/>
        </w:rPr>
      </w:pPr>
    </w:p>
    <w:p w14:paraId="544C5426" w14:textId="77777777" w:rsidR="00EC5D72" w:rsidRPr="001E0676" w:rsidRDefault="00EC5D72" w:rsidP="00EC5D72">
      <w:pPr>
        <w:rPr>
          <w:rFonts w:ascii="Arial" w:hAnsi="Arial" w:cs="Arial"/>
        </w:rPr>
      </w:pPr>
    </w:p>
    <w:p w14:paraId="68476242" w14:textId="73145BF2" w:rsidR="00EC5D72" w:rsidRPr="001E0676" w:rsidRDefault="00EC5D72" w:rsidP="00EC5D72">
      <w:pPr>
        <w:rPr>
          <w:rFonts w:ascii="Arial" w:hAnsi="Arial" w:cs="Arial"/>
          <w:b/>
          <w:bCs/>
          <w:sz w:val="32"/>
          <w:szCs w:val="32"/>
        </w:rPr>
      </w:pPr>
      <w:r w:rsidRPr="001E0676">
        <w:rPr>
          <w:rFonts w:ascii="Arial" w:hAnsi="Arial" w:cs="Arial"/>
          <w:b/>
          <w:bCs/>
          <w:sz w:val="32"/>
          <w:szCs w:val="32"/>
        </w:rPr>
        <w:t>ARTS ACTIVATED 2019</w:t>
      </w:r>
    </w:p>
    <w:p w14:paraId="127040B3" w14:textId="77777777" w:rsidR="00EC5D72" w:rsidRPr="001E0676" w:rsidRDefault="00EC5D72" w:rsidP="00EC5D72">
      <w:pPr>
        <w:rPr>
          <w:rFonts w:ascii="Arial" w:hAnsi="Arial" w:cs="Arial"/>
        </w:rPr>
      </w:pPr>
    </w:p>
    <w:p w14:paraId="15915BCA" w14:textId="6F184DDE" w:rsidR="00EC5D72" w:rsidRPr="001E0676" w:rsidRDefault="00EC5D72" w:rsidP="00EC5D72">
      <w:pPr>
        <w:rPr>
          <w:rFonts w:ascii="Arial" w:hAnsi="Arial" w:cs="Arial"/>
        </w:rPr>
      </w:pPr>
      <w:r w:rsidRPr="001E0676">
        <w:rPr>
          <w:rFonts w:ascii="Arial" w:hAnsi="Arial" w:cs="Arial"/>
        </w:rPr>
        <w:t>Chief among many highlights this year was the delivery of our biennial national arts and disability conference, Arts Activated.</w:t>
      </w:r>
    </w:p>
    <w:p w14:paraId="73BBA6C0" w14:textId="77777777" w:rsidR="00EC5D72" w:rsidRPr="001E0676" w:rsidRDefault="00EC5D72" w:rsidP="00EC5D72">
      <w:pPr>
        <w:rPr>
          <w:rFonts w:ascii="Arial" w:hAnsi="Arial" w:cs="Arial"/>
        </w:rPr>
      </w:pPr>
    </w:p>
    <w:p w14:paraId="047B17BF" w14:textId="776EE106" w:rsidR="00EC5D72" w:rsidRPr="001E0676" w:rsidRDefault="00EC5D72" w:rsidP="00EC5D72">
      <w:pPr>
        <w:rPr>
          <w:rFonts w:ascii="Arial" w:hAnsi="Arial" w:cs="Arial"/>
        </w:rPr>
      </w:pPr>
      <w:r w:rsidRPr="001E0676">
        <w:rPr>
          <w:rFonts w:ascii="Arial" w:hAnsi="Arial" w:cs="Arial"/>
        </w:rPr>
        <w:t xml:space="preserve">Taking place at Sydney Olympic Park’s Waterview centre over August 22 and 23, Arts Activated 2019 proved to be a hugely successful event in terms of informing, </w:t>
      </w:r>
      <w:r w:rsidRPr="001E0676">
        <w:rPr>
          <w:rFonts w:ascii="Arial" w:hAnsi="Arial" w:cs="Arial"/>
        </w:rPr>
        <w:lastRenderedPageBreak/>
        <w:t>connecting and activating artists, arts workers, disability advocates, researchers, policymakers and other experts from across the arts, cultural and disability sectors.</w:t>
      </w:r>
    </w:p>
    <w:p w14:paraId="6E45CBF9" w14:textId="77777777" w:rsidR="00EC5D72" w:rsidRPr="001E0676" w:rsidRDefault="00EC5D72" w:rsidP="00EC5D72">
      <w:pPr>
        <w:rPr>
          <w:rFonts w:ascii="Arial" w:hAnsi="Arial" w:cs="Arial"/>
        </w:rPr>
      </w:pPr>
    </w:p>
    <w:p w14:paraId="014AB92E" w14:textId="00F91275" w:rsidR="00EC5D72" w:rsidRPr="001E0676" w:rsidRDefault="00EC5D72" w:rsidP="00EC5D72">
      <w:pPr>
        <w:rPr>
          <w:rFonts w:ascii="Arial" w:hAnsi="Arial" w:cs="Arial"/>
        </w:rPr>
      </w:pPr>
      <w:r w:rsidRPr="001E0676">
        <w:rPr>
          <w:rFonts w:ascii="Arial" w:hAnsi="Arial" w:cs="Arial"/>
        </w:rPr>
        <w:t>We received lots of positive feedback from many participants about the quality of the speakers and content, the valuable networking opportunities, and both the professional and personal development that the conference provided.</w:t>
      </w:r>
    </w:p>
    <w:p w14:paraId="010D70BF" w14:textId="77777777" w:rsidR="00EC5D72" w:rsidRPr="001E0676" w:rsidRDefault="00EC5D72" w:rsidP="00EC5D72">
      <w:pPr>
        <w:rPr>
          <w:rFonts w:ascii="Arial" w:hAnsi="Arial" w:cs="Arial"/>
        </w:rPr>
      </w:pPr>
    </w:p>
    <w:p w14:paraId="2AAED56E" w14:textId="06AEF584" w:rsidR="00EC5D72" w:rsidRPr="001E0676" w:rsidRDefault="00EC5D72" w:rsidP="00EC5D72">
      <w:pPr>
        <w:rPr>
          <w:rFonts w:ascii="Arial" w:hAnsi="Arial" w:cs="Arial"/>
          <w:b/>
          <w:bCs/>
        </w:rPr>
      </w:pPr>
      <w:r w:rsidRPr="001E0676">
        <w:rPr>
          <w:rFonts w:ascii="Arial" w:hAnsi="Arial" w:cs="Arial"/>
          <w:b/>
          <w:bCs/>
        </w:rPr>
        <w:t>Key Stats</w:t>
      </w:r>
    </w:p>
    <w:p w14:paraId="103EADE3" w14:textId="77777777" w:rsidR="00EC5D72" w:rsidRPr="001E0676" w:rsidRDefault="00EC5D72" w:rsidP="00EC5D72">
      <w:pPr>
        <w:pStyle w:val="ListParagraph"/>
        <w:numPr>
          <w:ilvl w:val="0"/>
          <w:numId w:val="13"/>
        </w:numPr>
        <w:rPr>
          <w:rFonts w:ascii="Arial" w:hAnsi="Arial" w:cs="Arial"/>
        </w:rPr>
      </w:pPr>
      <w:r w:rsidRPr="001E0676">
        <w:rPr>
          <w:rFonts w:ascii="Arial" w:hAnsi="Arial" w:cs="Arial"/>
        </w:rPr>
        <w:t>250 participants from across NSW, interstate and overseas</w:t>
      </w:r>
    </w:p>
    <w:p w14:paraId="4FA1A309" w14:textId="77777777" w:rsidR="00EC5D72" w:rsidRPr="001E0676" w:rsidRDefault="00EC5D72" w:rsidP="00EC5D72">
      <w:pPr>
        <w:pStyle w:val="ListParagraph"/>
        <w:numPr>
          <w:ilvl w:val="0"/>
          <w:numId w:val="13"/>
        </w:numPr>
        <w:rPr>
          <w:rFonts w:ascii="Arial" w:hAnsi="Arial" w:cs="Arial"/>
        </w:rPr>
      </w:pPr>
      <w:r w:rsidRPr="001E0676">
        <w:rPr>
          <w:rFonts w:ascii="Arial" w:hAnsi="Arial" w:cs="Arial"/>
        </w:rPr>
        <w:t>22 sessions, events and activities</w:t>
      </w:r>
    </w:p>
    <w:p w14:paraId="06F86FFF" w14:textId="77777777" w:rsidR="00EC5D72" w:rsidRPr="001E0676" w:rsidRDefault="00EC5D72" w:rsidP="00EC5D72">
      <w:pPr>
        <w:pStyle w:val="ListParagraph"/>
        <w:numPr>
          <w:ilvl w:val="0"/>
          <w:numId w:val="13"/>
        </w:numPr>
        <w:rPr>
          <w:rFonts w:ascii="Arial" w:hAnsi="Arial" w:cs="Arial"/>
        </w:rPr>
      </w:pPr>
      <w:r w:rsidRPr="001E0676">
        <w:rPr>
          <w:rFonts w:ascii="Arial" w:hAnsi="Arial" w:cs="Arial"/>
        </w:rPr>
        <w:t>75 speakers and presenters (70% with a lived experience of disability)</w:t>
      </w:r>
    </w:p>
    <w:p w14:paraId="03ED2BA8" w14:textId="77777777" w:rsidR="00EC5D72" w:rsidRPr="001E0676" w:rsidRDefault="00EC5D72" w:rsidP="00EC5D72">
      <w:pPr>
        <w:pStyle w:val="ListParagraph"/>
        <w:numPr>
          <w:ilvl w:val="0"/>
          <w:numId w:val="13"/>
        </w:numPr>
        <w:rPr>
          <w:rFonts w:ascii="Arial" w:hAnsi="Arial" w:cs="Arial"/>
        </w:rPr>
      </w:pPr>
      <w:r w:rsidRPr="001E0676">
        <w:rPr>
          <w:rFonts w:ascii="Arial" w:hAnsi="Arial" w:cs="Arial"/>
        </w:rPr>
        <w:t>8 different content formats.</w:t>
      </w:r>
    </w:p>
    <w:p w14:paraId="5CC4911E" w14:textId="63A51040" w:rsidR="00EC5D72" w:rsidRPr="001E0676" w:rsidRDefault="00EC5D72" w:rsidP="009E57DB">
      <w:pPr>
        <w:pStyle w:val="ListParagraph"/>
        <w:numPr>
          <w:ilvl w:val="0"/>
          <w:numId w:val="13"/>
        </w:numPr>
        <w:rPr>
          <w:rFonts w:ascii="Arial" w:hAnsi="Arial" w:cs="Arial"/>
        </w:rPr>
      </w:pPr>
      <w:r w:rsidRPr="001E0676">
        <w:rPr>
          <w:rFonts w:ascii="Arial" w:hAnsi="Arial" w:cs="Arial"/>
        </w:rPr>
        <w:t>94% of delegates rated the conference as</w:t>
      </w:r>
      <w:r w:rsidRPr="001E0676">
        <w:rPr>
          <w:rFonts w:ascii="Arial" w:hAnsi="Arial" w:cs="Arial"/>
        </w:rPr>
        <w:t xml:space="preserve"> </w:t>
      </w:r>
      <w:r w:rsidRPr="001E0676">
        <w:rPr>
          <w:rFonts w:ascii="Arial" w:hAnsi="Arial" w:cs="Arial"/>
        </w:rPr>
        <w:t>excellent, very good or good</w:t>
      </w:r>
    </w:p>
    <w:p w14:paraId="6771EE4C" w14:textId="77777777" w:rsidR="00EC5D72" w:rsidRPr="001E0676" w:rsidRDefault="00EC5D72" w:rsidP="00EC5D72">
      <w:pPr>
        <w:rPr>
          <w:rFonts w:ascii="Arial" w:hAnsi="Arial" w:cs="Arial"/>
        </w:rPr>
      </w:pPr>
    </w:p>
    <w:p w14:paraId="7C0015EB" w14:textId="7BAAEDCE" w:rsidR="00EC5D72" w:rsidRPr="001E0676" w:rsidRDefault="00EC5D72" w:rsidP="00EC5D72">
      <w:pPr>
        <w:rPr>
          <w:rFonts w:ascii="Arial" w:hAnsi="Arial" w:cs="Arial"/>
          <w:b/>
          <w:bCs/>
        </w:rPr>
      </w:pPr>
      <w:r w:rsidRPr="001E0676">
        <w:rPr>
          <w:rFonts w:ascii="Arial" w:hAnsi="Arial" w:cs="Arial"/>
          <w:b/>
          <w:bCs/>
        </w:rPr>
        <w:t>Delegate Feedback</w:t>
      </w:r>
    </w:p>
    <w:p w14:paraId="2A55D966" w14:textId="77777777" w:rsidR="00EC5D72" w:rsidRPr="001E0676" w:rsidRDefault="00EC5D72" w:rsidP="00EC5D72">
      <w:pPr>
        <w:pStyle w:val="ListParagraph"/>
        <w:numPr>
          <w:ilvl w:val="0"/>
          <w:numId w:val="12"/>
        </w:numPr>
        <w:rPr>
          <w:rFonts w:ascii="Arial" w:hAnsi="Arial" w:cs="Arial"/>
        </w:rPr>
      </w:pPr>
      <w:r w:rsidRPr="001E0676">
        <w:rPr>
          <w:rFonts w:ascii="Arial" w:hAnsi="Arial" w:cs="Arial"/>
        </w:rPr>
        <w:t>“I loved seeing so many people in our community. It was eye opening that there are so many of us out there.”</w:t>
      </w:r>
    </w:p>
    <w:p w14:paraId="3A81EFCD" w14:textId="77777777" w:rsidR="00EC5D72" w:rsidRPr="001E0676" w:rsidRDefault="00EC5D72" w:rsidP="00EC5D72">
      <w:pPr>
        <w:pStyle w:val="ListParagraph"/>
        <w:numPr>
          <w:ilvl w:val="0"/>
          <w:numId w:val="12"/>
        </w:numPr>
        <w:rPr>
          <w:rFonts w:ascii="Arial" w:hAnsi="Arial" w:cs="Arial"/>
        </w:rPr>
      </w:pPr>
      <w:r w:rsidRPr="001E0676">
        <w:rPr>
          <w:rFonts w:ascii="Arial" w:hAnsi="Arial" w:cs="Arial"/>
        </w:rPr>
        <w:t>“It’s incredible just to be in a room full of people who have similarities to you, when you are so used to feeling alone.”</w:t>
      </w:r>
    </w:p>
    <w:p w14:paraId="25D96BD5" w14:textId="77777777" w:rsidR="00EC5D72" w:rsidRPr="001E0676" w:rsidRDefault="00EC5D72" w:rsidP="00EC5D72">
      <w:pPr>
        <w:pStyle w:val="ListParagraph"/>
        <w:numPr>
          <w:ilvl w:val="0"/>
          <w:numId w:val="12"/>
        </w:numPr>
        <w:rPr>
          <w:rFonts w:ascii="Arial" w:hAnsi="Arial" w:cs="Arial"/>
        </w:rPr>
      </w:pPr>
      <w:r w:rsidRPr="001E0676">
        <w:rPr>
          <w:rFonts w:ascii="Arial" w:hAnsi="Arial" w:cs="Arial"/>
        </w:rPr>
        <w:t>“Every session with practitioners with disability was a masterclass in creative practice, inclusion and activism.”</w:t>
      </w:r>
    </w:p>
    <w:p w14:paraId="210A947C" w14:textId="77777777" w:rsidR="00EC5D72" w:rsidRPr="001E0676" w:rsidRDefault="00EC5D72" w:rsidP="00EC5D72">
      <w:pPr>
        <w:pStyle w:val="ListParagraph"/>
        <w:numPr>
          <w:ilvl w:val="0"/>
          <w:numId w:val="12"/>
        </w:numPr>
        <w:rPr>
          <w:rFonts w:ascii="Arial" w:hAnsi="Arial" w:cs="Arial"/>
        </w:rPr>
      </w:pPr>
      <w:r w:rsidRPr="001E0676">
        <w:rPr>
          <w:rFonts w:ascii="Arial" w:hAnsi="Arial" w:cs="Arial"/>
        </w:rPr>
        <w:t>“I learned about embracing diversity and inclusivity in the arts.”</w:t>
      </w:r>
    </w:p>
    <w:p w14:paraId="75E174E4" w14:textId="77777777" w:rsidR="00EC5D72" w:rsidRPr="001E0676" w:rsidRDefault="00EC5D72" w:rsidP="00EC5D72">
      <w:pPr>
        <w:rPr>
          <w:rFonts w:ascii="Arial" w:hAnsi="Arial" w:cs="Arial"/>
        </w:rPr>
      </w:pPr>
    </w:p>
    <w:p w14:paraId="2DEF252D" w14:textId="1905B112" w:rsidR="00EC5D72" w:rsidRPr="001E0676" w:rsidRDefault="00EC5D72" w:rsidP="00EC5D72">
      <w:pPr>
        <w:rPr>
          <w:rFonts w:ascii="Arial" w:hAnsi="Arial" w:cs="Arial"/>
        </w:rPr>
      </w:pPr>
      <w:r w:rsidRPr="001E0676">
        <w:rPr>
          <w:rFonts w:ascii="Arial" w:hAnsi="Arial" w:cs="Arial"/>
        </w:rPr>
        <w:t xml:space="preserve">Image: </w:t>
      </w:r>
      <w:r w:rsidRPr="001E0676">
        <w:rPr>
          <w:rFonts w:ascii="Arial" w:hAnsi="Arial" w:cs="Arial"/>
        </w:rPr>
        <w:t>Delegates with disability at Arts Activated 2019</w:t>
      </w:r>
    </w:p>
    <w:p w14:paraId="210B30D5" w14:textId="77777777" w:rsidR="00EC5D72" w:rsidRPr="001E0676" w:rsidRDefault="00EC5D72" w:rsidP="00EC5D72">
      <w:pPr>
        <w:rPr>
          <w:rFonts w:ascii="Arial" w:hAnsi="Arial" w:cs="Arial"/>
        </w:rPr>
      </w:pPr>
    </w:p>
    <w:p w14:paraId="2350FCB5" w14:textId="77777777" w:rsidR="00EC5D72" w:rsidRPr="001E0676" w:rsidRDefault="00EC5D72" w:rsidP="00EC5D72">
      <w:pPr>
        <w:rPr>
          <w:rFonts w:ascii="Arial" w:hAnsi="Arial" w:cs="Arial"/>
        </w:rPr>
      </w:pPr>
    </w:p>
    <w:p w14:paraId="4A71F7CE" w14:textId="319F6AD0" w:rsidR="00EC5D72" w:rsidRPr="001E0676" w:rsidRDefault="00EC5D72" w:rsidP="00EC5D72">
      <w:pPr>
        <w:rPr>
          <w:rFonts w:ascii="Arial" w:hAnsi="Arial" w:cs="Arial"/>
          <w:b/>
          <w:bCs/>
          <w:sz w:val="32"/>
          <w:szCs w:val="32"/>
        </w:rPr>
      </w:pPr>
      <w:r w:rsidRPr="001E0676">
        <w:rPr>
          <w:rFonts w:ascii="Arial" w:hAnsi="Arial" w:cs="Arial"/>
          <w:b/>
          <w:bCs/>
          <w:sz w:val="32"/>
          <w:szCs w:val="32"/>
        </w:rPr>
        <w:t>CAREER ADVANCEMENT</w:t>
      </w:r>
    </w:p>
    <w:p w14:paraId="3C957682" w14:textId="77777777" w:rsidR="00EC5D72" w:rsidRPr="001E0676" w:rsidRDefault="00EC5D72" w:rsidP="00EC5D72">
      <w:pPr>
        <w:rPr>
          <w:rFonts w:ascii="Arial" w:hAnsi="Arial" w:cs="Arial"/>
        </w:rPr>
      </w:pPr>
    </w:p>
    <w:p w14:paraId="372B961B" w14:textId="77777777" w:rsidR="00EC5D72" w:rsidRPr="001E0676" w:rsidRDefault="00EC5D72" w:rsidP="00EC5D72">
      <w:pPr>
        <w:rPr>
          <w:rFonts w:ascii="Arial" w:hAnsi="Arial" w:cs="Arial"/>
        </w:rPr>
      </w:pPr>
      <w:r w:rsidRPr="001E0676">
        <w:rPr>
          <w:rFonts w:ascii="Arial" w:hAnsi="Arial" w:cs="Arial"/>
        </w:rPr>
        <w:t xml:space="preserve">Throughout 2019 we maintained a sharp focus on professional development for artists and arts workers with disability by providing a range of programs and initiatives. </w:t>
      </w:r>
    </w:p>
    <w:p w14:paraId="59C23A0C" w14:textId="77777777" w:rsidR="00EC5D72" w:rsidRPr="001E0676" w:rsidRDefault="00EC5D72" w:rsidP="00EC5D72">
      <w:pPr>
        <w:rPr>
          <w:rFonts w:ascii="Arial" w:hAnsi="Arial" w:cs="Arial"/>
        </w:rPr>
      </w:pPr>
    </w:p>
    <w:p w14:paraId="66CEB1CF" w14:textId="77777777" w:rsidR="003B576F" w:rsidRPr="001E0676" w:rsidRDefault="00EC5D72" w:rsidP="003B576F">
      <w:pPr>
        <w:rPr>
          <w:rFonts w:ascii="Arial" w:hAnsi="Arial" w:cs="Arial"/>
        </w:rPr>
      </w:pPr>
      <w:r w:rsidRPr="001E0676">
        <w:rPr>
          <w:rFonts w:ascii="Arial" w:hAnsi="Arial" w:cs="Arial"/>
        </w:rPr>
        <w:t xml:space="preserve">These included our prestigious artist residency program with the </w:t>
      </w:r>
      <w:proofErr w:type="spellStart"/>
      <w:r w:rsidRPr="001E0676">
        <w:rPr>
          <w:rFonts w:ascii="Arial" w:hAnsi="Arial" w:cs="Arial"/>
        </w:rPr>
        <w:t>Bundanon</w:t>
      </w:r>
      <w:proofErr w:type="spellEnd"/>
      <w:r w:rsidRPr="001E0676">
        <w:rPr>
          <w:rFonts w:ascii="Arial" w:hAnsi="Arial" w:cs="Arial"/>
        </w:rPr>
        <w:t xml:space="preserve"> Trust, relevant skills building workshops with organisations such as Arts Law and the National Association for the Visual Arts, and our Hickson Road Artists Group which provides a regular </w:t>
      </w:r>
      <w:r w:rsidR="003B576F" w:rsidRPr="001E0676">
        <w:rPr>
          <w:rFonts w:ascii="Arial" w:hAnsi="Arial" w:cs="Arial"/>
        </w:rPr>
        <w:t xml:space="preserve">forum for building connections and collaboration among artists with disability. </w:t>
      </w:r>
    </w:p>
    <w:p w14:paraId="5F4493D3" w14:textId="77777777" w:rsidR="003B576F" w:rsidRPr="001E0676" w:rsidRDefault="003B576F" w:rsidP="003B576F">
      <w:pPr>
        <w:rPr>
          <w:rFonts w:ascii="Arial" w:hAnsi="Arial" w:cs="Arial"/>
        </w:rPr>
      </w:pPr>
    </w:p>
    <w:p w14:paraId="35D3D920" w14:textId="77777777" w:rsidR="003B576F" w:rsidRPr="001E0676" w:rsidRDefault="003B576F" w:rsidP="00EC5D72">
      <w:pPr>
        <w:rPr>
          <w:rFonts w:ascii="Arial" w:hAnsi="Arial" w:cs="Arial"/>
        </w:rPr>
      </w:pPr>
      <w:r w:rsidRPr="001E0676">
        <w:rPr>
          <w:rFonts w:ascii="Arial" w:hAnsi="Arial" w:cs="Arial"/>
        </w:rPr>
        <w:t xml:space="preserve">In addition, our team delivered assistance and advice to individuals and groups with funding applications as well as identifying opportunities for showcasing their work. We also continued to work with industry and government to provide new professional opportunities and career pathways for artists and arts workers with disability. </w:t>
      </w:r>
    </w:p>
    <w:p w14:paraId="2005FF1D" w14:textId="77777777" w:rsidR="003B576F" w:rsidRPr="001E0676" w:rsidRDefault="003B576F" w:rsidP="00EC5D72">
      <w:pPr>
        <w:rPr>
          <w:rFonts w:ascii="Arial" w:hAnsi="Arial" w:cs="Arial"/>
        </w:rPr>
      </w:pPr>
    </w:p>
    <w:p w14:paraId="2A8DE147" w14:textId="1B3D76DF" w:rsidR="003B576F" w:rsidRPr="001E0676" w:rsidRDefault="003B576F" w:rsidP="00EC5D72">
      <w:pPr>
        <w:rPr>
          <w:rFonts w:ascii="Arial" w:hAnsi="Arial" w:cs="Arial"/>
        </w:rPr>
      </w:pPr>
      <w:r w:rsidRPr="001E0676">
        <w:rPr>
          <w:rFonts w:ascii="Arial" w:hAnsi="Arial" w:cs="Arial"/>
        </w:rPr>
        <w:t xml:space="preserve">We partnered with Sydney Festival to deliver a Disability </w:t>
      </w:r>
      <w:r w:rsidR="00EC5D72" w:rsidRPr="001E0676">
        <w:rPr>
          <w:rFonts w:ascii="Arial" w:hAnsi="Arial" w:cs="Arial"/>
        </w:rPr>
        <w:t xml:space="preserve">Programming Initiative for the 2020 festival to increase opportunities for artists with disability to have their work included in the festival program. Hanna </w:t>
      </w:r>
      <w:proofErr w:type="spellStart"/>
      <w:r w:rsidR="00EC5D72" w:rsidRPr="001E0676">
        <w:rPr>
          <w:rFonts w:ascii="Arial" w:hAnsi="Arial" w:cs="Arial"/>
        </w:rPr>
        <w:t>Cormick's</w:t>
      </w:r>
      <w:proofErr w:type="spellEnd"/>
      <w:r w:rsidR="00EC5D72" w:rsidRPr="001E0676">
        <w:rPr>
          <w:rFonts w:ascii="Arial" w:hAnsi="Arial" w:cs="Arial"/>
        </w:rPr>
        <w:t xml:space="preserve"> physical theatre show </w:t>
      </w:r>
      <w:r w:rsidR="00EC5D72" w:rsidRPr="001E0676">
        <w:rPr>
          <w:rFonts w:ascii="Arial" w:hAnsi="Arial" w:cs="Arial"/>
          <w:i/>
          <w:iCs/>
        </w:rPr>
        <w:t>The Mermaid</w:t>
      </w:r>
      <w:r w:rsidR="00EC5D72" w:rsidRPr="001E0676">
        <w:rPr>
          <w:rFonts w:ascii="Arial" w:hAnsi="Arial" w:cs="Arial"/>
        </w:rPr>
        <w:t xml:space="preserve"> plus Ryan Smedley and Sophie Smyth's musical theatre show </w:t>
      </w:r>
      <w:r w:rsidR="00EC5D72" w:rsidRPr="001E0676">
        <w:rPr>
          <w:rFonts w:ascii="Arial" w:hAnsi="Arial" w:cs="Arial"/>
          <w:i/>
          <w:iCs/>
        </w:rPr>
        <w:t>The Aspie Hour</w:t>
      </w:r>
      <w:r w:rsidR="00EC5D72" w:rsidRPr="001E0676">
        <w:rPr>
          <w:rFonts w:ascii="Arial" w:hAnsi="Arial" w:cs="Arial"/>
        </w:rPr>
        <w:t xml:space="preserve"> were both included in the festival </w:t>
      </w:r>
      <w:r w:rsidRPr="001E0676">
        <w:rPr>
          <w:rFonts w:ascii="Arial" w:hAnsi="Arial" w:cs="Arial"/>
        </w:rPr>
        <w:t>line up</w:t>
      </w:r>
      <w:r w:rsidR="00EC5D72" w:rsidRPr="001E0676">
        <w:rPr>
          <w:rFonts w:ascii="Arial" w:hAnsi="Arial" w:cs="Arial"/>
        </w:rPr>
        <w:t xml:space="preserve">. </w:t>
      </w:r>
    </w:p>
    <w:p w14:paraId="6CA0FCBD" w14:textId="77777777" w:rsidR="003B576F" w:rsidRPr="001E0676" w:rsidRDefault="003B576F" w:rsidP="00EC5D72">
      <w:pPr>
        <w:rPr>
          <w:rFonts w:ascii="Arial" w:hAnsi="Arial" w:cs="Arial"/>
        </w:rPr>
      </w:pPr>
    </w:p>
    <w:p w14:paraId="3FC98455" w14:textId="77777777" w:rsidR="003B576F" w:rsidRPr="001E0676" w:rsidRDefault="00EC5D72" w:rsidP="00EC5D72">
      <w:pPr>
        <w:rPr>
          <w:rFonts w:ascii="Arial" w:hAnsi="Arial" w:cs="Arial"/>
        </w:rPr>
      </w:pPr>
      <w:r w:rsidRPr="001E0676">
        <w:rPr>
          <w:rFonts w:ascii="Arial" w:hAnsi="Arial" w:cs="Arial"/>
        </w:rPr>
        <w:lastRenderedPageBreak/>
        <w:t xml:space="preserve">With funding from the NSW Government’s Investing </w:t>
      </w:r>
      <w:proofErr w:type="gramStart"/>
      <w:r w:rsidRPr="001E0676">
        <w:rPr>
          <w:rFonts w:ascii="Arial" w:hAnsi="Arial" w:cs="Arial"/>
        </w:rPr>
        <w:t>In</w:t>
      </w:r>
      <w:proofErr w:type="gramEnd"/>
      <w:r w:rsidRPr="001E0676">
        <w:rPr>
          <w:rFonts w:ascii="Arial" w:hAnsi="Arial" w:cs="Arial"/>
        </w:rPr>
        <w:t xml:space="preserve"> Women Grant Program, we</w:t>
      </w:r>
      <w:r w:rsidR="003B576F" w:rsidRPr="001E0676">
        <w:rPr>
          <w:rFonts w:ascii="Arial" w:hAnsi="Arial" w:cs="Arial"/>
        </w:rPr>
        <w:t xml:space="preserve"> </w:t>
      </w:r>
      <w:r w:rsidRPr="001E0676">
        <w:rPr>
          <w:rFonts w:ascii="Arial" w:hAnsi="Arial" w:cs="Arial"/>
        </w:rPr>
        <w:t xml:space="preserve">delivered </w:t>
      </w:r>
      <w:r w:rsidRPr="001E0676">
        <w:rPr>
          <w:rFonts w:ascii="Arial" w:hAnsi="Arial" w:cs="Arial"/>
          <w:i/>
          <w:iCs/>
        </w:rPr>
        <w:t>Front &amp; Centre</w:t>
      </w:r>
      <w:r w:rsidRPr="001E0676">
        <w:rPr>
          <w:rFonts w:ascii="Arial" w:hAnsi="Arial" w:cs="Arial"/>
        </w:rPr>
        <w:t xml:space="preserve">, a ground-breaking professional development initiative aimed at shifting the balance of representation of women with disability in arts leadership roles. </w:t>
      </w:r>
    </w:p>
    <w:p w14:paraId="15425F17" w14:textId="77777777" w:rsidR="003B576F" w:rsidRPr="001E0676" w:rsidRDefault="003B576F" w:rsidP="00EC5D72">
      <w:pPr>
        <w:rPr>
          <w:rFonts w:ascii="Arial" w:hAnsi="Arial" w:cs="Arial"/>
        </w:rPr>
      </w:pPr>
    </w:p>
    <w:p w14:paraId="55263CED" w14:textId="30E67C7C" w:rsidR="00EC5D72" w:rsidRPr="001E0676" w:rsidRDefault="00EC5D72" w:rsidP="00EC5D72">
      <w:pPr>
        <w:rPr>
          <w:rFonts w:ascii="Arial" w:hAnsi="Arial" w:cs="Arial"/>
        </w:rPr>
      </w:pPr>
      <w:r w:rsidRPr="001E0676">
        <w:rPr>
          <w:rFonts w:ascii="Arial" w:hAnsi="Arial" w:cs="Arial"/>
        </w:rPr>
        <w:t xml:space="preserve">We also developed an innovative video art project called </w:t>
      </w:r>
      <w:proofErr w:type="spellStart"/>
      <w:r w:rsidRPr="001E0676">
        <w:rPr>
          <w:rFonts w:ascii="Arial" w:hAnsi="Arial" w:cs="Arial"/>
        </w:rPr>
        <w:t>ArtScreen</w:t>
      </w:r>
      <w:proofErr w:type="spellEnd"/>
      <w:r w:rsidRPr="001E0676">
        <w:rPr>
          <w:rFonts w:ascii="Arial" w:hAnsi="Arial" w:cs="Arial"/>
        </w:rPr>
        <w:t xml:space="preserve"> – a trial of which has been funded by the City of Sydney for 2020 – and we developed a Survival Skills For Freelancers training program in partnership with the National Institute of Dramatic Art for which we hope to secure funding over the next 12 – 18 months.</w:t>
      </w:r>
    </w:p>
    <w:p w14:paraId="5853B7C4" w14:textId="6E55BF2F" w:rsidR="003B576F" w:rsidRPr="001E0676" w:rsidRDefault="003B576F" w:rsidP="00EC5D72">
      <w:pPr>
        <w:rPr>
          <w:rFonts w:ascii="Arial" w:hAnsi="Arial" w:cs="Arial"/>
        </w:rPr>
      </w:pPr>
    </w:p>
    <w:p w14:paraId="579D167A" w14:textId="54B4AF1F" w:rsidR="003B576F" w:rsidRPr="001E0676" w:rsidRDefault="003B576F" w:rsidP="003B576F">
      <w:pPr>
        <w:rPr>
          <w:rFonts w:ascii="Arial" w:hAnsi="Arial" w:cs="Arial"/>
        </w:rPr>
      </w:pPr>
      <w:r w:rsidRPr="001E0676">
        <w:rPr>
          <w:rFonts w:ascii="Arial" w:hAnsi="Arial" w:cs="Arial"/>
        </w:rPr>
        <w:t xml:space="preserve">Image: </w:t>
      </w:r>
      <w:r w:rsidRPr="001E0676">
        <w:rPr>
          <w:rFonts w:ascii="Arial" w:hAnsi="Arial" w:cs="Arial"/>
        </w:rPr>
        <w:t xml:space="preserve">Performers from Sydney Festival show </w:t>
      </w:r>
      <w:r w:rsidRPr="001E0676">
        <w:rPr>
          <w:rFonts w:ascii="Arial" w:hAnsi="Arial" w:cs="Arial"/>
          <w:i/>
          <w:iCs/>
        </w:rPr>
        <w:t>The Aspie Hour</w:t>
      </w:r>
      <w:r w:rsidRPr="001E0676">
        <w:rPr>
          <w:rFonts w:ascii="Arial" w:hAnsi="Arial" w:cs="Arial"/>
        </w:rPr>
        <w:t xml:space="preserve"> </w:t>
      </w:r>
    </w:p>
    <w:p w14:paraId="6A945566" w14:textId="77777777" w:rsidR="003B576F" w:rsidRPr="001E0676" w:rsidRDefault="003B576F" w:rsidP="00EC5D72">
      <w:pPr>
        <w:rPr>
          <w:rFonts w:ascii="Arial" w:hAnsi="Arial" w:cs="Arial"/>
        </w:rPr>
      </w:pPr>
    </w:p>
    <w:p w14:paraId="6F717300" w14:textId="77777777" w:rsidR="003B576F" w:rsidRPr="001E0676" w:rsidRDefault="003B576F" w:rsidP="00EC5D72">
      <w:pPr>
        <w:rPr>
          <w:rFonts w:ascii="Arial" w:hAnsi="Arial" w:cs="Arial"/>
        </w:rPr>
      </w:pPr>
    </w:p>
    <w:p w14:paraId="36FC3A7F" w14:textId="4BD38E31" w:rsidR="00EC5D72" w:rsidRPr="001E0676" w:rsidRDefault="003B576F" w:rsidP="00EC5D72">
      <w:pPr>
        <w:rPr>
          <w:rFonts w:ascii="Arial" w:hAnsi="Arial" w:cs="Arial"/>
          <w:b/>
          <w:bCs/>
          <w:sz w:val="32"/>
          <w:szCs w:val="32"/>
        </w:rPr>
      </w:pPr>
      <w:r w:rsidRPr="001E0676">
        <w:rPr>
          <w:rFonts w:ascii="Arial" w:hAnsi="Arial" w:cs="Arial"/>
          <w:b/>
          <w:bCs/>
          <w:sz w:val="32"/>
          <w:szCs w:val="32"/>
        </w:rPr>
        <w:t>AUDIENCE DEVELOPMENT</w:t>
      </w:r>
    </w:p>
    <w:p w14:paraId="1BEB2DAA" w14:textId="77777777" w:rsidR="003B576F" w:rsidRPr="001E0676" w:rsidRDefault="003B576F" w:rsidP="00EC5D72">
      <w:pPr>
        <w:rPr>
          <w:rFonts w:ascii="Arial" w:hAnsi="Arial" w:cs="Arial"/>
        </w:rPr>
      </w:pPr>
    </w:p>
    <w:p w14:paraId="4948DA38" w14:textId="77777777" w:rsidR="001E0676" w:rsidRDefault="00EC5D72" w:rsidP="00EC5D72">
      <w:pPr>
        <w:rPr>
          <w:rFonts w:ascii="Arial" w:hAnsi="Arial" w:cs="Arial"/>
        </w:rPr>
      </w:pPr>
      <w:r w:rsidRPr="001E0676">
        <w:rPr>
          <w:rFonts w:ascii="Arial" w:hAnsi="Arial" w:cs="Arial"/>
        </w:rPr>
        <w:t xml:space="preserve">Increasing access for people with disability to performances, exhibitions, screenings and other cultural events and activities was another key focus for 2019. </w:t>
      </w:r>
    </w:p>
    <w:p w14:paraId="13695E23" w14:textId="77777777" w:rsidR="001E0676" w:rsidRDefault="001E0676" w:rsidP="00EC5D72">
      <w:pPr>
        <w:rPr>
          <w:rFonts w:ascii="Arial" w:hAnsi="Arial" w:cs="Arial"/>
        </w:rPr>
      </w:pPr>
    </w:p>
    <w:p w14:paraId="59A11426" w14:textId="0AE878A7" w:rsidR="00EC5D72" w:rsidRPr="001E0676" w:rsidRDefault="00EC5D72" w:rsidP="00EC5D72">
      <w:pPr>
        <w:rPr>
          <w:rFonts w:ascii="Arial" w:hAnsi="Arial" w:cs="Arial"/>
        </w:rPr>
      </w:pPr>
      <w:r w:rsidRPr="001E0676">
        <w:rPr>
          <w:rFonts w:ascii="Arial" w:hAnsi="Arial" w:cs="Arial"/>
        </w:rPr>
        <w:t>Our ATAG industry education and engagement program continued to be delivered across NSW as a mechanism for providing information and networking for industry personnel who are interested in being more inclusive of people with</w:t>
      </w:r>
      <w:r w:rsidR="003B576F" w:rsidRPr="001E0676">
        <w:rPr>
          <w:rFonts w:ascii="Arial" w:hAnsi="Arial" w:cs="Arial"/>
        </w:rPr>
        <w:t xml:space="preserve"> </w:t>
      </w:r>
      <w:r w:rsidRPr="001E0676">
        <w:rPr>
          <w:rFonts w:ascii="Arial" w:hAnsi="Arial" w:cs="Arial"/>
        </w:rPr>
        <w:t>disability in their professional practice. We delivered nine ATAG events in Sydney, Canberra, Lismore and the Hunter with over 400 people registering to participate.</w:t>
      </w:r>
    </w:p>
    <w:p w14:paraId="5E0071F6" w14:textId="77777777" w:rsidR="003B576F" w:rsidRPr="001E0676" w:rsidRDefault="003B576F" w:rsidP="00EC5D72">
      <w:pPr>
        <w:rPr>
          <w:rFonts w:ascii="Arial" w:hAnsi="Arial" w:cs="Arial"/>
        </w:rPr>
      </w:pPr>
    </w:p>
    <w:p w14:paraId="138ECA1A" w14:textId="59FD1AF8" w:rsidR="00EC5D72" w:rsidRPr="001E0676" w:rsidRDefault="00EC5D72" w:rsidP="00EC5D72">
      <w:pPr>
        <w:rPr>
          <w:rFonts w:ascii="Arial" w:hAnsi="Arial" w:cs="Arial"/>
        </w:rPr>
      </w:pPr>
      <w:r w:rsidRPr="001E0676">
        <w:rPr>
          <w:rFonts w:ascii="Arial" w:hAnsi="Arial" w:cs="Arial"/>
        </w:rPr>
        <w:t>Our popular revenue-generating Disability Awareness and Equity Training workshops – which are tailored for the arts and cultural sector – were delivered to over 700 participants from organisations such as Sydney Festival, Museum of Contemporary Art, Art Gallery of NSW, Powerhouse Museum and Sydney Film Festival.</w:t>
      </w:r>
    </w:p>
    <w:p w14:paraId="4EFFAC52" w14:textId="77777777" w:rsidR="003B576F" w:rsidRPr="001E0676" w:rsidRDefault="003B576F" w:rsidP="00EC5D72">
      <w:pPr>
        <w:rPr>
          <w:rFonts w:ascii="Arial" w:hAnsi="Arial" w:cs="Arial"/>
        </w:rPr>
      </w:pPr>
    </w:p>
    <w:p w14:paraId="72FDD301" w14:textId="77777777" w:rsidR="003B576F" w:rsidRPr="001E0676" w:rsidRDefault="00EC5D72" w:rsidP="00EC5D72">
      <w:pPr>
        <w:rPr>
          <w:rFonts w:ascii="Arial" w:hAnsi="Arial" w:cs="Arial"/>
        </w:rPr>
      </w:pPr>
      <w:r w:rsidRPr="001E0676">
        <w:rPr>
          <w:rFonts w:ascii="Arial" w:hAnsi="Arial" w:cs="Arial"/>
        </w:rPr>
        <w:t xml:space="preserve">And we continued to provide revenue generating consulting services to help organisations in the arts, culture and events sectors make their programming, policies, services, and infrastructure more accessible. Clients in 2019 included Sydney Olympic Park Authority, Sydney Biennale and Sculpture </w:t>
      </w:r>
      <w:proofErr w:type="gramStart"/>
      <w:r w:rsidRPr="001E0676">
        <w:rPr>
          <w:rFonts w:ascii="Arial" w:hAnsi="Arial" w:cs="Arial"/>
        </w:rPr>
        <w:t>By</w:t>
      </w:r>
      <w:proofErr w:type="gramEnd"/>
      <w:r w:rsidRPr="001E0676">
        <w:rPr>
          <w:rFonts w:ascii="Arial" w:hAnsi="Arial" w:cs="Arial"/>
        </w:rPr>
        <w:t xml:space="preserve"> The Sea. </w:t>
      </w:r>
    </w:p>
    <w:p w14:paraId="7A775812" w14:textId="77777777" w:rsidR="003B576F" w:rsidRPr="001E0676" w:rsidRDefault="003B576F" w:rsidP="00EC5D72">
      <w:pPr>
        <w:rPr>
          <w:rFonts w:ascii="Arial" w:hAnsi="Arial" w:cs="Arial"/>
        </w:rPr>
      </w:pPr>
    </w:p>
    <w:p w14:paraId="303CE977" w14:textId="77777777" w:rsidR="003B576F" w:rsidRPr="001E0676" w:rsidRDefault="00EC5D72" w:rsidP="00EC5D72">
      <w:pPr>
        <w:rPr>
          <w:rFonts w:ascii="Arial" w:hAnsi="Arial" w:cs="Arial"/>
        </w:rPr>
      </w:pPr>
      <w:r w:rsidRPr="001E0676">
        <w:rPr>
          <w:rFonts w:ascii="Arial" w:hAnsi="Arial" w:cs="Arial"/>
        </w:rPr>
        <w:t xml:space="preserve">A highlight of this work involved evaluating the Eastern Riverina Arts PLATFORM project, an innovative, purpose-built, portable and accessible ‘space’ adapted from a shipping container that travels around to community festivals and can be configured as a sensory space, chill out area, exhibition space or small stage. </w:t>
      </w:r>
    </w:p>
    <w:p w14:paraId="2E04D662" w14:textId="77777777" w:rsidR="003B576F" w:rsidRPr="001E0676" w:rsidRDefault="003B576F" w:rsidP="00EC5D72">
      <w:pPr>
        <w:rPr>
          <w:rFonts w:ascii="Arial" w:hAnsi="Arial" w:cs="Arial"/>
        </w:rPr>
      </w:pPr>
    </w:p>
    <w:p w14:paraId="67EC082E" w14:textId="64701790" w:rsidR="00EC5D72" w:rsidRPr="001E0676" w:rsidRDefault="00EC5D72" w:rsidP="00EC5D72">
      <w:pPr>
        <w:rPr>
          <w:rFonts w:ascii="Arial" w:hAnsi="Arial" w:cs="Arial"/>
        </w:rPr>
      </w:pPr>
      <w:r w:rsidRPr="001E0676">
        <w:rPr>
          <w:rFonts w:ascii="Arial" w:hAnsi="Arial" w:cs="Arial"/>
        </w:rPr>
        <w:t xml:space="preserve">We also developed a Creating Accessible Art program which aims to deliver </w:t>
      </w:r>
      <w:proofErr w:type="spellStart"/>
      <w:r w:rsidR="003B576F" w:rsidRPr="001E0676">
        <w:rPr>
          <w:rFonts w:ascii="Arial" w:hAnsi="Arial" w:cs="Arial"/>
        </w:rPr>
        <w:t>groundbreaking</w:t>
      </w:r>
      <w:proofErr w:type="spellEnd"/>
      <w:r w:rsidRPr="001E0676">
        <w:rPr>
          <w:rFonts w:ascii="Arial" w:hAnsi="Arial" w:cs="Arial"/>
        </w:rPr>
        <w:t xml:space="preserve"> creative accessibility training and consulting services for arts organisations across NSW and the ACT. We hope to secure funding for the program over the next 12 – 18 months.</w:t>
      </w:r>
    </w:p>
    <w:p w14:paraId="4C3B2943" w14:textId="77777777" w:rsidR="003B576F" w:rsidRPr="001E0676" w:rsidRDefault="003B576F" w:rsidP="00EC5D72">
      <w:pPr>
        <w:rPr>
          <w:rFonts w:ascii="Arial" w:hAnsi="Arial" w:cs="Arial"/>
        </w:rPr>
      </w:pPr>
    </w:p>
    <w:p w14:paraId="6502CA83" w14:textId="1A88E649" w:rsidR="00EC5D72" w:rsidRPr="001E0676" w:rsidRDefault="003B576F" w:rsidP="00EC5D72">
      <w:pPr>
        <w:rPr>
          <w:rFonts w:ascii="Arial" w:hAnsi="Arial" w:cs="Arial"/>
        </w:rPr>
      </w:pPr>
      <w:r w:rsidRPr="001E0676">
        <w:rPr>
          <w:rFonts w:ascii="Arial" w:hAnsi="Arial" w:cs="Arial"/>
        </w:rPr>
        <w:t xml:space="preserve">Image: </w:t>
      </w:r>
      <w:proofErr w:type="spellStart"/>
      <w:r w:rsidR="00EC5D72" w:rsidRPr="001E0676">
        <w:rPr>
          <w:rFonts w:ascii="Arial" w:hAnsi="Arial" w:cs="Arial"/>
        </w:rPr>
        <w:t>AArts</w:t>
      </w:r>
      <w:proofErr w:type="spellEnd"/>
      <w:r w:rsidR="00EC5D72" w:rsidRPr="001E0676">
        <w:rPr>
          <w:rFonts w:ascii="Arial" w:hAnsi="Arial" w:cs="Arial"/>
        </w:rPr>
        <w:t xml:space="preserve"> team members presenting at Aus. Ticketing Professionals Conference</w:t>
      </w:r>
    </w:p>
    <w:p w14:paraId="762ED657" w14:textId="77777777" w:rsidR="003B576F" w:rsidRPr="001E0676" w:rsidRDefault="003B576F" w:rsidP="00EC5D72">
      <w:pPr>
        <w:rPr>
          <w:rFonts w:ascii="Arial" w:hAnsi="Arial" w:cs="Arial"/>
        </w:rPr>
      </w:pPr>
    </w:p>
    <w:p w14:paraId="5B38B411" w14:textId="4C4D126C" w:rsidR="003B576F" w:rsidRDefault="003B576F" w:rsidP="00EC5D72">
      <w:pPr>
        <w:rPr>
          <w:rFonts w:ascii="Arial" w:hAnsi="Arial" w:cs="Arial"/>
        </w:rPr>
      </w:pPr>
    </w:p>
    <w:p w14:paraId="43C88B6E" w14:textId="77777777" w:rsidR="001E0676" w:rsidRPr="001E0676" w:rsidRDefault="001E0676" w:rsidP="00EC5D72">
      <w:pPr>
        <w:rPr>
          <w:rFonts w:ascii="Arial" w:hAnsi="Arial" w:cs="Arial"/>
        </w:rPr>
      </w:pPr>
    </w:p>
    <w:p w14:paraId="372002D2" w14:textId="05857B57" w:rsidR="00EC5D72" w:rsidRPr="001E0676" w:rsidRDefault="003B576F" w:rsidP="00EC5D72">
      <w:pPr>
        <w:rPr>
          <w:rFonts w:ascii="Arial" w:hAnsi="Arial" w:cs="Arial"/>
          <w:b/>
          <w:bCs/>
          <w:sz w:val="32"/>
          <w:szCs w:val="32"/>
        </w:rPr>
      </w:pPr>
      <w:r w:rsidRPr="001E0676">
        <w:rPr>
          <w:rFonts w:ascii="Arial" w:hAnsi="Arial" w:cs="Arial"/>
          <w:b/>
          <w:bCs/>
          <w:sz w:val="32"/>
          <w:szCs w:val="32"/>
        </w:rPr>
        <w:lastRenderedPageBreak/>
        <w:t>COMMUNITY ENGAGEMENT</w:t>
      </w:r>
    </w:p>
    <w:p w14:paraId="69F4EBBE" w14:textId="77777777" w:rsidR="003B576F" w:rsidRPr="001E0676" w:rsidRDefault="003B576F" w:rsidP="00EC5D72">
      <w:pPr>
        <w:rPr>
          <w:rFonts w:ascii="Arial" w:hAnsi="Arial" w:cs="Arial"/>
        </w:rPr>
      </w:pPr>
    </w:p>
    <w:p w14:paraId="29175B68" w14:textId="77777777" w:rsidR="003B576F" w:rsidRPr="001E0676" w:rsidRDefault="00EC5D72" w:rsidP="00EC5D72">
      <w:pPr>
        <w:rPr>
          <w:rFonts w:ascii="Arial" w:hAnsi="Arial" w:cs="Arial"/>
        </w:rPr>
      </w:pPr>
      <w:r w:rsidRPr="001E0676">
        <w:rPr>
          <w:rFonts w:ascii="Arial" w:hAnsi="Arial" w:cs="Arial"/>
        </w:rPr>
        <w:t xml:space="preserve">Providing opportunities to share information and ideas that will help advance arts and disability in NSW was the final key focus for us in 2019. </w:t>
      </w:r>
    </w:p>
    <w:p w14:paraId="13BA8876" w14:textId="77777777" w:rsidR="003B576F" w:rsidRPr="001E0676" w:rsidRDefault="003B576F" w:rsidP="00EC5D72">
      <w:pPr>
        <w:rPr>
          <w:rFonts w:ascii="Arial" w:hAnsi="Arial" w:cs="Arial"/>
        </w:rPr>
      </w:pPr>
    </w:p>
    <w:p w14:paraId="72A605AE" w14:textId="001A8059" w:rsidR="00EC5D72" w:rsidRPr="001E0676" w:rsidRDefault="00EC5D72" w:rsidP="00EC5D72">
      <w:pPr>
        <w:rPr>
          <w:rFonts w:ascii="Arial" w:hAnsi="Arial" w:cs="Arial"/>
        </w:rPr>
      </w:pPr>
      <w:r w:rsidRPr="001E0676">
        <w:rPr>
          <w:rFonts w:ascii="Arial" w:hAnsi="Arial" w:cs="Arial"/>
        </w:rPr>
        <w:t>In addition to the considerable success of our Arts Activated 2019 conference, we presented a range of events for profiling the work of artists with disability. These included two well-attended In-Conversation events, one with artist</w:t>
      </w:r>
      <w:r w:rsidR="003B576F" w:rsidRPr="001E0676">
        <w:rPr>
          <w:rFonts w:ascii="Arial" w:hAnsi="Arial" w:cs="Arial"/>
        </w:rPr>
        <w:t xml:space="preserve"> </w:t>
      </w:r>
      <w:r w:rsidRPr="001E0676">
        <w:rPr>
          <w:rFonts w:ascii="Arial" w:hAnsi="Arial" w:cs="Arial"/>
        </w:rPr>
        <w:t xml:space="preserve">and designer Duncan </w:t>
      </w:r>
      <w:proofErr w:type="spellStart"/>
      <w:r w:rsidRPr="001E0676">
        <w:rPr>
          <w:rFonts w:ascii="Arial" w:hAnsi="Arial" w:cs="Arial"/>
        </w:rPr>
        <w:t>Meerding</w:t>
      </w:r>
      <w:proofErr w:type="spellEnd"/>
      <w:r w:rsidRPr="001E0676">
        <w:rPr>
          <w:rFonts w:ascii="Arial" w:hAnsi="Arial" w:cs="Arial"/>
        </w:rPr>
        <w:t xml:space="preserve"> in March and a second with actor, writer and director Daniel Monks in July.</w:t>
      </w:r>
    </w:p>
    <w:p w14:paraId="26862FBD" w14:textId="77777777" w:rsidR="003B576F" w:rsidRPr="001E0676" w:rsidRDefault="003B576F" w:rsidP="00EC5D72">
      <w:pPr>
        <w:rPr>
          <w:rFonts w:ascii="Arial" w:hAnsi="Arial" w:cs="Arial"/>
        </w:rPr>
      </w:pPr>
    </w:p>
    <w:p w14:paraId="6634D3ED" w14:textId="7611DE33" w:rsidR="00EC5D72" w:rsidRPr="001E0676" w:rsidRDefault="00EC5D72" w:rsidP="00EC5D72">
      <w:pPr>
        <w:rPr>
          <w:rFonts w:ascii="Arial" w:hAnsi="Arial" w:cs="Arial"/>
        </w:rPr>
      </w:pPr>
      <w:r w:rsidRPr="001E0676">
        <w:rPr>
          <w:rFonts w:ascii="Arial" w:hAnsi="Arial" w:cs="Arial"/>
        </w:rPr>
        <w:t xml:space="preserve">In partnership with the Inner West Council we delivered a weekend of films, music and live performance about and by people with disability in December to mark the International Day of People </w:t>
      </w:r>
      <w:proofErr w:type="gramStart"/>
      <w:r w:rsidRPr="001E0676">
        <w:rPr>
          <w:rFonts w:ascii="Arial" w:hAnsi="Arial" w:cs="Arial"/>
        </w:rPr>
        <w:t>With</w:t>
      </w:r>
      <w:proofErr w:type="gramEnd"/>
      <w:r w:rsidRPr="001E0676">
        <w:rPr>
          <w:rFonts w:ascii="Arial" w:hAnsi="Arial" w:cs="Arial"/>
        </w:rPr>
        <w:t xml:space="preserve"> Disability. This included screenings of three short films produced by disability-led creative teams through the 2019 </w:t>
      </w:r>
      <w:proofErr w:type="spellStart"/>
      <w:r w:rsidRPr="001E0676">
        <w:rPr>
          <w:rFonts w:ascii="Arial" w:hAnsi="Arial" w:cs="Arial"/>
        </w:rPr>
        <w:t>Screenability</w:t>
      </w:r>
      <w:proofErr w:type="spellEnd"/>
      <w:r w:rsidRPr="001E0676">
        <w:rPr>
          <w:rFonts w:ascii="Arial" w:hAnsi="Arial" w:cs="Arial"/>
        </w:rPr>
        <w:t xml:space="preserve"> program.</w:t>
      </w:r>
    </w:p>
    <w:p w14:paraId="74607D8D" w14:textId="77777777" w:rsidR="003B576F" w:rsidRPr="001E0676" w:rsidRDefault="003B576F" w:rsidP="00EC5D72">
      <w:pPr>
        <w:rPr>
          <w:rFonts w:ascii="Arial" w:hAnsi="Arial" w:cs="Arial"/>
        </w:rPr>
      </w:pPr>
    </w:p>
    <w:p w14:paraId="65E48FCF" w14:textId="77777777" w:rsidR="003B576F" w:rsidRPr="001E0676" w:rsidRDefault="00EC5D72" w:rsidP="00EC5D72">
      <w:pPr>
        <w:rPr>
          <w:rFonts w:ascii="Arial" w:hAnsi="Arial" w:cs="Arial"/>
        </w:rPr>
      </w:pPr>
      <w:r w:rsidRPr="001E0676">
        <w:rPr>
          <w:rFonts w:ascii="Arial" w:hAnsi="Arial" w:cs="Arial"/>
        </w:rPr>
        <w:t xml:space="preserve">We also presented access and inclusion content at various key industry conferences including the Australian Ticketing Professionals Conference in November. </w:t>
      </w:r>
    </w:p>
    <w:p w14:paraId="6F3BD77B" w14:textId="77777777" w:rsidR="003B576F" w:rsidRPr="001E0676" w:rsidRDefault="003B576F" w:rsidP="00EC5D72">
      <w:pPr>
        <w:rPr>
          <w:rFonts w:ascii="Arial" w:hAnsi="Arial" w:cs="Arial"/>
        </w:rPr>
      </w:pPr>
    </w:p>
    <w:p w14:paraId="7F5F938D" w14:textId="77777777" w:rsidR="003B576F" w:rsidRPr="001E0676" w:rsidRDefault="00EC5D72" w:rsidP="00EC5D72">
      <w:pPr>
        <w:rPr>
          <w:rFonts w:ascii="Arial" w:hAnsi="Arial" w:cs="Arial"/>
        </w:rPr>
      </w:pPr>
      <w:r w:rsidRPr="001E0676">
        <w:rPr>
          <w:rFonts w:ascii="Arial" w:hAnsi="Arial" w:cs="Arial"/>
        </w:rPr>
        <w:t xml:space="preserve">Through our communication and digital platforms, we promoted information on the wide range of artists and arts networks for audiences with disability and we connected artists with disability not only to each other, but to opportunities to generate income from their professional arts practice. We saw considerable growth in our online engagement in 2019 and expanded our reach across multiple channels. </w:t>
      </w:r>
    </w:p>
    <w:p w14:paraId="483C5546" w14:textId="77777777" w:rsidR="003B576F" w:rsidRPr="001E0676" w:rsidRDefault="003B576F" w:rsidP="00EC5D72">
      <w:pPr>
        <w:rPr>
          <w:rFonts w:ascii="Arial" w:hAnsi="Arial" w:cs="Arial"/>
        </w:rPr>
      </w:pPr>
    </w:p>
    <w:p w14:paraId="5A940606" w14:textId="587CA3DA" w:rsidR="00EC5D72" w:rsidRPr="001E0676" w:rsidRDefault="00EC5D72" w:rsidP="00EC5D72">
      <w:pPr>
        <w:rPr>
          <w:rFonts w:ascii="Arial" w:hAnsi="Arial" w:cs="Arial"/>
        </w:rPr>
      </w:pPr>
      <w:r w:rsidRPr="001E0676">
        <w:rPr>
          <w:rFonts w:ascii="Arial" w:hAnsi="Arial" w:cs="Arial"/>
        </w:rPr>
        <w:t xml:space="preserve">We also developed a range of new government corporate, community and philanthropic relationships to support our work. These included partnerships with Destination NSW, UNSW’s Disability Innovation Institute, Cerebral Palsy Alliance, British Council, </w:t>
      </w:r>
      <w:proofErr w:type="spellStart"/>
      <w:r w:rsidRPr="001E0676">
        <w:rPr>
          <w:rFonts w:ascii="Arial" w:hAnsi="Arial" w:cs="Arial"/>
        </w:rPr>
        <w:t>icare</w:t>
      </w:r>
      <w:proofErr w:type="spellEnd"/>
      <w:r w:rsidRPr="001E0676">
        <w:rPr>
          <w:rFonts w:ascii="Arial" w:hAnsi="Arial" w:cs="Arial"/>
        </w:rPr>
        <w:t>, Media Super and several municipal and regional councils.</w:t>
      </w:r>
    </w:p>
    <w:p w14:paraId="5B70C9EF" w14:textId="77777777" w:rsidR="003B576F" w:rsidRPr="001E0676" w:rsidRDefault="003B576F" w:rsidP="00EC5D72">
      <w:pPr>
        <w:rPr>
          <w:rFonts w:ascii="Arial" w:hAnsi="Arial" w:cs="Arial"/>
        </w:rPr>
      </w:pPr>
    </w:p>
    <w:p w14:paraId="7BB7FEF3" w14:textId="59F7FFBA" w:rsidR="00EC5D72" w:rsidRPr="001E0676" w:rsidRDefault="003B576F" w:rsidP="00EC5D72">
      <w:pPr>
        <w:rPr>
          <w:rFonts w:ascii="Arial" w:hAnsi="Arial" w:cs="Arial"/>
        </w:rPr>
      </w:pPr>
      <w:r w:rsidRPr="001E0676">
        <w:rPr>
          <w:rFonts w:ascii="Arial" w:hAnsi="Arial" w:cs="Arial"/>
        </w:rPr>
        <w:t xml:space="preserve">Image: </w:t>
      </w:r>
      <w:r w:rsidR="00EC5D72" w:rsidRPr="001E0676">
        <w:rPr>
          <w:rFonts w:ascii="Arial" w:hAnsi="Arial" w:cs="Arial"/>
        </w:rPr>
        <w:t xml:space="preserve">Still from </w:t>
      </w:r>
      <w:proofErr w:type="spellStart"/>
      <w:r w:rsidR="00EC5D72" w:rsidRPr="001E0676">
        <w:rPr>
          <w:rFonts w:ascii="Arial" w:hAnsi="Arial" w:cs="Arial"/>
        </w:rPr>
        <w:t>Screenability</w:t>
      </w:r>
      <w:proofErr w:type="spellEnd"/>
      <w:r w:rsidR="00EC5D72" w:rsidRPr="001E0676">
        <w:rPr>
          <w:rFonts w:ascii="Arial" w:hAnsi="Arial" w:cs="Arial"/>
        </w:rPr>
        <w:t xml:space="preserve"> 2019 short film </w:t>
      </w:r>
      <w:r w:rsidR="00EC5D72" w:rsidRPr="001E0676">
        <w:rPr>
          <w:rFonts w:ascii="Arial" w:hAnsi="Arial" w:cs="Arial"/>
          <w:i/>
          <w:iCs/>
        </w:rPr>
        <w:t>Deluge</w:t>
      </w:r>
    </w:p>
    <w:p w14:paraId="03A7F3AB" w14:textId="77777777" w:rsidR="003B576F" w:rsidRPr="001E0676" w:rsidRDefault="003B576F" w:rsidP="00EC5D72">
      <w:pPr>
        <w:rPr>
          <w:rFonts w:ascii="Arial" w:hAnsi="Arial" w:cs="Arial"/>
        </w:rPr>
      </w:pPr>
    </w:p>
    <w:p w14:paraId="545E7D77" w14:textId="77777777" w:rsidR="003B576F" w:rsidRPr="001E0676" w:rsidRDefault="003B576F" w:rsidP="00EC5D72">
      <w:pPr>
        <w:rPr>
          <w:rFonts w:ascii="Arial" w:hAnsi="Arial" w:cs="Arial"/>
        </w:rPr>
      </w:pPr>
    </w:p>
    <w:p w14:paraId="5CBCAA42" w14:textId="49D5B79D" w:rsidR="00EC5D72" w:rsidRPr="001E0676" w:rsidRDefault="003B576F" w:rsidP="00EC5D72">
      <w:pPr>
        <w:rPr>
          <w:rFonts w:ascii="Arial" w:hAnsi="Arial" w:cs="Arial"/>
          <w:b/>
          <w:bCs/>
          <w:sz w:val="32"/>
          <w:szCs w:val="32"/>
        </w:rPr>
      </w:pPr>
      <w:r w:rsidRPr="001E0676">
        <w:rPr>
          <w:rFonts w:ascii="Arial" w:hAnsi="Arial" w:cs="Arial"/>
          <w:b/>
          <w:bCs/>
          <w:sz w:val="32"/>
          <w:szCs w:val="32"/>
        </w:rPr>
        <w:t>REGIONAL NSW &amp; ACT</w:t>
      </w:r>
    </w:p>
    <w:p w14:paraId="252E6D56" w14:textId="77777777" w:rsidR="003B576F" w:rsidRPr="001E0676" w:rsidRDefault="003B576F" w:rsidP="00EC5D72">
      <w:pPr>
        <w:rPr>
          <w:rFonts w:ascii="Arial" w:hAnsi="Arial" w:cs="Arial"/>
        </w:rPr>
      </w:pPr>
    </w:p>
    <w:p w14:paraId="4CDC9B17" w14:textId="26F1CC11" w:rsidR="00EC5D72" w:rsidRPr="001E0676" w:rsidRDefault="00EC5D72" w:rsidP="00EC5D72">
      <w:pPr>
        <w:rPr>
          <w:rFonts w:ascii="Arial" w:hAnsi="Arial" w:cs="Arial"/>
        </w:rPr>
      </w:pPr>
      <w:r w:rsidRPr="001E0676">
        <w:rPr>
          <w:rFonts w:ascii="Arial" w:hAnsi="Arial" w:cs="Arial"/>
        </w:rPr>
        <w:t>Our current ILC-funded programs in the Hunter and ACT allowed us to provide much needed programs and services for individuals and organisations in Canberra and regional NSW.</w:t>
      </w:r>
    </w:p>
    <w:p w14:paraId="0E676C32" w14:textId="77777777" w:rsidR="003B576F" w:rsidRPr="001E0676" w:rsidRDefault="003B576F" w:rsidP="00EC5D72">
      <w:pPr>
        <w:rPr>
          <w:rFonts w:ascii="Arial" w:hAnsi="Arial" w:cs="Arial"/>
        </w:rPr>
      </w:pPr>
    </w:p>
    <w:p w14:paraId="46369786" w14:textId="012548D3" w:rsidR="00EC5D72" w:rsidRPr="001E0676" w:rsidRDefault="00EC5D72" w:rsidP="00EC5D72">
      <w:pPr>
        <w:rPr>
          <w:rFonts w:ascii="Arial" w:hAnsi="Arial" w:cs="Arial"/>
        </w:rPr>
      </w:pPr>
      <w:r w:rsidRPr="001E0676">
        <w:rPr>
          <w:rFonts w:ascii="Arial" w:hAnsi="Arial" w:cs="Arial"/>
        </w:rPr>
        <w:t>We expanded our regional arts networks and delivered training workshops, ATAG events and information sessions in selected centres in the Central Coast, Mid North Coast and Northern Rivers regions.</w:t>
      </w:r>
    </w:p>
    <w:p w14:paraId="2EB3E9A0" w14:textId="77777777" w:rsidR="003B576F" w:rsidRPr="001E0676" w:rsidRDefault="003B576F" w:rsidP="00EC5D72">
      <w:pPr>
        <w:rPr>
          <w:rFonts w:ascii="Arial" w:hAnsi="Arial" w:cs="Arial"/>
        </w:rPr>
      </w:pPr>
    </w:p>
    <w:p w14:paraId="16A09187" w14:textId="77777777" w:rsidR="003B576F" w:rsidRPr="001E0676" w:rsidRDefault="003B576F" w:rsidP="003B576F">
      <w:pPr>
        <w:rPr>
          <w:rFonts w:ascii="Arial" w:hAnsi="Arial" w:cs="Arial"/>
        </w:rPr>
      </w:pPr>
      <w:r w:rsidRPr="001E0676">
        <w:rPr>
          <w:rFonts w:ascii="Arial" w:hAnsi="Arial" w:cs="Arial"/>
        </w:rPr>
        <w:t>In the ACT we worked with large institutions such as the National Gallery of Australia as well as small-to-medium organisations such as Craft ACT and several resident organisations at Ainslie &amp; Gorman to improve access for both audiences and artists with disability in the ACT.</w:t>
      </w:r>
    </w:p>
    <w:p w14:paraId="582B07BF" w14:textId="77777777" w:rsidR="003B576F" w:rsidRPr="001E0676" w:rsidRDefault="003B576F" w:rsidP="00EC5D72">
      <w:pPr>
        <w:rPr>
          <w:rFonts w:ascii="Arial" w:hAnsi="Arial" w:cs="Arial"/>
        </w:rPr>
      </w:pPr>
    </w:p>
    <w:p w14:paraId="375FC52C" w14:textId="28FB9FB7" w:rsidR="00EC5D72" w:rsidRPr="001E0676" w:rsidRDefault="00EC5D72" w:rsidP="00EC5D72">
      <w:pPr>
        <w:rPr>
          <w:rFonts w:ascii="Arial" w:hAnsi="Arial" w:cs="Arial"/>
        </w:rPr>
      </w:pPr>
      <w:r w:rsidRPr="001E0676">
        <w:rPr>
          <w:rFonts w:ascii="Arial" w:hAnsi="Arial" w:cs="Arial"/>
        </w:rPr>
        <w:lastRenderedPageBreak/>
        <w:t>This involved the delivery of training workshops and ATAG events as well as consulting services to help develop Disability Inclusion Action Plans for a range of organisations.</w:t>
      </w:r>
    </w:p>
    <w:p w14:paraId="4D03DCF2" w14:textId="77777777" w:rsidR="001E0676" w:rsidRDefault="001E0676" w:rsidP="00EC5D72">
      <w:pPr>
        <w:rPr>
          <w:rFonts w:ascii="Arial" w:hAnsi="Arial" w:cs="Arial"/>
        </w:rPr>
      </w:pPr>
    </w:p>
    <w:p w14:paraId="701C0C7D" w14:textId="7F99DEC3" w:rsidR="00EC5D72" w:rsidRPr="001E0676" w:rsidRDefault="00EC5D72" w:rsidP="00EC5D72">
      <w:pPr>
        <w:rPr>
          <w:rFonts w:ascii="Arial" w:hAnsi="Arial" w:cs="Arial"/>
        </w:rPr>
      </w:pPr>
      <w:r w:rsidRPr="001E0676">
        <w:rPr>
          <w:rFonts w:ascii="Arial" w:hAnsi="Arial" w:cs="Arial"/>
        </w:rPr>
        <w:t>The work undertaken through our ACT project also provided us with valuable connections to arts organisations in nearby locations such as Tumut and Wagga Wagga.</w:t>
      </w:r>
    </w:p>
    <w:p w14:paraId="3FEE4E39" w14:textId="77777777" w:rsidR="003B576F" w:rsidRPr="001E0676" w:rsidRDefault="003B576F" w:rsidP="00EC5D72">
      <w:pPr>
        <w:rPr>
          <w:rFonts w:ascii="Arial" w:hAnsi="Arial" w:cs="Arial"/>
        </w:rPr>
      </w:pPr>
    </w:p>
    <w:p w14:paraId="55D0E783" w14:textId="637497A5" w:rsidR="00EC5D72" w:rsidRPr="001E0676" w:rsidRDefault="003B576F" w:rsidP="00EC5D72">
      <w:pPr>
        <w:rPr>
          <w:rFonts w:ascii="Arial" w:hAnsi="Arial" w:cs="Arial"/>
        </w:rPr>
      </w:pPr>
      <w:r w:rsidRPr="001E0676">
        <w:rPr>
          <w:rFonts w:ascii="Arial" w:hAnsi="Arial" w:cs="Arial"/>
        </w:rPr>
        <w:t xml:space="preserve">Image: </w:t>
      </w:r>
      <w:proofErr w:type="spellStart"/>
      <w:r w:rsidR="00EC5D72" w:rsidRPr="001E0676">
        <w:rPr>
          <w:rFonts w:ascii="Arial" w:hAnsi="Arial" w:cs="Arial"/>
        </w:rPr>
        <w:t>AArts</w:t>
      </w:r>
      <w:proofErr w:type="spellEnd"/>
      <w:r w:rsidR="00EC5D72" w:rsidRPr="001E0676">
        <w:rPr>
          <w:rFonts w:ascii="Arial" w:hAnsi="Arial" w:cs="Arial"/>
        </w:rPr>
        <w:t xml:space="preserve"> staff and advisers at the Shine Dome in Canberra</w:t>
      </w:r>
    </w:p>
    <w:p w14:paraId="60692C27" w14:textId="77777777" w:rsidR="003B576F" w:rsidRPr="001E0676" w:rsidRDefault="003B576F" w:rsidP="00EC5D72">
      <w:pPr>
        <w:rPr>
          <w:rFonts w:ascii="Arial" w:hAnsi="Arial" w:cs="Arial"/>
        </w:rPr>
      </w:pPr>
    </w:p>
    <w:p w14:paraId="64A68523" w14:textId="77777777" w:rsidR="003B576F" w:rsidRPr="001E0676" w:rsidRDefault="003B576F" w:rsidP="00EC5D72">
      <w:pPr>
        <w:rPr>
          <w:rFonts w:ascii="Arial" w:hAnsi="Arial" w:cs="Arial"/>
        </w:rPr>
      </w:pPr>
    </w:p>
    <w:p w14:paraId="4A4E6BD3" w14:textId="54002991" w:rsidR="00EC5D72" w:rsidRPr="001E0676" w:rsidRDefault="003B576F" w:rsidP="00EC5D72">
      <w:pPr>
        <w:rPr>
          <w:rFonts w:ascii="Arial" w:hAnsi="Arial" w:cs="Arial"/>
          <w:b/>
          <w:bCs/>
          <w:sz w:val="32"/>
          <w:szCs w:val="32"/>
        </w:rPr>
      </w:pPr>
      <w:r w:rsidRPr="001E0676">
        <w:rPr>
          <w:rFonts w:ascii="Arial" w:hAnsi="Arial" w:cs="Arial"/>
          <w:b/>
          <w:bCs/>
          <w:sz w:val="32"/>
          <w:szCs w:val="32"/>
        </w:rPr>
        <w:t>CREDITS</w:t>
      </w:r>
    </w:p>
    <w:p w14:paraId="40E85BD1" w14:textId="77777777" w:rsidR="003B576F" w:rsidRPr="001E0676" w:rsidRDefault="003B576F" w:rsidP="00EC5D72">
      <w:pPr>
        <w:rPr>
          <w:rFonts w:ascii="Arial" w:hAnsi="Arial" w:cs="Arial"/>
        </w:rPr>
      </w:pPr>
    </w:p>
    <w:p w14:paraId="3D8B5252" w14:textId="254771E0" w:rsidR="00EC5D72" w:rsidRPr="001E0676" w:rsidRDefault="00EC5D72" w:rsidP="00EC5D72">
      <w:pPr>
        <w:rPr>
          <w:rFonts w:ascii="Arial" w:hAnsi="Arial" w:cs="Arial"/>
        </w:rPr>
      </w:pPr>
      <w:r w:rsidRPr="001E0676">
        <w:rPr>
          <w:rFonts w:ascii="Arial" w:hAnsi="Arial" w:cs="Arial"/>
          <w:b/>
          <w:bCs/>
        </w:rPr>
        <w:t>Front Cover</w:t>
      </w:r>
      <w:r w:rsidRPr="001E0676">
        <w:rPr>
          <w:rFonts w:ascii="Arial" w:hAnsi="Arial" w:cs="Arial"/>
        </w:rPr>
        <w:t xml:space="preserve"> (L-R)</w:t>
      </w:r>
    </w:p>
    <w:p w14:paraId="24E1F75F" w14:textId="77777777" w:rsidR="00EC5D72" w:rsidRPr="001E0676" w:rsidRDefault="00EC5D72" w:rsidP="003B576F">
      <w:pPr>
        <w:pStyle w:val="ListParagraph"/>
        <w:numPr>
          <w:ilvl w:val="0"/>
          <w:numId w:val="17"/>
        </w:numPr>
        <w:rPr>
          <w:rFonts w:ascii="Arial" w:hAnsi="Arial" w:cs="Arial"/>
        </w:rPr>
      </w:pPr>
      <w:proofErr w:type="spellStart"/>
      <w:r w:rsidRPr="001E0676">
        <w:rPr>
          <w:rFonts w:ascii="Arial" w:hAnsi="Arial" w:cs="Arial"/>
        </w:rPr>
        <w:t>AArts</w:t>
      </w:r>
      <w:proofErr w:type="spellEnd"/>
      <w:r w:rsidRPr="001E0676">
        <w:rPr>
          <w:rFonts w:ascii="Arial" w:hAnsi="Arial" w:cs="Arial"/>
        </w:rPr>
        <w:t xml:space="preserve"> staff and advisers conducting access audit at Sydney Festival's </w:t>
      </w:r>
      <w:proofErr w:type="spellStart"/>
      <w:r w:rsidRPr="001E0676">
        <w:rPr>
          <w:rFonts w:ascii="Arial" w:hAnsi="Arial" w:cs="Arial"/>
        </w:rPr>
        <w:t>Dodecalis</w:t>
      </w:r>
      <w:proofErr w:type="spellEnd"/>
      <w:r w:rsidRPr="001E0676">
        <w:rPr>
          <w:rFonts w:ascii="Arial" w:hAnsi="Arial" w:cs="Arial"/>
        </w:rPr>
        <w:t xml:space="preserve"> Luminarium | Image: Liz Martin</w:t>
      </w:r>
    </w:p>
    <w:p w14:paraId="0BD5B12F" w14:textId="77777777" w:rsidR="003B576F" w:rsidRPr="001E0676" w:rsidRDefault="00EC5D72" w:rsidP="003B576F">
      <w:pPr>
        <w:pStyle w:val="ListParagraph"/>
        <w:numPr>
          <w:ilvl w:val="0"/>
          <w:numId w:val="17"/>
        </w:numPr>
        <w:rPr>
          <w:rFonts w:ascii="Arial" w:hAnsi="Arial" w:cs="Arial"/>
        </w:rPr>
      </w:pPr>
      <w:r w:rsidRPr="001E0676">
        <w:rPr>
          <w:rFonts w:ascii="Arial" w:hAnsi="Arial" w:cs="Arial"/>
        </w:rPr>
        <w:t xml:space="preserve">Daniel Monks performs in STC's production of Lord </w:t>
      </w:r>
      <w:proofErr w:type="gramStart"/>
      <w:r w:rsidRPr="001E0676">
        <w:rPr>
          <w:rFonts w:ascii="Arial" w:hAnsi="Arial" w:cs="Arial"/>
        </w:rPr>
        <w:t>Of</w:t>
      </w:r>
      <w:proofErr w:type="gramEnd"/>
      <w:r w:rsidRPr="001E0676">
        <w:rPr>
          <w:rFonts w:ascii="Arial" w:hAnsi="Arial" w:cs="Arial"/>
        </w:rPr>
        <w:t xml:space="preserve"> The Flies | Image: STC | Zan Wimberley </w:t>
      </w:r>
    </w:p>
    <w:p w14:paraId="0788C313" w14:textId="1E764F49" w:rsidR="00EC5D72" w:rsidRPr="001E0676" w:rsidRDefault="00EC5D72" w:rsidP="00B23F93">
      <w:pPr>
        <w:pStyle w:val="ListParagraph"/>
        <w:numPr>
          <w:ilvl w:val="0"/>
          <w:numId w:val="17"/>
        </w:numPr>
        <w:rPr>
          <w:rFonts w:ascii="Arial" w:hAnsi="Arial" w:cs="Arial"/>
        </w:rPr>
      </w:pPr>
      <w:r w:rsidRPr="001E0676">
        <w:rPr>
          <w:rFonts w:ascii="Arial" w:hAnsi="Arial" w:cs="Arial"/>
        </w:rPr>
        <w:t>Visual</w:t>
      </w:r>
      <w:r w:rsidR="003B576F" w:rsidRPr="001E0676">
        <w:rPr>
          <w:rFonts w:ascii="Arial" w:hAnsi="Arial" w:cs="Arial"/>
        </w:rPr>
        <w:t xml:space="preserve"> </w:t>
      </w:r>
      <w:r w:rsidRPr="001E0676">
        <w:rPr>
          <w:rFonts w:ascii="Arial" w:hAnsi="Arial" w:cs="Arial"/>
        </w:rPr>
        <w:t xml:space="preserve">artist Sri Thulin at </w:t>
      </w:r>
      <w:proofErr w:type="spellStart"/>
      <w:r w:rsidRPr="001E0676">
        <w:rPr>
          <w:rFonts w:ascii="Arial" w:hAnsi="Arial" w:cs="Arial"/>
        </w:rPr>
        <w:t>Bundanon</w:t>
      </w:r>
      <w:proofErr w:type="spellEnd"/>
      <w:r w:rsidRPr="001E0676">
        <w:rPr>
          <w:rFonts w:ascii="Arial" w:hAnsi="Arial" w:cs="Arial"/>
        </w:rPr>
        <w:t xml:space="preserve"> Estate | Image: Sri Thulin</w:t>
      </w:r>
    </w:p>
    <w:p w14:paraId="2B5D0D5A" w14:textId="77777777" w:rsidR="003B576F" w:rsidRPr="001E0676" w:rsidRDefault="003B576F" w:rsidP="00EC5D72">
      <w:pPr>
        <w:rPr>
          <w:rFonts w:ascii="Arial" w:hAnsi="Arial" w:cs="Arial"/>
        </w:rPr>
      </w:pPr>
    </w:p>
    <w:p w14:paraId="24B0621B" w14:textId="3BCC6575" w:rsidR="00EC5D72" w:rsidRPr="001E0676" w:rsidRDefault="00EC5D72" w:rsidP="00EC5D72">
      <w:pPr>
        <w:rPr>
          <w:rFonts w:ascii="Arial" w:hAnsi="Arial" w:cs="Arial"/>
          <w:b/>
          <w:bCs/>
        </w:rPr>
      </w:pPr>
      <w:r w:rsidRPr="001E0676">
        <w:rPr>
          <w:rFonts w:ascii="Arial" w:hAnsi="Arial" w:cs="Arial"/>
          <w:b/>
          <w:bCs/>
        </w:rPr>
        <w:t>Back Cover</w:t>
      </w:r>
    </w:p>
    <w:p w14:paraId="1DB0741C" w14:textId="77777777" w:rsidR="00EC5D72" w:rsidRPr="001E0676" w:rsidRDefault="00EC5D72" w:rsidP="003B576F">
      <w:pPr>
        <w:pStyle w:val="ListParagraph"/>
        <w:numPr>
          <w:ilvl w:val="0"/>
          <w:numId w:val="18"/>
        </w:numPr>
        <w:rPr>
          <w:rFonts w:ascii="Arial" w:hAnsi="Arial" w:cs="Arial"/>
        </w:rPr>
      </w:pPr>
      <w:proofErr w:type="spellStart"/>
      <w:r w:rsidRPr="001E0676">
        <w:rPr>
          <w:rFonts w:ascii="Arial" w:hAnsi="Arial" w:cs="Arial"/>
          <w:i/>
          <w:iCs/>
        </w:rPr>
        <w:t>FluxAbilitiy</w:t>
      </w:r>
      <w:proofErr w:type="spellEnd"/>
      <w:r w:rsidRPr="001E0676">
        <w:rPr>
          <w:rFonts w:ascii="Arial" w:hAnsi="Arial" w:cs="Arial"/>
          <w:i/>
          <w:iCs/>
        </w:rPr>
        <w:t xml:space="preserve"> #2</w:t>
      </w:r>
      <w:r w:rsidRPr="001E0676">
        <w:rPr>
          <w:rFonts w:ascii="Arial" w:hAnsi="Arial" w:cs="Arial"/>
        </w:rPr>
        <w:t xml:space="preserve"> by Canberra visual artist Daniel Savage | Image: Daniel Savage</w:t>
      </w:r>
    </w:p>
    <w:p w14:paraId="502A1445" w14:textId="77777777" w:rsidR="003B576F" w:rsidRPr="001E0676" w:rsidRDefault="003B576F" w:rsidP="00EC5D72">
      <w:pPr>
        <w:rPr>
          <w:rFonts w:ascii="Arial" w:hAnsi="Arial" w:cs="Arial"/>
        </w:rPr>
      </w:pPr>
    </w:p>
    <w:p w14:paraId="2BC833EC" w14:textId="77777777" w:rsidR="001E0676" w:rsidRDefault="001E0676" w:rsidP="001E0676">
      <w:pPr>
        <w:pStyle w:val="ListParagraph"/>
        <w:numPr>
          <w:ilvl w:val="0"/>
          <w:numId w:val="18"/>
        </w:numPr>
        <w:rPr>
          <w:rFonts w:ascii="Arial" w:hAnsi="Arial" w:cs="Arial"/>
        </w:rPr>
        <w:sectPr w:rsidR="001E0676" w:rsidSect="001E0676">
          <w:type w:val="continuous"/>
          <w:pgSz w:w="11900" w:h="16840"/>
          <w:pgMar w:top="1440" w:right="1440" w:bottom="1440" w:left="1440" w:header="708" w:footer="708" w:gutter="0"/>
          <w:cols w:space="708"/>
          <w:docGrid w:linePitch="360"/>
        </w:sectPr>
      </w:pPr>
    </w:p>
    <w:p w14:paraId="1824A10D" w14:textId="08E7482A" w:rsidR="00EC5D72" w:rsidRPr="001E0676" w:rsidRDefault="003B576F" w:rsidP="001E0676">
      <w:pPr>
        <w:pStyle w:val="ListParagraph"/>
        <w:numPr>
          <w:ilvl w:val="0"/>
          <w:numId w:val="18"/>
        </w:numPr>
        <w:rPr>
          <w:rFonts w:ascii="Arial" w:hAnsi="Arial" w:cs="Arial"/>
        </w:rPr>
      </w:pPr>
      <w:r w:rsidRPr="001E0676">
        <w:rPr>
          <w:rFonts w:ascii="Arial" w:hAnsi="Arial" w:cs="Arial"/>
        </w:rPr>
        <w:t>P</w:t>
      </w:r>
      <w:r w:rsidR="00EC5D72" w:rsidRPr="001E0676">
        <w:rPr>
          <w:rFonts w:ascii="Arial" w:hAnsi="Arial" w:cs="Arial"/>
        </w:rPr>
        <w:t>2</w:t>
      </w:r>
      <w:r w:rsidRPr="001E0676">
        <w:rPr>
          <w:rFonts w:ascii="Arial" w:hAnsi="Arial" w:cs="Arial"/>
        </w:rPr>
        <w:t xml:space="preserve"> - </w:t>
      </w:r>
      <w:r w:rsidR="00EC5D72" w:rsidRPr="001E0676">
        <w:rPr>
          <w:rFonts w:ascii="Arial" w:hAnsi="Arial" w:cs="Arial"/>
        </w:rPr>
        <w:t>Image: Guy Morgan</w:t>
      </w:r>
    </w:p>
    <w:p w14:paraId="3BC6C066" w14:textId="30A7B15D" w:rsidR="00EC5D72" w:rsidRPr="001E0676" w:rsidRDefault="003B576F" w:rsidP="001E0676">
      <w:pPr>
        <w:pStyle w:val="ListParagraph"/>
        <w:numPr>
          <w:ilvl w:val="0"/>
          <w:numId w:val="18"/>
        </w:numPr>
        <w:rPr>
          <w:rFonts w:ascii="Arial" w:hAnsi="Arial" w:cs="Arial"/>
        </w:rPr>
      </w:pPr>
      <w:r w:rsidRPr="001E0676">
        <w:rPr>
          <w:rFonts w:ascii="Arial" w:hAnsi="Arial" w:cs="Arial"/>
        </w:rPr>
        <w:t>P</w:t>
      </w:r>
      <w:r w:rsidR="00EC5D72" w:rsidRPr="001E0676">
        <w:rPr>
          <w:rFonts w:ascii="Arial" w:hAnsi="Arial" w:cs="Arial"/>
        </w:rPr>
        <w:t>5</w:t>
      </w:r>
      <w:r w:rsidRPr="001E0676">
        <w:rPr>
          <w:rFonts w:ascii="Arial" w:hAnsi="Arial" w:cs="Arial"/>
        </w:rPr>
        <w:t xml:space="preserve"> - </w:t>
      </w:r>
      <w:r w:rsidR="00EC5D72" w:rsidRPr="001E0676">
        <w:rPr>
          <w:rFonts w:ascii="Arial" w:hAnsi="Arial" w:cs="Arial"/>
        </w:rPr>
        <w:t>Image: Eugenie Lee</w:t>
      </w:r>
    </w:p>
    <w:p w14:paraId="0888C7AC" w14:textId="71C76BB4" w:rsidR="00EC5D72" w:rsidRPr="001E0676" w:rsidRDefault="003B576F" w:rsidP="001E0676">
      <w:pPr>
        <w:pStyle w:val="ListParagraph"/>
        <w:numPr>
          <w:ilvl w:val="0"/>
          <w:numId w:val="18"/>
        </w:numPr>
        <w:rPr>
          <w:rFonts w:ascii="Arial" w:hAnsi="Arial" w:cs="Arial"/>
        </w:rPr>
      </w:pPr>
      <w:r w:rsidRPr="001E0676">
        <w:rPr>
          <w:rFonts w:ascii="Arial" w:hAnsi="Arial" w:cs="Arial"/>
        </w:rPr>
        <w:t>P</w:t>
      </w:r>
      <w:r w:rsidR="00EC5D72" w:rsidRPr="001E0676">
        <w:rPr>
          <w:rFonts w:ascii="Arial" w:hAnsi="Arial" w:cs="Arial"/>
        </w:rPr>
        <w:t>7</w:t>
      </w:r>
      <w:r w:rsidRPr="001E0676">
        <w:rPr>
          <w:rFonts w:ascii="Arial" w:hAnsi="Arial" w:cs="Arial"/>
        </w:rPr>
        <w:t xml:space="preserve"> - </w:t>
      </w:r>
      <w:r w:rsidR="00EC5D72" w:rsidRPr="001E0676">
        <w:rPr>
          <w:rFonts w:ascii="Arial" w:hAnsi="Arial" w:cs="Arial"/>
        </w:rPr>
        <w:t>Image: Daniel Jaramillo</w:t>
      </w:r>
    </w:p>
    <w:p w14:paraId="5892DEF5" w14:textId="446EEA75" w:rsidR="00EC5D72" w:rsidRPr="001E0676" w:rsidRDefault="003B576F" w:rsidP="001E0676">
      <w:pPr>
        <w:pStyle w:val="ListParagraph"/>
        <w:numPr>
          <w:ilvl w:val="0"/>
          <w:numId w:val="18"/>
        </w:numPr>
        <w:rPr>
          <w:rFonts w:ascii="Arial" w:hAnsi="Arial" w:cs="Arial"/>
        </w:rPr>
      </w:pPr>
      <w:r w:rsidRPr="001E0676">
        <w:rPr>
          <w:rFonts w:ascii="Arial" w:hAnsi="Arial" w:cs="Arial"/>
        </w:rPr>
        <w:t>P</w:t>
      </w:r>
      <w:r w:rsidR="00EC5D72" w:rsidRPr="001E0676">
        <w:rPr>
          <w:rFonts w:ascii="Arial" w:hAnsi="Arial" w:cs="Arial"/>
        </w:rPr>
        <w:t>8</w:t>
      </w:r>
      <w:r w:rsidRPr="001E0676">
        <w:rPr>
          <w:rFonts w:ascii="Arial" w:hAnsi="Arial" w:cs="Arial"/>
        </w:rPr>
        <w:t xml:space="preserve"> - </w:t>
      </w:r>
      <w:r w:rsidR="00EC5D72" w:rsidRPr="001E0676">
        <w:rPr>
          <w:rFonts w:ascii="Arial" w:hAnsi="Arial" w:cs="Arial"/>
        </w:rPr>
        <w:t xml:space="preserve">Image: Daniel </w:t>
      </w:r>
      <w:proofErr w:type="spellStart"/>
      <w:r w:rsidR="00EC5D72" w:rsidRPr="001E0676">
        <w:rPr>
          <w:rFonts w:ascii="Arial" w:hAnsi="Arial" w:cs="Arial"/>
        </w:rPr>
        <w:t>Boud</w:t>
      </w:r>
      <w:proofErr w:type="spellEnd"/>
    </w:p>
    <w:p w14:paraId="72DEC3FA" w14:textId="6CAF011B" w:rsidR="00EC5D72" w:rsidRPr="001E0676" w:rsidRDefault="003B576F" w:rsidP="001E0676">
      <w:pPr>
        <w:pStyle w:val="ListParagraph"/>
        <w:numPr>
          <w:ilvl w:val="0"/>
          <w:numId w:val="18"/>
        </w:numPr>
        <w:rPr>
          <w:rFonts w:ascii="Arial" w:hAnsi="Arial" w:cs="Arial"/>
        </w:rPr>
      </w:pPr>
      <w:r w:rsidRPr="001E0676">
        <w:rPr>
          <w:rFonts w:ascii="Arial" w:hAnsi="Arial" w:cs="Arial"/>
        </w:rPr>
        <w:t>P</w:t>
      </w:r>
      <w:r w:rsidR="00EC5D72" w:rsidRPr="001E0676">
        <w:rPr>
          <w:rFonts w:ascii="Arial" w:hAnsi="Arial" w:cs="Arial"/>
        </w:rPr>
        <w:t>9</w:t>
      </w:r>
      <w:r w:rsidRPr="001E0676">
        <w:rPr>
          <w:rFonts w:ascii="Arial" w:hAnsi="Arial" w:cs="Arial"/>
        </w:rPr>
        <w:t xml:space="preserve"> - </w:t>
      </w:r>
      <w:r w:rsidR="00EC5D72" w:rsidRPr="001E0676">
        <w:rPr>
          <w:rFonts w:ascii="Arial" w:hAnsi="Arial" w:cs="Arial"/>
        </w:rPr>
        <w:t xml:space="preserve">Image: </w:t>
      </w:r>
      <w:proofErr w:type="spellStart"/>
      <w:r w:rsidR="00EC5D72" w:rsidRPr="001E0676">
        <w:rPr>
          <w:rFonts w:ascii="Arial" w:hAnsi="Arial" w:cs="Arial"/>
        </w:rPr>
        <w:t>Riona</w:t>
      </w:r>
      <w:proofErr w:type="spellEnd"/>
      <w:r w:rsidR="00EC5D72" w:rsidRPr="001E0676">
        <w:rPr>
          <w:rFonts w:ascii="Arial" w:hAnsi="Arial" w:cs="Arial"/>
        </w:rPr>
        <w:t xml:space="preserve"> Tindal</w:t>
      </w:r>
    </w:p>
    <w:p w14:paraId="1CAEDC28" w14:textId="26AF6722" w:rsidR="00EC5D72" w:rsidRPr="001E0676" w:rsidRDefault="003B576F" w:rsidP="001E0676">
      <w:pPr>
        <w:pStyle w:val="ListParagraph"/>
        <w:numPr>
          <w:ilvl w:val="0"/>
          <w:numId w:val="18"/>
        </w:numPr>
        <w:rPr>
          <w:rFonts w:ascii="Arial" w:hAnsi="Arial" w:cs="Arial"/>
        </w:rPr>
      </w:pPr>
      <w:r w:rsidRPr="001E0676">
        <w:rPr>
          <w:rFonts w:ascii="Arial" w:hAnsi="Arial" w:cs="Arial"/>
        </w:rPr>
        <w:t>P</w:t>
      </w:r>
      <w:r w:rsidR="00EC5D72" w:rsidRPr="001E0676">
        <w:rPr>
          <w:rFonts w:ascii="Arial" w:hAnsi="Arial" w:cs="Arial"/>
        </w:rPr>
        <w:t>10</w:t>
      </w:r>
      <w:r w:rsidRPr="001E0676">
        <w:rPr>
          <w:rFonts w:ascii="Arial" w:hAnsi="Arial" w:cs="Arial"/>
        </w:rPr>
        <w:t xml:space="preserve"> - </w:t>
      </w:r>
      <w:r w:rsidR="00EC5D72" w:rsidRPr="001E0676">
        <w:rPr>
          <w:rFonts w:ascii="Arial" w:hAnsi="Arial" w:cs="Arial"/>
        </w:rPr>
        <w:t>Image: Liz Martin</w:t>
      </w:r>
    </w:p>
    <w:p w14:paraId="78E6654D" w14:textId="19D00D03" w:rsidR="00EC5D72" w:rsidRPr="001E0676" w:rsidRDefault="003B576F" w:rsidP="001E0676">
      <w:pPr>
        <w:pStyle w:val="ListParagraph"/>
        <w:numPr>
          <w:ilvl w:val="0"/>
          <w:numId w:val="18"/>
        </w:numPr>
        <w:rPr>
          <w:rFonts w:ascii="Arial" w:hAnsi="Arial" w:cs="Arial"/>
        </w:rPr>
      </w:pPr>
      <w:r w:rsidRPr="001E0676">
        <w:rPr>
          <w:rFonts w:ascii="Arial" w:hAnsi="Arial" w:cs="Arial"/>
        </w:rPr>
        <w:t>P</w:t>
      </w:r>
      <w:r w:rsidR="00EC5D72" w:rsidRPr="001E0676">
        <w:rPr>
          <w:rFonts w:ascii="Arial" w:hAnsi="Arial" w:cs="Arial"/>
        </w:rPr>
        <w:t>11</w:t>
      </w:r>
      <w:r w:rsidRPr="001E0676">
        <w:rPr>
          <w:rFonts w:ascii="Arial" w:hAnsi="Arial" w:cs="Arial"/>
        </w:rPr>
        <w:t xml:space="preserve"> - </w:t>
      </w:r>
      <w:r w:rsidR="00EC5D72" w:rsidRPr="001E0676">
        <w:rPr>
          <w:rFonts w:ascii="Arial" w:hAnsi="Arial" w:cs="Arial"/>
        </w:rPr>
        <w:t xml:space="preserve">Image: Daniel </w:t>
      </w:r>
      <w:proofErr w:type="spellStart"/>
      <w:r w:rsidR="00EC5D72" w:rsidRPr="001E0676">
        <w:rPr>
          <w:rFonts w:ascii="Arial" w:hAnsi="Arial" w:cs="Arial"/>
        </w:rPr>
        <w:t>Boud</w:t>
      </w:r>
      <w:proofErr w:type="spellEnd"/>
    </w:p>
    <w:p w14:paraId="7674902A" w14:textId="3E8D370B" w:rsidR="00EC5D72" w:rsidRPr="001E0676" w:rsidRDefault="003B576F" w:rsidP="001E0676">
      <w:pPr>
        <w:pStyle w:val="ListParagraph"/>
        <w:numPr>
          <w:ilvl w:val="0"/>
          <w:numId w:val="18"/>
        </w:numPr>
        <w:rPr>
          <w:rFonts w:ascii="Arial" w:hAnsi="Arial" w:cs="Arial"/>
        </w:rPr>
      </w:pPr>
      <w:r w:rsidRPr="001E0676">
        <w:rPr>
          <w:rFonts w:ascii="Arial" w:hAnsi="Arial" w:cs="Arial"/>
        </w:rPr>
        <w:t>P</w:t>
      </w:r>
      <w:r w:rsidR="00EC5D72" w:rsidRPr="001E0676">
        <w:rPr>
          <w:rFonts w:ascii="Arial" w:hAnsi="Arial" w:cs="Arial"/>
        </w:rPr>
        <w:t>12</w:t>
      </w:r>
      <w:r w:rsidRPr="001E0676">
        <w:rPr>
          <w:rFonts w:ascii="Arial" w:hAnsi="Arial" w:cs="Arial"/>
        </w:rPr>
        <w:t xml:space="preserve"> - </w:t>
      </w:r>
      <w:r w:rsidR="00EC5D72" w:rsidRPr="001E0676">
        <w:rPr>
          <w:rFonts w:ascii="Arial" w:hAnsi="Arial" w:cs="Arial"/>
        </w:rPr>
        <w:t>Image: Liz Martin</w:t>
      </w:r>
    </w:p>
    <w:p w14:paraId="4A5A9AC1" w14:textId="5F29EF3F" w:rsidR="00EC5D72" w:rsidRPr="001E0676" w:rsidRDefault="003B576F" w:rsidP="001E0676">
      <w:pPr>
        <w:pStyle w:val="ListParagraph"/>
        <w:numPr>
          <w:ilvl w:val="0"/>
          <w:numId w:val="18"/>
        </w:numPr>
        <w:rPr>
          <w:rFonts w:ascii="Arial" w:hAnsi="Arial" w:cs="Arial"/>
        </w:rPr>
      </w:pPr>
      <w:r w:rsidRPr="001E0676">
        <w:rPr>
          <w:rFonts w:ascii="Arial" w:hAnsi="Arial" w:cs="Arial"/>
        </w:rPr>
        <w:t>P</w:t>
      </w:r>
      <w:r w:rsidR="00EC5D72" w:rsidRPr="001E0676">
        <w:rPr>
          <w:rFonts w:ascii="Arial" w:hAnsi="Arial" w:cs="Arial"/>
        </w:rPr>
        <w:t>13</w:t>
      </w:r>
      <w:r w:rsidRPr="001E0676">
        <w:rPr>
          <w:rFonts w:ascii="Arial" w:hAnsi="Arial" w:cs="Arial"/>
        </w:rPr>
        <w:t xml:space="preserve"> - </w:t>
      </w:r>
      <w:r w:rsidR="00EC5D72" w:rsidRPr="001E0676">
        <w:rPr>
          <w:rFonts w:ascii="Arial" w:hAnsi="Arial" w:cs="Arial"/>
        </w:rPr>
        <w:t xml:space="preserve">Image: Giovanni C. </w:t>
      </w:r>
      <w:proofErr w:type="spellStart"/>
      <w:r w:rsidR="00EC5D72" w:rsidRPr="001E0676">
        <w:rPr>
          <w:rFonts w:ascii="Arial" w:hAnsi="Arial" w:cs="Arial"/>
        </w:rPr>
        <w:t>Lorusso</w:t>
      </w:r>
      <w:proofErr w:type="spellEnd"/>
    </w:p>
    <w:p w14:paraId="5828D509" w14:textId="109EF547" w:rsidR="00EC5D72" w:rsidRPr="001E0676" w:rsidRDefault="003B576F" w:rsidP="001E0676">
      <w:pPr>
        <w:pStyle w:val="ListParagraph"/>
        <w:numPr>
          <w:ilvl w:val="0"/>
          <w:numId w:val="18"/>
        </w:numPr>
        <w:rPr>
          <w:rFonts w:ascii="Arial" w:hAnsi="Arial" w:cs="Arial"/>
        </w:rPr>
      </w:pPr>
      <w:r w:rsidRPr="001E0676">
        <w:rPr>
          <w:rFonts w:ascii="Arial" w:hAnsi="Arial" w:cs="Arial"/>
        </w:rPr>
        <w:t>P</w:t>
      </w:r>
      <w:r w:rsidR="00EC5D72" w:rsidRPr="001E0676">
        <w:rPr>
          <w:rFonts w:ascii="Arial" w:hAnsi="Arial" w:cs="Arial"/>
        </w:rPr>
        <w:t>14</w:t>
      </w:r>
      <w:r w:rsidRPr="001E0676">
        <w:rPr>
          <w:rFonts w:ascii="Arial" w:hAnsi="Arial" w:cs="Arial"/>
        </w:rPr>
        <w:t xml:space="preserve"> - </w:t>
      </w:r>
      <w:r w:rsidR="00EC5D72" w:rsidRPr="001E0676">
        <w:rPr>
          <w:rFonts w:ascii="Arial" w:hAnsi="Arial" w:cs="Arial"/>
        </w:rPr>
        <w:t>Image: Liz Martin</w:t>
      </w:r>
    </w:p>
    <w:p w14:paraId="53C28058" w14:textId="6E1723EE" w:rsidR="00EC5D72" w:rsidRPr="001E0676" w:rsidRDefault="003B576F" w:rsidP="001E0676">
      <w:pPr>
        <w:pStyle w:val="ListParagraph"/>
        <w:numPr>
          <w:ilvl w:val="0"/>
          <w:numId w:val="18"/>
        </w:numPr>
        <w:rPr>
          <w:rFonts w:ascii="Arial" w:hAnsi="Arial" w:cs="Arial"/>
        </w:rPr>
      </w:pPr>
      <w:r w:rsidRPr="001E0676">
        <w:rPr>
          <w:rFonts w:ascii="Arial" w:hAnsi="Arial" w:cs="Arial"/>
        </w:rPr>
        <w:t>P</w:t>
      </w:r>
      <w:r w:rsidR="00EC5D72" w:rsidRPr="001E0676">
        <w:rPr>
          <w:rFonts w:ascii="Arial" w:hAnsi="Arial" w:cs="Arial"/>
        </w:rPr>
        <w:t>15</w:t>
      </w:r>
      <w:r w:rsidRPr="001E0676">
        <w:rPr>
          <w:rFonts w:ascii="Arial" w:hAnsi="Arial" w:cs="Arial"/>
        </w:rPr>
        <w:t xml:space="preserve"> - </w:t>
      </w:r>
      <w:r w:rsidR="00EC5D72" w:rsidRPr="001E0676">
        <w:rPr>
          <w:rFonts w:ascii="Arial" w:hAnsi="Arial" w:cs="Arial"/>
        </w:rPr>
        <w:t>Image: Riana Head-Toussaint</w:t>
      </w:r>
    </w:p>
    <w:p w14:paraId="5D408F3D" w14:textId="77777777" w:rsidR="001E0676" w:rsidRDefault="001E0676" w:rsidP="00EC5D72">
      <w:pPr>
        <w:rPr>
          <w:rFonts w:ascii="Arial" w:hAnsi="Arial" w:cs="Arial"/>
        </w:rPr>
        <w:sectPr w:rsidR="001E0676" w:rsidSect="001E0676">
          <w:type w:val="continuous"/>
          <w:pgSz w:w="11900" w:h="16840"/>
          <w:pgMar w:top="1440" w:right="1440" w:bottom="1440" w:left="1440" w:header="708" w:footer="708" w:gutter="0"/>
          <w:cols w:num="2" w:space="708"/>
          <w:docGrid w:linePitch="360"/>
        </w:sectPr>
      </w:pPr>
    </w:p>
    <w:p w14:paraId="5306B710" w14:textId="3A7CB535" w:rsidR="003B576F" w:rsidRPr="001E0676" w:rsidRDefault="003B576F" w:rsidP="00EC5D72">
      <w:pPr>
        <w:rPr>
          <w:rFonts w:ascii="Arial" w:hAnsi="Arial" w:cs="Arial"/>
        </w:rPr>
      </w:pPr>
    </w:p>
    <w:p w14:paraId="67C28084" w14:textId="650B9886" w:rsidR="00EC5D72" w:rsidRPr="001E0676" w:rsidRDefault="00EC5D72" w:rsidP="00EC5D72">
      <w:pPr>
        <w:rPr>
          <w:rFonts w:ascii="Arial" w:hAnsi="Arial" w:cs="Arial"/>
        </w:rPr>
      </w:pPr>
      <w:r w:rsidRPr="001E0676">
        <w:rPr>
          <w:rFonts w:ascii="Arial" w:hAnsi="Arial" w:cs="Arial"/>
          <w:b/>
          <w:bCs/>
        </w:rPr>
        <w:t>Report Text</w:t>
      </w:r>
      <w:r w:rsidR="001E0676">
        <w:rPr>
          <w:rFonts w:ascii="Arial" w:hAnsi="Arial" w:cs="Arial"/>
          <w:b/>
          <w:bCs/>
        </w:rPr>
        <w:t xml:space="preserve"> &amp; </w:t>
      </w:r>
      <w:r w:rsidRPr="001E0676">
        <w:rPr>
          <w:rFonts w:ascii="Arial" w:hAnsi="Arial" w:cs="Arial"/>
          <w:b/>
          <w:bCs/>
        </w:rPr>
        <w:t>Design:</w:t>
      </w:r>
      <w:r w:rsidRPr="001E0676">
        <w:rPr>
          <w:rFonts w:ascii="Arial" w:hAnsi="Arial" w:cs="Arial"/>
        </w:rPr>
        <w:t xml:space="preserve"> Michael </w:t>
      </w:r>
      <w:proofErr w:type="spellStart"/>
      <w:r w:rsidRPr="001E0676">
        <w:rPr>
          <w:rFonts w:ascii="Arial" w:hAnsi="Arial" w:cs="Arial"/>
        </w:rPr>
        <w:t>Badorrek</w:t>
      </w:r>
      <w:proofErr w:type="spellEnd"/>
    </w:p>
    <w:p w14:paraId="62CFF870" w14:textId="77777777" w:rsidR="003B576F" w:rsidRPr="001E0676" w:rsidRDefault="003B576F" w:rsidP="00EC5D72">
      <w:pPr>
        <w:rPr>
          <w:rFonts w:ascii="Arial" w:hAnsi="Arial" w:cs="Arial"/>
        </w:rPr>
      </w:pPr>
    </w:p>
    <w:p w14:paraId="3C178BD8" w14:textId="77777777" w:rsidR="003B576F" w:rsidRPr="001E0676" w:rsidRDefault="003B576F" w:rsidP="00EC5D72">
      <w:pPr>
        <w:rPr>
          <w:rFonts w:ascii="Arial" w:hAnsi="Arial" w:cs="Arial"/>
        </w:rPr>
      </w:pPr>
      <w:r w:rsidRPr="001E0676">
        <w:rPr>
          <w:rFonts w:ascii="Arial" w:hAnsi="Arial" w:cs="Arial"/>
        </w:rPr>
        <w:t xml:space="preserve">Image: </w:t>
      </w:r>
      <w:r w:rsidR="00EC5D72" w:rsidRPr="001E0676">
        <w:rPr>
          <w:rFonts w:ascii="Arial" w:hAnsi="Arial" w:cs="Arial"/>
          <w:i/>
          <w:iCs/>
        </w:rPr>
        <w:t>Chairs and Stools</w:t>
      </w:r>
      <w:r w:rsidR="00EC5D72" w:rsidRPr="001E0676">
        <w:rPr>
          <w:rFonts w:ascii="Arial" w:hAnsi="Arial" w:cs="Arial"/>
        </w:rPr>
        <w:t xml:space="preserve"> (development photo) by choreographer Riana Head-Toussaint</w:t>
      </w:r>
    </w:p>
    <w:p w14:paraId="7378BFD2" w14:textId="3F37B578" w:rsidR="003B576F" w:rsidRPr="001E0676" w:rsidRDefault="003B576F" w:rsidP="00EC5D72">
      <w:pPr>
        <w:rPr>
          <w:rFonts w:ascii="Arial" w:hAnsi="Arial" w:cs="Arial"/>
        </w:rPr>
      </w:pPr>
    </w:p>
    <w:p w14:paraId="3C7A567D" w14:textId="77777777" w:rsidR="001E0676" w:rsidRPr="001E0676" w:rsidRDefault="001E0676" w:rsidP="00EC5D72">
      <w:pPr>
        <w:rPr>
          <w:rFonts w:ascii="Arial" w:hAnsi="Arial" w:cs="Arial"/>
        </w:rPr>
      </w:pPr>
    </w:p>
    <w:p w14:paraId="573989D8" w14:textId="1ED6FD4D" w:rsidR="001E0676" w:rsidRPr="001E0676" w:rsidRDefault="001E0676" w:rsidP="00EC5D72">
      <w:pPr>
        <w:rPr>
          <w:rFonts w:ascii="Arial" w:hAnsi="Arial" w:cs="Arial"/>
          <w:b/>
          <w:bCs/>
          <w:sz w:val="32"/>
          <w:szCs w:val="32"/>
        </w:rPr>
      </w:pPr>
      <w:r w:rsidRPr="001E0676">
        <w:rPr>
          <w:rFonts w:ascii="Arial" w:hAnsi="Arial" w:cs="Arial"/>
          <w:b/>
          <w:bCs/>
          <w:sz w:val="32"/>
          <w:szCs w:val="32"/>
        </w:rPr>
        <w:t>CONTACT US</w:t>
      </w:r>
    </w:p>
    <w:p w14:paraId="5B71404D" w14:textId="77777777" w:rsidR="001E0676" w:rsidRPr="001E0676" w:rsidRDefault="001E0676" w:rsidP="00EC5D72">
      <w:pPr>
        <w:rPr>
          <w:rFonts w:ascii="Arial" w:hAnsi="Arial" w:cs="Arial"/>
        </w:rPr>
      </w:pPr>
    </w:p>
    <w:p w14:paraId="2BC92BE9" w14:textId="38C03A61" w:rsidR="00EC5D72" w:rsidRPr="001E0676" w:rsidRDefault="001E0676" w:rsidP="00EC5D72">
      <w:pPr>
        <w:rPr>
          <w:rFonts w:ascii="Arial" w:hAnsi="Arial" w:cs="Arial"/>
          <w:b/>
          <w:bCs/>
        </w:rPr>
      </w:pPr>
      <w:r w:rsidRPr="001E0676">
        <w:rPr>
          <w:rFonts w:ascii="Arial" w:hAnsi="Arial" w:cs="Arial"/>
          <w:b/>
          <w:bCs/>
        </w:rPr>
        <w:t>Accessible Arts</w:t>
      </w:r>
      <w:r w:rsidR="00EC5D72" w:rsidRPr="001E0676">
        <w:rPr>
          <w:rFonts w:ascii="Arial" w:hAnsi="Arial" w:cs="Arial"/>
          <w:b/>
          <w:bCs/>
        </w:rPr>
        <w:t xml:space="preserve"> </w:t>
      </w:r>
    </w:p>
    <w:p w14:paraId="120C29C9" w14:textId="77777777" w:rsidR="001E0676" w:rsidRPr="001E0676" w:rsidRDefault="00EC5D72" w:rsidP="001E0676">
      <w:pPr>
        <w:pStyle w:val="ListParagraph"/>
        <w:numPr>
          <w:ilvl w:val="0"/>
          <w:numId w:val="18"/>
        </w:numPr>
        <w:rPr>
          <w:rFonts w:ascii="Arial" w:hAnsi="Arial" w:cs="Arial"/>
        </w:rPr>
      </w:pPr>
      <w:r w:rsidRPr="001E0676">
        <w:rPr>
          <w:rFonts w:ascii="Arial" w:hAnsi="Arial" w:cs="Arial"/>
        </w:rPr>
        <w:t xml:space="preserve">Level 3, The Arts Exchange 10 Hickson Road </w:t>
      </w:r>
      <w:proofErr w:type="gramStart"/>
      <w:r w:rsidRPr="001E0676">
        <w:rPr>
          <w:rFonts w:ascii="Arial" w:hAnsi="Arial" w:cs="Arial"/>
        </w:rPr>
        <w:t>The</w:t>
      </w:r>
      <w:proofErr w:type="gramEnd"/>
      <w:r w:rsidRPr="001E0676">
        <w:rPr>
          <w:rFonts w:ascii="Arial" w:hAnsi="Arial" w:cs="Arial"/>
        </w:rPr>
        <w:t xml:space="preserve"> Rocks, NSW, 2000 </w:t>
      </w:r>
    </w:p>
    <w:p w14:paraId="5558D95C" w14:textId="77777777" w:rsidR="001E0676" w:rsidRPr="001E0676" w:rsidRDefault="001E0676" w:rsidP="001E0676">
      <w:pPr>
        <w:pStyle w:val="ListParagraph"/>
        <w:numPr>
          <w:ilvl w:val="0"/>
          <w:numId w:val="18"/>
        </w:numPr>
        <w:rPr>
          <w:rFonts w:ascii="Arial" w:hAnsi="Arial" w:cs="Arial"/>
          <w:sz w:val="23"/>
          <w:szCs w:val="23"/>
        </w:rPr>
      </w:pPr>
      <w:r w:rsidRPr="001E0676">
        <w:rPr>
          <w:rFonts w:ascii="Arial" w:hAnsi="Arial" w:cs="Arial"/>
          <w:sz w:val="23"/>
          <w:szCs w:val="23"/>
        </w:rPr>
        <w:t xml:space="preserve">+61 2 9251 6499 </w:t>
      </w:r>
    </w:p>
    <w:p w14:paraId="6E292341" w14:textId="7265EC31" w:rsidR="001E0676" w:rsidRPr="001E0676" w:rsidRDefault="001E0676" w:rsidP="001E0676">
      <w:pPr>
        <w:pStyle w:val="ListParagraph"/>
        <w:numPr>
          <w:ilvl w:val="0"/>
          <w:numId w:val="18"/>
        </w:numPr>
        <w:rPr>
          <w:rFonts w:ascii="Arial" w:hAnsi="Arial" w:cs="Arial"/>
          <w:sz w:val="23"/>
          <w:szCs w:val="23"/>
        </w:rPr>
      </w:pPr>
      <w:r w:rsidRPr="001E0676">
        <w:rPr>
          <w:rFonts w:ascii="Arial" w:hAnsi="Arial" w:cs="Arial"/>
          <w:sz w:val="23"/>
          <w:szCs w:val="23"/>
        </w:rPr>
        <w:t xml:space="preserve">info@aarts.net.au </w:t>
      </w:r>
    </w:p>
    <w:p w14:paraId="3970BFE4" w14:textId="4B69FEB8" w:rsidR="001E0676" w:rsidRPr="001E0676" w:rsidRDefault="001E0676" w:rsidP="001E0676">
      <w:pPr>
        <w:pStyle w:val="ListParagraph"/>
        <w:numPr>
          <w:ilvl w:val="0"/>
          <w:numId w:val="18"/>
        </w:numPr>
        <w:rPr>
          <w:rFonts w:ascii="Arial" w:hAnsi="Arial" w:cs="Arial"/>
          <w:sz w:val="23"/>
          <w:szCs w:val="23"/>
        </w:rPr>
      </w:pPr>
      <w:r w:rsidRPr="001E0676">
        <w:rPr>
          <w:rFonts w:ascii="Arial" w:hAnsi="Arial" w:cs="Arial"/>
          <w:sz w:val="23"/>
          <w:szCs w:val="23"/>
        </w:rPr>
        <w:t xml:space="preserve">www.aarts.net.au </w:t>
      </w:r>
    </w:p>
    <w:sectPr w:rsidR="001E0676" w:rsidRPr="001E0676" w:rsidSect="001E0676">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A99E0" w14:textId="77777777" w:rsidR="00E84F92" w:rsidRDefault="00E84F92" w:rsidP="00091EE5">
      <w:r>
        <w:separator/>
      </w:r>
    </w:p>
  </w:endnote>
  <w:endnote w:type="continuationSeparator" w:id="0">
    <w:p w14:paraId="4C2A68DD" w14:textId="77777777" w:rsidR="00E84F92" w:rsidRDefault="00E84F92" w:rsidP="0009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mo">
    <w:altName w:val="Arimo"/>
    <w:panose1 w:val="020B0604020202020204"/>
    <w:charset w:val="00"/>
    <w:family w:val="swiss"/>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36982064"/>
      <w:docPartObj>
        <w:docPartGallery w:val="Page Numbers (Bottom of Page)"/>
        <w:docPartUnique/>
      </w:docPartObj>
    </w:sdtPr>
    <w:sdtContent>
      <w:p w14:paraId="05368B62" w14:textId="15D38EB1" w:rsidR="001E0676" w:rsidRDefault="001E0676" w:rsidP="00760C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EB4E0E" w14:textId="77777777" w:rsidR="001E0676" w:rsidRDefault="001E0676" w:rsidP="001E06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86506576"/>
      <w:docPartObj>
        <w:docPartGallery w:val="Page Numbers (Bottom of Page)"/>
        <w:docPartUnique/>
      </w:docPartObj>
    </w:sdtPr>
    <w:sdtEndPr>
      <w:rPr>
        <w:rStyle w:val="PageNumber"/>
        <w:rFonts w:ascii="Arial" w:hAnsi="Arial" w:cs="Arial"/>
      </w:rPr>
    </w:sdtEndPr>
    <w:sdtContent>
      <w:p w14:paraId="5FEF0D4B" w14:textId="31DCBA96" w:rsidR="001E0676" w:rsidRPr="001E0676" w:rsidRDefault="001E0676" w:rsidP="00760C1C">
        <w:pPr>
          <w:pStyle w:val="Footer"/>
          <w:framePr w:wrap="none" w:vAnchor="text" w:hAnchor="margin" w:xAlign="right" w:y="1"/>
          <w:rPr>
            <w:rStyle w:val="PageNumber"/>
            <w:rFonts w:ascii="Arial" w:hAnsi="Arial" w:cs="Arial"/>
          </w:rPr>
        </w:pPr>
        <w:r w:rsidRPr="001E0676">
          <w:rPr>
            <w:rStyle w:val="PageNumber"/>
            <w:rFonts w:ascii="Arial" w:hAnsi="Arial" w:cs="Arial"/>
          </w:rPr>
          <w:fldChar w:fldCharType="begin"/>
        </w:r>
        <w:r w:rsidRPr="001E0676">
          <w:rPr>
            <w:rStyle w:val="PageNumber"/>
            <w:rFonts w:ascii="Arial" w:hAnsi="Arial" w:cs="Arial"/>
          </w:rPr>
          <w:instrText xml:space="preserve"> PAGE </w:instrText>
        </w:r>
        <w:r w:rsidRPr="001E0676">
          <w:rPr>
            <w:rStyle w:val="PageNumber"/>
            <w:rFonts w:ascii="Arial" w:hAnsi="Arial" w:cs="Arial"/>
          </w:rPr>
          <w:fldChar w:fldCharType="separate"/>
        </w:r>
        <w:r w:rsidRPr="001E0676">
          <w:rPr>
            <w:rStyle w:val="PageNumber"/>
            <w:rFonts w:ascii="Arial" w:hAnsi="Arial" w:cs="Arial"/>
            <w:noProof/>
          </w:rPr>
          <w:t>1</w:t>
        </w:r>
        <w:r w:rsidRPr="001E0676">
          <w:rPr>
            <w:rStyle w:val="PageNumber"/>
            <w:rFonts w:ascii="Arial" w:hAnsi="Arial" w:cs="Arial"/>
          </w:rPr>
          <w:fldChar w:fldCharType="end"/>
        </w:r>
      </w:p>
    </w:sdtContent>
  </w:sdt>
  <w:p w14:paraId="7652CAA1" w14:textId="77777777" w:rsidR="001E0676" w:rsidRDefault="001E0676" w:rsidP="001E06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CA3A3" w14:textId="77777777" w:rsidR="00E84F92" w:rsidRDefault="00E84F92" w:rsidP="00091EE5">
      <w:r>
        <w:separator/>
      </w:r>
    </w:p>
  </w:footnote>
  <w:footnote w:type="continuationSeparator" w:id="0">
    <w:p w14:paraId="3CD638A2" w14:textId="77777777" w:rsidR="00E84F92" w:rsidRDefault="00E84F92" w:rsidP="00091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56EC5" w14:textId="30FB4C82" w:rsidR="00091EE5" w:rsidRPr="00091EE5" w:rsidRDefault="001E0676" w:rsidP="001E0676">
    <w:pPr>
      <w:jc w:val="center"/>
      <w:rPr>
        <w:rFonts w:ascii="Arial" w:eastAsia="Times New Roman" w:hAnsi="Arial" w:cs="Arial"/>
        <w:sz w:val="20"/>
        <w:szCs w:val="20"/>
        <w:lang w:eastAsia="en-GB"/>
      </w:rPr>
    </w:pPr>
    <w:r w:rsidRPr="001E0676">
      <w:rPr>
        <w:rFonts w:ascii="Arial" w:eastAsia="Times New Roman" w:hAnsi="Arial" w:cs="Arial"/>
        <w:sz w:val="20"/>
        <w:szCs w:val="20"/>
        <w:lang w:eastAsia="en-GB"/>
      </w:rPr>
      <w:t>Accessible Arts 2019 Annual Report</w:t>
    </w:r>
  </w:p>
  <w:p w14:paraId="0A31715E" w14:textId="77777777" w:rsidR="00091EE5" w:rsidRDefault="00091E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A7842"/>
    <w:multiLevelType w:val="hybridMultilevel"/>
    <w:tmpl w:val="B87C1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26C13"/>
    <w:multiLevelType w:val="hybridMultilevel"/>
    <w:tmpl w:val="C1206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56B8E"/>
    <w:multiLevelType w:val="hybridMultilevel"/>
    <w:tmpl w:val="DE32D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46D34"/>
    <w:multiLevelType w:val="hybridMultilevel"/>
    <w:tmpl w:val="81146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544CE8"/>
    <w:multiLevelType w:val="hybridMultilevel"/>
    <w:tmpl w:val="4914D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666A95"/>
    <w:multiLevelType w:val="hybridMultilevel"/>
    <w:tmpl w:val="23ACF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D549D7"/>
    <w:multiLevelType w:val="hybridMultilevel"/>
    <w:tmpl w:val="507E7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66EE4"/>
    <w:multiLevelType w:val="hybridMultilevel"/>
    <w:tmpl w:val="FFF64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4F1040"/>
    <w:multiLevelType w:val="hybridMultilevel"/>
    <w:tmpl w:val="45124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E84E96"/>
    <w:multiLevelType w:val="hybridMultilevel"/>
    <w:tmpl w:val="082CF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FD467F"/>
    <w:multiLevelType w:val="hybridMultilevel"/>
    <w:tmpl w:val="66320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F43D1E"/>
    <w:multiLevelType w:val="hybridMultilevel"/>
    <w:tmpl w:val="D16EE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2C4998"/>
    <w:multiLevelType w:val="hybridMultilevel"/>
    <w:tmpl w:val="0CDC9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A4654A"/>
    <w:multiLevelType w:val="hybridMultilevel"/>
    <w:tmpl w:val="4CC24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DC286F"/>
    <w:multiLevelType w:val="hybridMultilevel"/>
    <w:tmpl w:val="EA627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782054"/>
    <w:multiLevelType w:val="hybridMultilevel"/>
    <w:tmpl w:val="EA880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C52BD9"/>
    <w:multiLevelType w:val="hybridMultilevel"/>
    <w:tmpl w:val="C360C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6211DA"/>
    <w:multiLevelType w:val="hybridMultilevel"/>
    <w:tmpl w:val="F42CD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7F35FA"/>
    <w:multiLevelType w:val="hybridMultilevel"/>
    <w:tmpl w:val="0FFCB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2E4C03"/>
    <w:multiLevelType w:val="hybridMultilevel"/>
    <w:tmpl w:val="A1A25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0145F9"/>
    <w:multiLevelType w:val="hybridMultilevel"/>
    <w:tmpl w:val="5F4C5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FA6E9C"/>
    <w:multiLevelType w:val="hybridMultilevel"/>
    <w:tmpl w:val="4262F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C53C83"/>
    <w:multiLevelType w:val="hybridMultilevel"/>
    <w:tmpl w:val="54048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2"/>
  </w:num>
  <w:num w:numId="4">
    <w:abstractNumId w:val="1"/>
  </w:num>
  <w:num w:numId="5">
    <w:abstractNumId w:val="12"/>
  </w:num>
  <w:num w:numId="6">
    <w:abstractNumId w:val="15"/>
  </w:num>
  <w:num w:numId="7">
    <w:abstractNumId w:val="14"/>
  </w:num>
  <w:num w:numId="8">
    <w:abstractNumId w:val="18"/>
  </w:num>
  <w:num w:numId="9">
    <w:abstractNumId w:val="11"/>
  </w:num>
  <w:num w:numId="10">
    <w:abstractNumId w:val="8"/>
  </w:num>
  <w:num w:numId="11">
    <w:abstractNumId w:val="4"/>
  </w:num>
  <w:num w:numId="12">
    <w:abstractNumId w:val="21"/>
  </w:num>
  <w:num w:numId="13">
    <w:abstractNumId w:val="16"/>
  </w:num>
  <w:num w:numId="14">
    <w:abstractNumId w:val="2"/>
  </w:num>
  <w:num w:numId="15">
    <w:abstractNumId w:val="20"/>
  </w:num>
  <w:num w:numId="16">
    <w:abstractNumId w:val="5"/>
  </w:num>
  <w:num w:numId="17">
    <w:abstractNumId w:val="7"/>
  </w:num>
  <w:num w:numId="18">
    <w:abstractNumId w:val="6"/>
  </w:num>
  <w:num w:numId="19">
    <w:abstractNumId w:val="19"/>
  </w:num>
  <w:num w:numId="20">
    <w:abstractNumId w:val="9"/>
  </w:num>
  <w:num w:numId="21">
    <w:abstractNumId w:val="0"/>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E5"/>
    <w:rsid w:val="00091EE5"/>
    <w:rsid w:val="00157C8B"/>
    <w:rsid w:val="001E0676"/>
    <w:rsid w:val="00271554"/>
    <w:rsid w:val="003B576F"/>
    <w:rsid w:val="004801F8"/>
    <w:rsid w:val="006A0ECE"/>
    <w:rsid w:val="00DE7D0C"/>
    <w:rsid w:val="00E84F92"/>
    <w:rsid w:val="00EC5D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EEB0A83"/>
  <w15:chartTrackingRefBased/>
  <w15:docId w15:val="{551A939E-B6CF-FC4A-A610-9725FDECB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91EE5"/>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5">
    <w:name w:val="heading 5"/>
    <w:basedOn w:val="Normal"/>
    <w:link w:val="Heading5Char"/>
    <w:uiPriority w:val="9"/>
    <w:qFormat/>
    <w:rsid w:val="00091EE5"/>
    <w:pPr>
      <w:spacing w:before="100" w:beforeAutospacing="1" w:after="100" w:afterAutospacing="1"/>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g">
    <w:name w:val="hug"/>
    <w:basedOn w:val="Normal"/>
    <w:rsid w:val="00091EE5"/>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091EE5"/>
    <w:rPr>
      <w:color w:val="0000FF"/>
      <w:u w:val="single"/>
    </w:rPr>
  </w:style>
  <w:style w:type="paragraph" w:styleId="NormalWeb">
    <w:name w:val="Normal (Web)"/>
    <w:basedOn w:val="Normal"/>
    <w:uiPriority w:val="99"/>
    <w:semiHidden/>
    <w:unhideWhenUsed/>
    <w:rsid w:val="00091EE5"/>
    <w:pPr>
      <w:spacing w:before="100" w:beforeAutospacing="1" w:after="100" w:afterAutospacing="1"/>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091EE5"/>
    <w:rPr>
      <w:rFonts w:ascii="Times New Roman" w:eastAsia="Times New Roman" w:hAnsi="Times New Roman" w:cs="Times New Roman"/>
      <w:b/>
      <w:bCs/>
      <w:sz w:val="27"/>
      <w:szCs w:val="27"/>
      <w:lang w:eastAsia="en-GB"/>
    </w:rPr>
  </w:style>
  <w:style w:type="character" w:customStyle="1" w:styleId="Heading5Char">
    <w:name w:val="Heading 5 Char"/>
    <w:basedOn w:val="DefaultParagraphFont"/>
    <w:link w:val="Heading5"/>
    <w:uiPriority w:val="9"/>
    <w:rsid w:val="00091EE5"/>
    <w:rPr>
      <w:rFonts w:ascii="Times New Roman" w:eastAsia="Times New Roman" w:hAnsi="Times New Roman" w:cs="Times New Roman"/>
      <w:b/>
      <w:bCs/>
      <w:sz w:val="20"/>
      <w:szCs w:val="20"/>
      <w:lang w:eastAsia="en-GB"/>
    </w:rPr>
  </w:style>
  <w:style w:type="paragraph" w:styleId="NoSpacing">
    <w:name w:val="No Spacing"/>
    <w:uiPriority w:val="1"/>
    <w:qFormat/>
    <w:rsid w:val="00091EE5"/>
  </w:style>
  <w:style w:type="character" w:styleId="Emphasis">
    <w:name w:val="Emphasis"/>
    <w:basedOn w:val="DefaultParagraphFont"/>
    <w:uiPriority w:val="20"/>
    <w:qFormat/>
    <w:rsid w:val="00091EE5"/>
    <w:rPr>
      <w:i/>
      <w:iCs/>
    </w:rPr>
  </w:style>
  <w:style w:type="paragraph" w:styleId="Header">
    <w:name w:val="header"/>
    <w:basedOn w:val="Normal"/>
    <w:link w:val="HeaderChar"/>
    <w:uiPriority w:val="99"/>
    <w:unhideWhenUsed/>
    <w:rsid w:val="00091EE5"/>
    <w:pPr>
      <w:tabs>
        <w:tab w:val="center" w:pos="4513"/>
        <w:tab w:val="right" w:pos="9026"/>
      </w:tabs>
    </w:pPr>
  </w:style>
  <w:style w:type="character" w:customStyle="1" w:styleId="HeaderChar">
    <w:name w:val="Header Char"/>
    <w:basedOn w:val="DefaultParagraphFont"/>
    <w:link w:val="Header"/>
    <w:uiPriority w:val="99"/>
    <w:rsid w:val="00091EE5"/>
  </w:style>
  <w:style w:type="paragraph" w:styleId="Footer">
    <w:name w:val="footer"/>
    <w:basedOn w:val="Normal"/>
    <w:link w:val="FooterChar"/>
    <w:uiPriority w:val="99"/>
    <w:unhideWhenUsed/>
    <w:rsid w:val="00091EE5"/>
    <w:pPr>
      <w:tabs>
        <w:tab w:val="center" w:pos="4513"/>
        <w:tab w:val="right" w:pos="9026"/>
      </w:tabs>
    </w:pPr>
  </w:style>
  <w:style w:type="character" w:customStyle="1" w:styleId="FooterChar">
    <w:name w:val="Footer Char"/>
    <w:basedOn w:val="DefaultParagraphFont"/>
    <w:link w:val="Footer"/>
    <w:uiPriority w:val="99"/>
    <w:rsid w:val="00091EE5"/>
  </w:style>
  <w:style w:type="paragraph" w:styleId="ListParagraph">
    <w:name w:val="List Paragraph"/>
    <w:basedOn w:val="Normal"/>
    <w:uiPriority w:val="34"/>
    <w:qFormat/>
    <w:rsid w:val="00DE7D0C"/>
    <w:pPr>
      <w:ind w:left="720"/>
      <w:contextualSpacing/>
    </w:pPr>
  </w:style>
  <w:style w:type="paragraph" w:customStyle="1" w:styleId="Default">
    <w:name w:val="Default"/>
    <w:rsid w:val="00EC5D72"/>
    <w:pPr>
      <w:autoSpaceDE w:val="0"/>
      <w:autoSpaceDN w:val="0"/>
      <w:adjustRightInd w:val="0"/>
    </w:pPr>
    <w:rPr>
      <w:rFonts w:ascii="Arimo" w:hAnsi="Arimo" w:cs="Arimo"/>
      <w:color w:val="000000"/>
      <w:lang w:val="en-GB"/>
    </w:rPr>
  </w:style>
  <w:style w:type="character" w:styleId="UnresolvedMention">
    <w:name w:val="Unresolved Mention"/>
    <w:basedOn w:val="DefaultParagraphFont"/>
    <w:uiPriority w:val="99"/>
    <w:semiHidden/>
    <w:unhideWhenUsed/>
    <w:rsid w:val="001E0676"/>
    <w:rPr>
      <w:color w:val="605E5C"/>
      <w:shd w:val="clear" w:color="auto" w:fill="E1DFDD"/>
    </w:rPr>
  </w:style>
  <w:style w:type="character" w:styleId="PageNumber">
    <w:name w:val="page number"/>
    <w:basedOn w:val="DefaultParagraphFont"/>
    <w:uiPriority w:val="99"/>
    <w:semiHidden/>
    <w:unhideWhenUsed/>
    <w:rsid w:val="001E0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3616339">
      <w:bodyDiv w:val="1"/>
      <w:marLeft w:val="0"/>
      <w:marRight w:val="0"/>
      <w:marTop w:val="0"/>
      <w:marBottom w:val="0"/>
      <w:divBdr>
        <w:top w:val="none" w:sz="0" w:space="0" w:color="auto"/>
        <w:left w:val="none" w:sz="0" w:space="0" w:color="auto"/>
        <w:bottom w:val="none" w:sz="0" w:space="0" w:color="auto"/>
        <w:right w:val="none" w:sz="0" w:space="0" w:color="auto"/>
      </w:divBdr>
      <w:divsChild>
        <w:div w:id="710880567">
          <w:marLeft w:val="0"/>
          <w:marRight w:val="0"/>
          <w:marTop w:val="0"/>
          <w:marBottom w:val="0"/>
          <w:divBdr>
            <w:top w:val="none" w:sz="0" w:space="0" w:color="auto"/>
            <w:left w:val="none" w:sz="0" w:space="0" w:color="auto"/>
            <w:bottom w:val="none" w:sz="0" w:space="0" w:color="auto"/>
            <w:right w:val="none" w:sz="0" w:space="0" w:color="auto"/>
          </w:divBdr>
          <w:divsChild>
            <w:div w:id="1937787099">
              <w:marLeft w:val="0"/>
              <w:marRight w:val="0"/>
              <w:marTop w:val="0"/>
              <w:marBottom w:val="0"/>
              <w:divBdr>
                <w:top w:val="none" w:sz="0" w:space="0" w:color="auto"/>
                <w:left w:val="none" w:sz="0" w:space="0" w:color="auto"/>
                <w:bottom w:val="none" w:sz="0" w:space="0" w:color="auto"/>
                <w:right w:val="single" w:sz="6" w:space="31" w:color="D6252F"/>
              </w:divBdr>
              <w:divsChild>
                <w:div w:id="289554893">
                  <w:marLeft w:val="0"/>
                  <w:marRight w:val="0"/>
                  <w:marTop w:val="0"/>
                  <w:marBottom w:val="450"/>
                  <w:divBdr>
                    <w:top w:val="none" w:sz="0" w:space="0" w:color="auto"/>
                    <w:left w:val="none" w:sz="0" w:space="0" w:color="auto"/>
                    <w:bottom w:val="none" w:sz="0" w:space="0" w:color="auto"/>
                    <w:right w:val="none" w:sz="0" w:space="0" w:color="auto"/>
                  </w:divBdr>
                  <w:divsChild>
                    <w:div w:id="977495141">
                      <w:marLeft w:val="0"/>
                      <w:marRight w:val="0"/>
                      <w:marTop w:val="0"/>
                      <w:marBottom w:val="0"/>
                      <w:divBdr>
                        <w:top w:val="none" w:sz="0" w:space="0" w:color="auto"/>
                        <w:left w:val="none" w:sz="0" w:space="0" w:color="auto"/>
                        <w:bottom w:val="none" w:sz="0" w:space="0" w:color="auto"/>
                        <w:right w:val="none" w:sz="0" w:space="0" w:color="auto"/>
                      </w:divBdr>
                      <w:divsChild>
                        <w:div w:id="650451694">
                          <w:marLeft w:val="0"/>
                          <w:marRight w:val="0"/>
                          <w:marTop w:val="0"/>
                          <w:marBottom w:val="0"/>
                          <w:divBdr>
                            <w:top w:val="none" w:sz="0" w:space="0" w:color="auto"/>
                            <w:left w:val="none" w:sz="0" w:space="0" w:color="auto"/>
                            <w:bottom w:val="none" w:sz="0" w:space="0" w:color="auto"/>
                            <w:right w:val="none" w:sz="0" w:space="0" w:color="auto"/>
                          </w:divBdr>
                          <w:divsChild>
                            <w:div w:id="173376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120686">
                  <w:marLeft w:val="0"/>
                  <w:marRight w:val="0"/>
                  <w:marTop w:val="0"/>
                  <w:marBottom w:val="0"/>
                  <w:divBdr>
                    <w:top w:val="none" w:sz="0" w:space="0" w:color="auto"/>
                    <w:left w:val="none" w:sz="0" w:space="0" w:color="auto"/>
                    <w:bottom w:val="none" w:sz="0" w:space="0" w:color="auto"/>
                    <w:right w:val="none" w:sz="0" w:space="0" w:color="auto"/>
                  </w:divBdr>
                  <w:divsChild>
                    <w:div w:id="1893879136">
                      <w:marLeft w:val="0"/>
                      <w:marRight w:val="0"/>
                      <w:marTop w:val="0"/>
                      <w:marBottom w:val="0"/>
                      <w:divBdr>
                        <w:top w:val="none" w:sz="0" w:space="0" w:color="auto"/>
                        <w:left w:val="none" w:sz="0" w:space="0" w:color="auto"/>
                        <w:bottom w:val="none" w:sz="0" w:space="0" w:color="auto"/>
                        <w:right w:val="none" w:sz="0" w:space="0" w:color="auto"/>
                      </w:divBdr>
                      <w:divsChild>
                        <w:div w:id="182773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635265">
          <w:marLeft w:val="0"/>
          <w:marRight w:val="0"/>
          <w:marTop w:val="0"/>
          <w:marBottom w:val="0"/>
          <w:divBdr>
            <w:top w:val="none" w:sz="0" w:space="0" w:color="auto"/>
            <w:left w:val="none" w:sz="0" w:space="0" w:color="auto"/>
            <w:bottom w:val="none" w:sz="0" w:space="0" w:color="auto"/>
            <w:right w:val="none" w:sz="0" w:space="0" w:color="auto"/>
          </w:divBdr>
          <w:divsChild>
            <w:div w:id="1782843094">
              <w:marLeft w:val="0"/>
              <w:marRight w:val="0"/>
              <w:marTop w:val="0"/>
              <w:marBottom w:val="0"/>
              <w:divBdr>
                <w:top w:val="none" w:sz="0" w:space="0" w:color="auto"/>
                <w:left w:val="none" w:sz="0" w:space="0" w:color="auto"/>
                <w:bottom w:val="none" w:sz="0" w:space="0" w:color="auto"/>
                <w:right w:val="none" w:sz="0" w:space="0" w:color="auto"/>
              </w:divBdr>
              <w:divsChild>
                <w:div w:id="346908999">
                  <w:marLeft w:val="0"/>
                  <w:marRight w:val="0"/>
                  <w:marTop w:val="0"/>
                  <w:marBottom w:val="0"/>
                  <w:divBdr>
                    <w:top w:val="none" w:sz="0" w:space="0" w:color="auto"/>
                    <w:left w:val="none" w:sz="0" w:space="0" w:color="auto"/>
                    <w:bottom w:val="none" w:sz="0" w:space="0" w:color="auto"/>
                    <w:right w:val="none" w:sz="0" w:space="0" w:color="auto"/>
                  </w:divBdr>
                  <w:divsChild>
                    <w:div w:id="555237651">
                      <w:marLeft w:val="0"/>
                      <w:marRight w:val="0"/>
                      <w:marTop w:val="0"/>
                      <w:marBottom w:val="0"/>
                      <w:divBdr>
                        <w:top w:val="none" w:sz="0" w:space="0" w:color="auto"/>
                        <w:left w:val="none" w:sz="0" w:space="0" w:color="auto"/>
                        <w:bottom w:val="none" w:sz="0" w:space="0" w:color="auto"/>
                        <w:right w:val="none" w:sz="0" w:space="0" w:color="auto"/>
                      </w:divBdr>
                      <w:divsChild>
                        <w:div w:id="1392539649">
                          <w:marLeft w:val="0"/>
                          <w:marRight w:val="0"/>
                          <w:marTop w:val="0"/>
                          <w:marBottom w:val="0"/>
                          <w:divBdr>
                            <w:top w:val="none" w:sz="0" w:space="0" w:color="auto"/>
                            <w:left w:val="none" w:sz="0" w:space="0" w:color="auto"/>
                            <w:bottom w:val="none" w:sz="0" w:space="0" w:color="auto"/>
                            <w:right w:val="none" w:sz="0" w:space="0" w:color="auto"/>
                          </w:divBdr>
                          <w:divsChild>
                            <w:div w:id="876698728">
                              <w:marLeft w:val="0"/>
                              <w:marRight w:val="0"/>
                              <w:marTop w:val="0"/>
                              <w:marBottom w:val="0"/>
                              <w:divBdr>
                                <w:top w:val="none" w:sz="0" w:space="0" w:color="auto"/>
                                <w:left w:val="none" w:sz="0" w:space="0" w:color="auto"/>
                                <w:bottom w:val="none" w:sz="0" w:space="0" w:color="auto"/>
                                <w:right w:val="none" w:sz="0" w:space="0" w:color="auto"/>
                              </w:divBdr>
                              <w:divsChild>
                                <w:div w:id="565921593">
                                  <w:marLeft w:val="0"/>
                                  <w:marRight w:val="0"/>
                                  <w:marTop w:val="0"/>
                                  <w:marBottom w:val="450"/>
                                  <w:divBdr>
                                    <w:top w:val="none" w:sz="0" w:space="0" w:color="auto"/>
                                    <w:left w:val="none" w:sz="0" w:space="0" w:color="auto"/>
                                    <w:bottom w:val="none" w:sz="0" w:space="0" w:color="auto"/>
                                    <w:right w:val="none" w:sz="0" w:space="0" w:color="auto"/>
                                  </w:divBdr>
                                  <w:divsChild>
                                    <w:div w:id="436095809">
                                      <w:marLeft w:val="0"/>
                                      <w:marRight w:val="0"/>
                                      <w:marTop w:val="0"/>
                                      <w:marBottom w:val="0"/>
                                      <w:divBdr>
                                        <w:top w:val="none" w:sz="0" w:space="0" w:color="auto"/>
                                        <w:left w:val="none" w:sz="0" w:space="0" w:color="auto"/>
                                        <w:bottom w:val="none" w:sz="0" w:space="0" w:color="auto"/>
                                        <w:right w:val="none" w:sz="0" w:space="0" w:color="auto"/>
                                      </w:divBdr>
                                      <w:divsChild>
                                        <w:div w:id="1341857534">
                                          <w:marLeft w:val="0"/>
                                          <w:marRight w:val="0"/>
                                          <w:marTop w:val="0"/>
                                          <w:marBottom w:val="0"/>
                                          <w:divBdr>
                                            <w:top w:val="none" w:sz="0" w:space="0" w:color="auto"/>
                                            <w:left w:val="none" w:sz="0" w:space="0" w:color="auto"/>
                                            <w:bottom w:val="none" w:sz="0" w:space="0" w:color="auto"/>
                                            <w:right w:val="none" w:sz="0" w:space="0" w:color="auto"/>
                                          </w:divBdr>
                                          <w:divsChild>
                                            <w:div w:id="65198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255669">
                                  <w:marLeft w:val="0"/>
                                  <w:marRight w:val="0"/>
                                  <w:marTop w:val="0"/>
                                  <w:marBottom w:val="0"/>
                                  <w:divBdr>
                                    <w:top w:val="none" w:sz="0" w:space="0" w:color="auto"/>
                                    <w:left w:val="none" w:sz="0" w:space="0" w:color="auto"/>
                                    <w:bottom w:val="none" w:sz="0" w:space="0" w:color="auto"/>
                                    <w:right w:val="none" w:sz="0" w:space="0" w:color="auto"/>
                                  </w:divBdr>
                                  <w:divsChild>
                                    <w:div w:id="1151024739">
                                      <w:marLeft w:val="0"/>
                                      <w:marRight w:val="0"/>
                                      <w:marTop w:val="0"/>
                                      <w:marBottom w:val="0"/>
                                      <w:divBdr>
                                        <w:top w:val="none" w:sz="0" w:space="0" w:color="auto"/>
                                        <w:left w:val="none" w:sz="0" w:space="0" w:color="auto"/>
                                        <w:bottom w:val="none" w:sz="0" w:space="0" w:color="auto"/>
                                        <w:right w:val="none" w:sz="0" w:space="0" w:color="auto"/>
                                      </w:divBdr>
                                      <w:divsChild>
                                        <w:div w:id="172603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721588">
                              <w:marLeft w:val="0"/>
                              <w:marRight w:val="0"/>
                              <w:marTop w:val="0"/>
                              <w:marBottom w:val="0"/>
                              <w:divBdr>
                                <w:top w:val="none" w:sz="0" w:space="0" w:color="auto"/>
                                <w:left w:val="none" w:sz="0" w:space="0" w:color="auto"/>
                                <w:bottom w:val="none" w:sz="0" w:space="0" w:color="auto"/>
                                <w:right w:val="none" w:sz="0" w:space="0" w:color="auto"/>
                              </w:divBdr>
                              <w:divsChild>
                                <w:div w:id="1927182964">
                                  <w:marLeft w:val="0"/>
                                  <w:marRight w:val="0"/>
                                  <w:marTop w:val="0"/>
                                  <w:marBottom w:val="450"/>
                                  <w:divBdr>
                                    <w:top w:val="none" w:sz="0" w:space="0" w:color="auto"/>
                                    <w:left w:val="none" w:sz="0" w:space="0" w:color="auto"/>
                                    <w:bottom w:val="none" w:sz="0" w:space="0" w:color="auto"/>
                                    <w:right w:val="none" w:sz="0" w:space="0" w:color="auto"/>
                                  </w:divBdr>
                                  <w:divsChild>
                                    <w:div w:id="437221344">
                                      <w:marLeft w:val="0"/>
                                      <w:marRight w:val="0"/>
                                      <w:marTop w:val="0"/>
                                      <w:marBottom w:val="0"/>
                                      <w:divBdr>
                                        <w:top w:val="none" w:sz="0" w:space="0" w:color="auto"/>
                                        <w:left w:val="none" w:sz="0" w:space="0" w:color="auto"/>
                                        <w:bottom w:val="none" w:sz="0" w:space="0" w:color="auto"/>
                                        <w:right w:val="none" w:sz="0" w:space="0" w:color="auto"/>
                                      </w:divBdr>
                                      <w:divsChild>
                                        <w:div w:id="1093093181">
                                          <w:marLeft w:val="0"/>
                                          <w:marRight w:val="0"/>
                                          <w:marTop w:val="0"/>
                                          <w:marBottom w:val="0"/>
                                          <w:divBdr>
                                            <w:top w:val="none" w:sz="0" w:space="0" w:color="auto"/>
                                            <w:left w:val="none" w:sz="0" w:space="0" w:color="auto"/>
                                            <w:bottom w:val="none" w:sz="0" w:space="0" w:color="auto"/>
                                            <w:right w:val="none" w:sz="0" w:space="0" w:color="auto"/>
                                          </w:divBdr>
                                          <w:divsChild>
                                            <w:div w:id="5834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3553">
                                  <w:marLeft w:val="0"/>
                                  <w:marRight w:val="0"/>
                                  <w:marTop w:val="0"/>
                                  <w:marBottom w:val="0"/>
                                  <w:divBdr>
                                    <w:top w:val="none" w:sz="0" w:space="0" w:color="auto"/>
                                    <w:left w:val="none" w:sz="0" w:space="0" w:color="auto"/>
                                    <w:bottom w:val="none" w:sz="0" w:space="0" w:color="auto"/>
                                    <w:right w:val="none" w:sz="0" w:space="0" w:color="auto"/>
                                  </w:divBdr>
                                  <w:divsChild>
                                    <w:div w:id="678308769">
                                      <w:marLeft w:val="0"/>
                                      <w:marRight w:val="0"/>
                                      <w:marTop w:val="0"/>
                                      <w:marBottom w:val="0"/>
                                      <w:divBdr>
                                        <w:top w:val="none" w:sz="0" w:space="0" w:color="auto"/>
                                        <w:left w:val="none" w:sz="0" w:space="0" w:color="auto"/>
                                        <w:bottom w:val="none" w:sz="0" w:space="0" w:color="auto"/>
                                        <w:right w:val="none" w:sz="0" w:space="0" w:color="auto"/>
                                      </w:divBdr>
                                      <w:divsChild>
                                        <w:div w:id="179794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35527">
                          <w:marLeft w:val="0"/>
                          <w:marRight w:val="0"/>
                          <w:marTop w:val="0"/>
                          <w:marBottom w:val="0"/>
                          <w:divBdr>
                            <w:top w:val="none" w:sz="0" w:space="0" w:color="auto"/>
                            <w:left w:val="none" w:sz="0" w:space="0" w:color="auto"/>
                            <w:bottom w:val="none" w:sz="0" w:space="0" w:color="auto"/>
                            <w:right w:val="none" w:sz="0" w:space="0" w:color="auto"/>
                          </w:divBdr>
                          <w:divsChild>
                            <w:div w:id="1291979591">
                              <w:marLeft w:val="0"/>
                              <w:marRight w:val="0"/>
                              <w:marTop w:val="0"/>
                              <w:marBottom w:val="0"/>
                              <w:divBdr>
                                <w:top w:val="none" w:sz="0" w:space="0" w:color="auto"/>
                                <w:left w:val="none" w:sz="0" w:space="0" w:color="auto"/>
                                <w:bottom w:val="none" w:sz="0" w:space="0" w:color="auto"/>
                                <w:right w:val="none" w:sz="0" w:space="0" w:color="auto"/>
                              </w:divBdr>
                              <w:divsChild>
                                <w:div w:id="901334026">
                                  <w:marLeft w:val="0"/>
                                  <w:marRight w:val="0"/>
                                  <w:marTop w:val="0"/>
                                  <w:marBottom w:val="450"/>
                                  <w:divBdr>
                                    <w:top w:val="none" w:sz="0" w:space="0" w:color="auto"/>
                                    <w:left w:val="none" w:sz="0" w:space="0" w:color="auto"/>
                                    <w:bottom w:val="none" w:sz="0" w:space="0" w:color="auto"/>
                                    <w:right w:val="none" w:sz="0" w:space="0" w:color="auto"/>
                                  </w:divBdr>
                                  <w:divsChild>
                                    <w:div w:id="747962516">
                                      <w:marLeft w:val="0"/>
                                      <w:marRight w:val="0"/>
                                      <w:marTop w:val="0"/>
                                      <w:marBottom w:val="0"/>
                                      <w:divBdr>
                                        <w:top w:val="none" w:sz="0" w:space="0" w:color="auto"/>
                                        <w:left w:val="none" w:sz="0" w:space="0" w:color="auto"/>
                                        <w:bottom w:val="none" w:sz="0" w:space="0" w:color="auto"/>
                                        <w:right w:val="none" w:sz="0" w:space="0" w:color="auto"/>
                                      </w:divBdr>
                                      <w:divsChild>
                                        <w:div w:id="1778985591">
                                          <w:marLeft w:val="0"/>
                                          <w:marRight w:val="0"/>
                                          <w:marTop w:val="0"/>
                                          <w:marBottom w:val="0"/>
                                          <w:divBdr>
                                            <w:top w:val="none" w:sz="0" w:space="0" w:color="auto"/>
                                            <w:left w:val="none" w:sz="0" w:space="0" w:color="auto"/>
                                            <w:bottom w:val="none" w:sz="0" w:space="0" w:color="auto"/>
                                            <w:right w:val="none" w:sz="0" w:space="0" w:color="auto"/>
                                          </w:divBdr>
                                          <w:divsChild>
                                            <w:div w:id="204612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737935">
                                  <w:marLeft w:val="0"/>
                                  <w:marRight w:val="0"/>
                                  <w:marTop w:val="0"/>
                                  <w:marBottom w:val="0"/>
                                  <w:divBdr>
                                    <w:top w:val="none" w:sz="0" w:space="0" w:color="auto"/>
                                    <w:left w:val="none" w:sz="0" w:space="0" w:color="auto"/>
                                    <w:bottom w:val="none" w:sz="0" w:space="0" w:color="auto"/>
                                    <w:right w:val="none" w:sz="0" w:space="0" w:color="auto"/>
                                  </w:divBdr>
                                  <w:divsChild>
                                    <w:div w:id="1687635408">
                                      <w:marLeft w:val="0"/>
                                      <w:marRight w:val="0"/>
                                      <w:marTop w:val="0"/>
                                      <w:marBottom w:val="0"/>
                                      <w:divBdr>
                                        <w:top w:val="none" w:sz="0" w:space="0" w:color="auto"/>
                                        <w:left w:val="none" w:sz="0" w:space="0" w:color="auto"/>
                                        <w:bottom w:val="none" w:sz="0" w:space="0" w:color="auto"/>
                                        <w:right w:val="none" w:sz="0" w:space="0" w:color="auto"/>
                                      </w:divBdr>
                                      <w:divsChild>
                                        <w:div w:id="102933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934110">
                              <w:marLeft w:val="0"/>
                              <w:marRight w:val="0"/>
                              <w:marTop w:val="0"/>
                              <w:marBottom w:val="0"/>
                              <w:divBdr>
                                <w:top w:val="none" w:sz="0" w:space="0" w:color="auto"/>
                                <w:left w:val="none" w:sz="0" w:space="0" w:color="auto"/>
                                <w:bottom w:val="none" w:sz="0" w:space="0" w:color="auto"/>
                                <w:right w:val="none" w:sz="0" w:space="0" w:color="auto"/>
                              </w:divBdr>
                              <w:divsChild>
                                <w:div w:id="757556214">
                                  <w:marLeft w:val="0"/>
                                  <w:marRight w:val="0"/>
                                  <w:marTop w:val="0"/>
                                  <w:marBottom w:val="450"/>
                                  <w:divBdr>
                                    <w:top w:val="none" w:sz="0" w:space="0" w:color="auto"/>
                                    <w:left w:val="none" w:sz="0" w:space="0" w:color="auto"/>
                                    <w:bottom w:val="none" w:sz="0" w:space="0" w:color="auto"/>
                                    <w:right w:val="none" w:sz="0" w:space="0" w:color="auto"/>
                                  </w:divBdr>
                                  <w:divsChild>
                                    <w:div w:id="1038508937">
                                      <w:marLeft w:val="0"/>
                                      <w:marRight w:val="0"/>
                                      <w:marTop w:val="0"/>
                                      <w:marBottom w:val="0"/>
                                      <w:divBdr>
                                        <w:top w:val="none" w:sz="0" w:space="0" w:color="auto"/>
                                        <w:left w:val="none" w:sz="0" w:space="0" w:color="auto"/>
                                        <w:bottom w:val="none" w:sz="0" w:space="0" w:color="auto"/>
                                        <w:right w:val="none" w:sz="0" w:space="0" w:color="auto"/>
                                      </w:divBdr>
                                      <w:divsChild>
                                        <w:div w:id="469906721">
                                          <w:marLeft w:val="0"/>
                                          <w:marRight w:val="0"/>
                                          <w:marTop w:val="0"/>
                                          <w:marBottom w:val="0"/>
                                          <w:divBdr>
                                            <w:top w:val="none" w:sz="0" w:space="0" w:color="auto"/>
                                            <w:left w:val="none" w:sz="0" w:space="0" w:color="auto"/>
                                            <w:bottom w:val="none" w:sz="0" w:space="0" w:color="auto"/>
                                            <w:right w:val="none" w:sz="0" w:space="0" w:color="auto"/>
                                          </w:divBdr>
                                          <w:divsChild>
                                            <w:div w:id="93821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136283">
                                  <w:marLeft w:val="0"/>
                                  <w:marRight w:val="0"/>
                                  <w:marTop w:val="0"/>
                                  <w:marBottom w:val="0"/>
                                  <w:divBdr>
                                    <w:top w:val="none" w:sz="0" w:space="0" w:color="auto"/>
                                    <w:left w:val="none" w:sz="0" w:space="0" w:color="auto"/>
                                    <w:bottom w:val="none" w:sz="0" w:space="0" w:color="auto"/>
                                    <w:right w:val="none" w:sz="0" w:space="0" w:color="auto"/>
                                  </w:divBdr>
                                  <w:divsChild>
                                    <w:div w:id="115875928">
                                      <w:marLeft w:val="0"/>
                                      <w:marRight w:val="0"/>
                                      <w:marTop w:val="0"/>
                                      <w:marBottom w:val="0"/>
                                      <w:divBdr>
                                        <w:top w:val="none" w:sz="0" w:space="0" w:color="auto"/>
                                        <w:left w:val="none" w:sz="0" w:space="0" w:color="auto"/>
                                        <w:bottom w:val="none" w:sz="0" w:space="0" w:color="auto"/>
                                        <w:right w:val="none" w:sz="0" w:space="0" w:color="auto"/>
                                      </w:divBdr>
                                      <w:divsChild>
                                        <w:div w:id="201005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9204238">
      <w:bodyDiv w:val="1"/>
      <w:marLeft w:val="0"/>
      <w:marRight w:val="0"/>
      <w:marTop w:val="0"/>
      <w:marBottom w:val="0"/>
      <w:divBdr>
        <w:top w:val="none" w:sz="0" w:space="0" w:color="auto"/>
        <w:left w:val="none" w:sz="0" w:space="0" w:color="auto"/>
        <w:bottom w:val="none" w:sz="0" w:space="0" w:color="auto"/>
        <w:right w:val="none" w:sz="0" w:space="0" w:color="auto"/>
      </w:divBdr>
    </w:div>
    <w:div w:id="1422216850">
      <w:bodyDiv w:val="1"/>
      <w:marLeft w:val="0"/>
      <w:marRight w:val="0"/>
      <w:marTop w:val="0"/>
      <w:marBottom w:val="0"/>
      <w:divBdr>
        <w:top w:val="none" w:sz="0" w:space="0" w:color="auto"/>
        <w:left w:val="none" w:sz="0" w:space="0" w:color="auto"/>
        <w:bottom w:val="none" w:sz="0" w:space="0" w:color="auto"/>
        <w:right w:val="none" w:sz="0" w:space="0" w:color="auto"/>
      </w:divBdr>
    </w:div>
    <w:div w:id="1612543211">
      <w:bodyDiv w:val="1"/>
      <w:marLeft w:val="0"/>
      <w:marRight w:val="0"/>
      <w:marTop w:val="0"/>
      <w:marBottom w:val="0"/>
      <w:divBdr>
        <w:top w:val="none" w:sz="0" w:space="0" w:color="auto"/>
        <w:left w:val="none" w:sz="0" w:space="0" w:color="auto"/>
        <w:bottom w:val="none" w:sz="0" w:space="0" w:color="auto"/>
        <w:right w:val="none" w:sz="0" w:space="0" w:color="auto"/>
      </w:divBdr>
    </w:div>
    <w:div w:id="184131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10</Pages>
  <Words>2774</Words>
  <Characters>15814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Badorrek</dc:creator>
  <cp:keywords/>
  <dc:description/>
  <cp:lastModifiedBy>Michael Badorrek</cp:lastModifiedBy>
  <cp:revision>2</cp:revision>
  <dcterms:created xsi:type="dcterms:W3CDTF">2020-05-15T04:10:00Z</dcterms:created>
  <dcterms:modified xsi:type="dcterms:W3CDTF">2020-05-15T07:17:00Z</dcterms:modified>
</cp:coreProperties>
</file>