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37D8" w14:textId="552C0654" w:rsidR="0007270F" w:rsidRPr="00E86877" w:rsidRDefault="0007270F" w:rsidP="0007270F">
      <w:pPr>
        <w:pStyle w:val="BodyText"/>
        <w:jc w:val="right"/>
        <w:rPr>
          <w:sz w:val="20"/>
        </w:rPr>
      </w:pPr>
      <w:r w:rsidRPr="00E86877">
        <w:rPr>
          <w:noProof/>
          <w:sz w:val="20"/>
          <w:lang w:bidi="ar-SA"/>
        </w:rPr>
        <w:drawing>
          <wp:anchor distT="0" distB="0" distL="114300" distR="114300" simplePos="0" relativeHeight="251678720" behindDoc="0" locked="0" layoutInCell="1" allowOverlap="1" wp14:anchorId="25ADD146" wp14:editId="53017248">
            <wp:simplePos x="0" y="0"/>
            <wp:positionH relativeFrom="column">
              <wp:posOffset>4023360</wp:posOffset>
            </wp:positionH>
            <wp:positionV relativeFrom="paragraph">
              <wp:posOffset>0</wp:posOffset>
            </wp:positionV>
            <wp:extent cx="2331534" cy="1540764"/>
            <wp:effectExtent l="0" t="0" r="5715" b="0"/>
            <wp:wrapThrough wrapText="bothSides">
              <wp:wrapPolygon edited="0">
                <wp:start x="0" y="0"/>
                <wp:lineTo x="0" y="21369"/>
                <wp:lineTo x="21535" y="21369"/>
                <wp:lineTo x="21535" y="0"/>
                <wp:lineTo x="0" y="0"/>
              </wp:wrapPolygon>
            </wp:wrapThrough>
            <wp:docPr id="14" name="image3.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534" cy="1540764"/>
                    </a:xfrm>
                    <a:prstGeom prst="rect">
                      <a:avLst/>
                    </a:prstGeom>
                  </pic:spPr>
                </pic:pic>
              </a:graphicData>
            </a:graphic>
            <wp14:sizeRelH relativeFrom="page">
              <wp14:pctWidth>0</wp14:pctWidth>
            </wp14:sizeRelH>
            <wp14:sizeRelV relativeFrom="page">
              <wp14:pctHeight>0</wp14:pctHeight>
            </wp14:sizeRelV>
          </wp:anchor>
        </w:drawing>
      </w:r>
    </w:p>
    <w:p w14:paraId="20E13C14" w14:textId="5C056DB0" w:rsidR="0007270F" w:rsidRPr="00E86877" w:rsidRDefault="0007270F" w:rsidP="0007270F">
      <w:pPr>
        <w:pStyle w:val="BodyText"/>
        <w:rPr>
          <w:sz w:val="20"/>
        </w:rPr>
      </w:pPr>
    </w:p>
    <w:p w14:paraId="54B7C19F" w14:textId="553D00A3" w:rsidR="0007270F" w:rsidRPr="00E86877" w:rsidRDefault="0007270F" w:rsidP="0007270F">
      <w:pPr>
        <w:pStyle w:val="BodyText"/>
        <w:ind w:left="6698"/>
        <w:rPr>
          <w:sz w:val="20"/>
        </w:rPr>
      </w:pPr>
    </w:p>
    <w:p w14:paraId="288BD4A5" w14:textId="67A79457" w:rsidR="0007270F" w:rsidRPr="00E86877" w:rsidRDefault="0007270F" w:rsidP="0007270F">
      <w:pPr>
        <w:pStyle w:val="BodyText"/>
        <w:rPr>
          <w:sz w:val="20"/>
        </w:rPr>
      </w:pPr>
    </w:p>
    <w:p w14:paraId="1769764A" w14:textId="77777777" w:rsidR="0007270F" w:rsidRPr="00E86877" w:rsidRDefault="0007270F" w:rsidP="0007270F">
      <w:pPr>
        <w:pStyle w:val="BodyText"/>
        <w:rPr>
          <w:sz w:val="20"/>
        </w:rPr>
      </w:pPr>
    </w:p>
    <w:p w14:paraId="43EBBF23" w14:textId="03D9B8B3" w:rsidR="0007270F" w:rsidRPr="00E86877" w:rsidRDefault="0007270F" w:rsidP="0007270F">
      <w:pPr>
        <w:pStyle w:val="BodyText"/>
        <w:rPr>
          <w:sz w:val="20"/>
        </w:rPr>
      </w:pPr>
    </w:p>
    <w:p w14:paraId="46107BC7" w14:textId="77777777" w:rsidR="0007270F" w:rsidRPr="00E86877" w:rsidRDefault="0007270F" w:rsidP="0007270F">
      <w:pPr>
        <w:pStyle w:val="BodyText"/>
        <w:rPr>
          <w:sz w:val="20"/>
        </w:rPr>
      </w:pPr>
    </w:p>
    <w:p w14:paraId="016967E0" w14:textId="76FA7EEA" w:rsidR="0007270F" w:rsidRPr="00E86877" w:rsidRDefault="0007270F" w:rsidP="0007270F">
      <w:pPr>
        <w:pStyle w:val="BodyText"/>
        <w:rPr>
          <w:sz w:val="20"/>
        </w:rPr>
      </w:pPr>
    </w:p>
    <w:p w14:paraId="43C2A30A" w14:textId="7BE6C073" w:rsidR="0007270F" w:rsidRPr="00E86877" w:rsidRDefault="0007270F" w:rsidP="0007270F">
      <w:pPr>
        <w:pStyle w:val="BodyText"/>
        <w:rPr>
          <w:sz w:val="20"/>
        </w:rPr>
      </w:pPr>
    </w:p>
    <w:p w14:paraId="61A21301" w14:textId="77777777" w:rsidR="000B7CB7" w:rsidRDefault="000B7CB7" w:rsidP="0007270F">
      <w:pPr>
        <w:spacing w:before="285" w:line="220" w:lineRule="auto"/>
        <w:ind w:right="1359"/>
        <w:rPr>
          <w:rFonts w:ascii="Arial" w:hAnsi="Arial" w:cs="Arial"/>
          <w:b/>
          <w:color w:val="FFFFFF"/>
          <w:sz w:val="100"/>
        </w:rPr>
      </w:pPr>
      <w:r w:rsidRPr="00E86877">
        <w:rPr>
          <w:noProof/>
          <w:sz w:val="20"/>
          <w:lang w:val="en-AU" w:eastAsia="en-AU"/>
        </w:rPr>
        <w:drawing>
          <wp:anchor distT="0" distB="0" distL="114300" distR="114300" simplePos="0" relativeHeight="251679744" behindDoc="1" locked="0" layoutInCell="1" allowOverlap="1" wp14:anchorId="619D2990" wp14:editId="46BCD23E">
            <wp:simplePos x="0" y="0"/>
            <wp:positionH relativeFrom="column">
              <wp:posOffset>-641268</wp:posOffset>
            </wp:positionH>
            <wp:positionV relativeFrom="paragraph">
              <wp:posOffset>436071</wp:posOffset>
            </wp:positionV>
            <wp:extent cx="7279574" cy="4940135"/>
            <wp:effectExtent l="0" t="0" r="0" b="0"/>
            <wp:wrapNone/>
            <wp:docPr id="15"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9005" cy="4939749"/>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FFFFFF"/>
          <w:sz w:val="100"/>
        </w:rPr>
        <w:t xml:space="preserve"> </w:t>
      </w:r>
    </w:p>
    <w:p w14:paraId="0F7D4976" w14:textId="77777777" w:rsidR="000A6FC6" w:rsidRPr="000A6FC6" w:rsidRDefault="000A6FC6" w:rsidP="000A6FC6">
      <w:pPr>
        <w:pStyle w:val="Heading2"/>
        <w:rPr>
          <w:b/>
          <w:bCs/>
          <w:color w:val="FFFFFF" w:themeColor="background1"/>
          <w:sz w:val="56"/>
          <w:szCs w:val="56"/>
        </w:rPr>
      </w:pPr>
      <w:r w:rsidRPr="000A6FC6">
        <w:rPr>
          <w:b/>
          <w:bCs/>
          <w:color w:val="FFFFFF" w:themeColor="background1"/>
          <w:sz w:val="56"/>
          <w:szCs w:val="56"/>
        </w:rPr>
        <w:t xml:space="preserve">Disability Inclusion Action Plan </w:t>
      </w:r>
    </w:p>
    <w:p w14:paraId="791A7659" w14:textId="04D23664" w:rsidR="000A6FC6" w:rsidRPr="000A6FC6" w:rsidRDefault="000A6FC6" w:rsidP="000A6FC6">
      <w:pPr>
        <w:pStyle w:val="Heading2"/>
        <w:rPr>
          <w:b/>
          <w:bCs/>
          <w:color w:val="FFFFFF" w:themeColor="background1"/>
          <w:sz w:val="56"/>
          <w:szCs w:val="56"/>
        </w:rPr>
      </w:pPr>
      <w:r w:rsidRPr="000A6FC6">
        <w:rPr>
          <w:b/>
          <w:bCs/>
          <w:color w:val="FFFFFF" w:themeColor="background1"/>
          <w:sz w:val="56"/>
          <w:szCs w:val="56"/>
        </w:rPr>
        <w:t>2022-2026</w:t>
      </w:r>
    </w:p>
    <w:p w14:paraId="4C3DB194" w14:textId="4F942EF1" w:rsidR="0007270F" w:rsidRPr="0007270F" w:rsidRDefault="0007270F" w:rsidP="0007270F">
      <w:pPr>
        <w:spacing w:before="285" w:line="220" w:lineRule="auto"/>
        <w:ind w:left="108" w:right="1359"/>
        <w:rPr>
          <w:rFonts w:ascii="Arial" w:hAnsi="Arial" w:cs="Arial"/>
          <w:color w:val="FFFFFF"/>
          <w:sz w:val="52"/>
        </w:rPr>
      </w:pPr>
    </w:p>
    <w:p w14:paraId="74EB6F45" w14:textId="49B6046E" w:rsidR="00133C37" w:rsidRPr="00E42B8D" w:rsidRDefault="00133C37" w:rsidP="000A6FC6">
      <w:pPr>
        <w:spacing w:line="240" w:lineRule="auto"/>
        <w:ind w:right="2552"/>
        <w:rPr>
          <w:rFonts w:ascii="Arial" w:hAnsi="Arial" w:cs="Arial"/>
          <w:b/>
          <w:bCs/>
          <w:color w:val="FFFFFF"/>
          <w:sz w:val="52"/>
        </w:rPr>
      </w:pPr>
      <w:r w:rsidRPr="00E42B8D">
        <w:rPr>
          <w:rFonts w:ascii="Arial" w:hAnsi="Arial" w:cs="Arial"/>
          <w:b/>
          <w:bCs/>
          <w:color w:val="FFFFFF"/>
          <w:sz w:val="52"/>
        </w:rPr>
        <w:t xml:space="preserve">Art </w:t>
      </w:r>
      <w:r w:rsidR="003256E6" w:rsidRPr="00E42B8D">
        <w:rPr>
          <w:rFonts w:ascii="Arial" w:hAnsi="Arial" w:cs="Arial"/>
          <w:b/>
          <w:bCs/>
          <w:color w:val="FFFFFF"/>
          <w:sz w:val="52"/>
        </w:rPr>
        <w:t>Competition</w:t>
      </w:r>
    </w:p>
    <w:p w14:paraId="66D4CA53" w14:textId="749715F5" w:rsidR="00811533" w:rsidRPr="00E42B8D" w:rsidRDefault="00811533" w:rsidP="000A6FC6">
      <w:pPr>
        <w:spacing w:line="240" w:lineRule="auto"/>
        <w:ind w:right="2552"/>
        <w:rPr>
          <w:rFonts w:ascii="Arial" w:hAnsi="Arial" w:cs="Arial"/>
          <w:b/>
          <w:bCs/>
          <w:color w:val="FFFFFF"/>
          <w:sz w:val="52"/>
        </w:rPr>
      </w:pPr>
      <w:r w:rsidRPr="00E42B8D">
        <w:rPr>
          <w:rFonts w:ascii="Arial" w:hAnsi="Arial" w:cs="Arial"/>
          <w:b/>
          <w:bCs/>
          <w:color w:val="FFFFFF"/>
          <w:sz w:val="52"/>
        </w:rPr>
        <w:t>Guidelines</w:t>
      </w:r>
    </w:p>
    <w:p w14:paraId="34F6C269" w14:textId="79AB996C" w:rsidR="000B7CB7" w:rsidRDefault="000B7CB7">
      <w:pPr>
        <w:rPr>
          <w:rFonts w:ascii="Arial" w:hAnsi="Arial" w:cs="Arial"/>
          <w:b/>
          <w:color w:val="000000" w:themeColor="text1"/>
          <w:lang w:val="en-AU"/>
        </w:rPr>
      </w:pPr>
      <w:r>
        <w:rPr>
          <w:rFonts w:ascii="Arial" w:hAnsi="Arial" w:cs="Arial"/>
          <w:b/>
          <w:color w:val="000000" w:themeColor="text1"/>
          <w:lang w:val="en-AU"/>
        </w:rPr>
        <w:br w:type="page"/>
      </w:r>
    </w:p>
    <w:p w14:paraId="366CFBE9" w14:textId="4AAB9EC5" w:rsidR="005D0E3D" w:rsidRPr="00C437EC" w:rsidRDefault="005D0E3D" w:rsidP="00C437EC">
      <w:pPr>
        <w:pStyle w:val="Heading1"/>
        <w:rPr>
          <w:color w:val="auto"/>
          <w:lang w:val="en-AU"/>
        </w:rPr>
      </w:pPr>
      <w:r w:rsidRPr="00C437EC">
        <w:rPr>
          <w:color w:val="auto"/>
          <w:lang w:val="en-AU"/>
        </w:rPr>
        <w:lastRenderedPageBreak/>
        <w:t>Expression of Interest</w:t>
      </w:r>
    </w:p>
    <w:p w14:paraId="0E08F85B" w14:textId="26D52048" w:rsidR="001D7F0F" w:rsidRPr="000B7CB7" w:rsidRDefault="003E02E3" w:rsidP="00AE14D2">
      <w:pPr>
        <w:rPr>
          <w:rFonts w:ascii="Arial" w:hAnsi="Arial" w:cs="Arial"/>
          <w:color w:val="000000" w:themeColor="text1"/>
          <w:sz w:val="24"/>
          <w:szCs w:val="24"/>
          <w:lang w:val="en-AU"/>
        </w:rPr>
      </w:pPr>
      <w:r>
        <w:rPr>
          <w:rFonts w:ascii="Arial" w:hAnsi="Arial" w:cs="Arial"/>
          <w:color w:val="000000" w:themeColor="text1"/>
          <w:sz w:val="24"/>
          <w:szCs w:val="24"/>
          <w:lang w:val="en-AU"/>
        </w:rPr>
        <w:t xml:space="preserve">Artwork for Georges River Council’s Disability </w:t>
      </w:r>
      <w:r w:rsidR="00BF5BC1">
        <w:rPr>
          <w:rFonts w:ascii="Arial" w:hAnsi="Arial" w:cs="Arial"/>
          <w:color w:val="000000" w:themeColor="text1"/>
          <w:sz w:val="24"/>
          <w:szCs w:val="24"/>
          <w:lang w:val="en-AU"/>
        </w:rPr>
        <w:t>I</w:t>
      </w:r>
      <w:r>
        <w:rPr>
          <w:rFonts w:ascii="Arial" w:hAnsi="Arial" w:cs="Arial"/>
          <w:color w:val="000000" w:themeColor="text1"/>
          <w:sz w:val="24"/>
          <w:szCs w:val="24"/>
          <w:lang w:val="en-AU"/>
        </w:rPr>
        <w:t>nclusion Action Plan 2022-2026</w:t>
      </w:r>
    </w:p>
    <w:p w14:paraId="092C8551" w14:textId="77777777" w:rsidR="005D0E3D" w:rsidRPr="00C437EC" w:rsidRDefault="0050017F" w:rsidP="00C437EC">
      <w:pPr>
        <w:pStyle w:val="Heading1"/>
        <w:rPr>
          <w:color w:val="auto"/>
          <w:lang w:val="en-AU"/>
        </w:rPr>
      </w:pPr>
      <w:r w:rsidRPr="00C437EC">
        <w:rPr>
          <w:color w:val="auto"/>
          <w:lang w:val="en-AU"/>
        </w:rPr>
        <w:t>Overview</w:t>
      </w:r>
    </w:p>
    <w:p w14:paraId="0C032821" w14:textId="5183AA84" w:rsidR="00AE14D2" w:rsidRPr="000B7CB7" w:rsidRDefault="005D0E3D" w:rsidP="00070621">
      <w:pPr>
        <w:jc w:val="left"/>
        <w:rPr>
          <w:rFonts w:ascii="Arial" w:hAnsi="Arial" w:cs="Arial"/>
          <w:color w:val="000000" w:themeColor="text1"/>
          <w:sz w:val="24"/>
          <w:szCs w:val="24"/>
          <w:lang w:val="en-AU"/>
        </w:rPr>
      </w:pPr>
      <w:r w:rsidRPr="000B7CB7">
        <w:rPr>
          <w:rFonts w:ascii="Arial" w:hAnsi="Arial" w:cs="Arial"/>
          <w:color w:val="000000" w:themeColor="text1"/>
          <w:sz w:val="24"/>
          <w:szCs w:val="24"/>
          <w:lang w:val="en-AU"/>
        </w:rPr>
        <w:t xml:space="preserve">Georges River Council </w:t>
      </w:r>
      <w:r w:rsidR="00C437EC">
        <w:rPr>
          <w:rFonts w:ascii="Arial" w:hAnsi="Arial" w:cs="Arial"/>
          <w:color w:val="000000" w:themeColor="text1"/>
          <w:sz w:val="24"/>
          <w:szCs w:val="24"/>
          <w:lang w:val="en-AU"/>
        </w:rPr>
        <w:t>is seeking</w:t>
      </w:r>
      <w:r w:rsidRPr="000B7CB7">
        <w:rPr>
          <w:rFonts w:ascii="Arial" w:hAnsi="Arial" w:cs="Arial"/>
          <w:color w:val="000000" w:themeColor="text1"/>
          <w:sz w:val="24"/>
          <w:szCs w:val="24"/>
          <w:lang w:val="en-AU"/>
        </w:rPr>
        <w:t xml:space="preserve"> </w:t>
      </w:r>
      <w:r w:rsidR="002034CF">
        <w:rPr>
          <w:rFonts w:ascii="Arial" w:hAnsi="Arial" w:cs="Arial"/>
          <w:color w:val="000000" w:themeColor="text1"/>
          <w:sz w:val="24"/>
          <w:szCs w:val="24"/>
          <w:lang w:val="en-AU"/>
        </w:rPr>
        <w:t>submissions</w:t>
      </w:r>
      <w:r w:rsidRPr="000B7CB7">
        <w:rPr>
          <w:rFonts w:ascii="Arial" w:hAnsi="Arial" w:cs="Arial"/>
          <w:color w:val="000000" w:themeColor="text1"/>
          <w:sz w:val="24"/>
          <w:szCs w:val="24"/>
          <w:lang w:val="en-AU"/>
        </w:rPr>
        <w:t xml:space="preserve"> </w:t>
      </w:r>
      <w:r w:rsidR="00B6329A" w:rsidRPr="000B7CB7">
        <w:rPr>
          <w:rFonts w:ascii="Arial" w:hAnsi="Arial" w:cs="Arial"/>
          <w:color w:val="000000" w:themeColor="text1"/>
          <w:sz w:val="24"/>
          <w:szCs w:val="24"/>
          <w:lang w:val="en-AU"/>
        </w:rPr>
        <w:t xml:space="preserve">from </w:t>
      </w:r>
      <w:r w:rsidR="002034CF">
        <w:rPr>
          <w:rFonts w:ascii="Arial" w:hAnsi="Arial" w:cs="Arial"/>
          <w:color w:val="000000" w:themeColor="text1"/>
          <w:sz w:val="24"/>
          <w:szCs w:val="24"/>
          <w:lang w:val="en-AU"/>
        </w:rPr>
        <w:t>emerging, mid-career or established</w:t>
      </w:r>
      <w:r w:rsidR="00BE3D1D" w:rsidRPr="000B7CB7">
        <w:rPr>
          <w:rFonts w:ascii="Arial" w:hAnsi="Arial" w:cs="Arial"/>
          <w:color w:val="000000" w:themeColor="text1"/>
          <w:sz w:val="24"/>
          <w:szCs w:val="24"/>
          <w:lang w:val="en-AU"/>
        </w:rPr>
        <w:t xml:space="preserve"> </w:t>
      </w:r>
      <w:r w:rsidR="00B6329A" w:rsidRPr="000B7CB7">
        <w:rPr>
          <w:rFonts w:ascii="Arial" w:hAnsi="Arial" w:cs="Arial"/>
          <w:color w:val="000000" w:themeColor="text1"/>
          <w:sz w:val="24"/>
          <w:szCs w:val="24"/>
          <w:lang w:val="en-AU"/>
        </w:rPr>
        <w:t>artist</w:t>
      </w:r>
      <w:r w:rsidR="003E02E3">
        <w:rPr>
          <w:rFonts w:ascii="Arial" w:hAnsi="Arial" w:cs="Arial"/>
          <w:color w:val="000000" w:themeColor="text1"/>
          <w:sz w:val="24"/>
          <w:szCs w:val="24"/>
          <w:lang w:val="en-AU"/>
        </w:rPr>
        <w:t>s who identify as</w:t>
      </w:r>
      <w:r w:rsidR="00BF5BC1">
        <w:rPr>
          <w:rFonts w:ascii="Arial" w:hAnsi="Arial" w:cs="Arial"/>
          <w:color w:val="000000" w:themeColor="text1"/>
          <w:sz w:val="24"/>
          <w:szCs w:val="24"/>
          <w:lang w:val="en-AU"/>
        </w:rPr>
        <w:t xml:space="preserve"> </w:t>
      </w:r>
      <w:r w:rsidR="004B6AE0">
        <w:rPr>
          <w:rFonts w:ascii="Arial" w:hAnsi="Arial" w:cs="Arial"/>
          <w:color w:val="000000" w:themeColor="text1"/>
          <w:sz w:val="24"/>
          <w:szCs w:val="24"/>
          <w:lang w:val="en-AU"/>
        </w:rPr>
        <w:t xml:space="preserve">being </w:t>
      </w:r>
      <w:r w:rsidR="00620187">
        <w:rPr>
          <w:rFonts w:ascii="Arial" w:hAnsi="Arial" w:cs="Arial"/>
          <w:color w:val="000000" w:themeColor="text1"/>
          <w:sz w:val="24"/>
          <w:szCs w:val="24"/>
          <w:lang w:val="en-AU"/>
        </w:rPr>
        <w:t>d/</w:t>
      </w:r>
      <w:r w:rsidR="004B6AE0">
        <w:rPr>
          <w:rFonts w:ascii="Arial" w:hAnsi="Arial" w:cs="Arial"/>
          <w:color w:val="000000" w:themeColor="text1"/>
          <w:sz w:val="24"/>
          <w:szCs w:val="24"/>
          <w:lang w:val="en-AU"/>
        </w:rPr>
        <w:t>Deaf or a person with</w:t>
      </w:r>
      <w:r w:rsidR="00BF5BC1">
        <w:rPr>
          <w:rFonts w:ascii="Arial" w:hAnsi="Arial" w:cs="Arial"/>
          <w:color w:val="000000" w:themeColor="text1"/>
          <w:sz w:val="24"/>
          <w:szCs w:val="24"/>
          <w:lang w:val="en-AU"/>
        </w:rPr>
        <w:t xml:space="preserve"> </w:t>
      </w:r>
      <w:r w:rsidR="00EF6528">
        <w:rPr>
          <w:rFonts w:ascii="Arial" w:hAnsi="Arial" w:cs="Arial"/>
          <w:color w:val="000000" w:themeColor="text1"/>
          <w:sz w:val="24"/>
          <w:szCs w:val="24"/>
          <w:lang w:val="en-AU"/>
        </w:rPr>
        <w:t xml:space="preserve">disability for </w:t>
      </w:r>
      <w:r w:rsidR="00772A12">
        <w:rPr>
          <w:rFonts w:ascii="Arial" w:hAnsi="Arial" w:cs="Arial"/>
          <w:color w:val="000000" w:themeColor="text1"/>
          <w:sz w:val="24"/>
          <w:szCs w:val="24"/>
          <w:lang w:val="en-AU"/>
        </w:rPr>
        <w:t xml:space="preserve">an existing </w:t>
      </w:r>
      <w:r w:rsidR="00EF6528">
        <w:rPr>
          <w:rFonts w:ascii="Arial" w:hAnsi="Arial" w:cs="Arial"/>
          <w:color w:val="000000" w:themeColor="text1"/>
          <w:sz w:val="24"/>
          <w:szCs w:val="24"/>
          <w:lang w:val="en-AU"/>
        </w:rPr>
        <w:t xml:space="preserve">2D artwork that can be used in the design of Council’s Disability Inclusion Action Plan (2022-2026). </w:t>
      </w:r>
      <w:r w:rsidR="003C30CD" w:rsidRPr="000B7CB7">
        <w:rPr>
          <w:rFonts w:ascii="Arial" w:hAnsi="Arial" w:cs="Arial"/>
          <w:color w:val="000000" w:themeColor="text1"/>
          <w:sz w:val="24"/>
          <w:szCs w:val="24"/>
          <w:lang w:val="en-AU"/>
        </w:rPr>
        <w:t xml:space="preserve">The timeframe would see </w:t>
      </w:r>
      <w:r w:rsidR="00EF6528">
        <w:rPr>
          <w:rFonts w:ascii="Arial" w:hAnsi="Arial" w:cs="Arial"/>
          <w:color w:val="000000" w:themeColor="text1"/>
          <w:sz w:val="24"/>
          <w:szCs w:val="24"/>
          <w:lang w:val="en-AU"/>
        </w:rPr>
        <w:t>the artwork delivered</w:t>
      </w:r>
      <w:r w:rsidR="003C30CD" w:rsidRPr="000B7CB7">
        <w:rPr>
          <w:rFonts w:ascii="Arial" w:hAnsi="Arial" w:cs="Arial"/>
          <w:color w:val="000000" w:themeColor="text1"/>
          <w:sz w:val="24"/>
          <w:szCs w:val="24"/>
          <w:lang w:val="en-AU"/>
        </w:rPr>
        <w:t xml:space="preserve"> </w:t>
      </w:r>
      <w:r w:rsidR="00EF6528">
        <w:rPr>
          <w:rFonts w:ascii="Arial" w:hAnsi="Arial" w:cs="Arial"/>
          <w:color w:val="000000" w:themeColor="text1"/>
          <w:sz w:val="24"/>
          <w:szCs w:val="24"/>
          <w:lang w:val="en-AU"/>
        </w:rPr>
        <w:t xml:space="preserve">as </w:t>
      </w:r>
      <w:r w:rsidR="00F96376">
        <w:rPr>
          <w:rFonts w:ascii="Arial" w:hAnsi="Arial" w:cs="Arial"/>
          <w:color w:val="000000" w:themeColor="text1"/>
          <w:sz w:val="24"/>
          <w:szCs w:val="24"/>
          <w:lang w:val="en-AU"/>
        </w:rPr>
        <w:t>high-resolution</w:t>
      </w:r>
      <w:r w:rsidR="00EF6528">
        <w:rPr>
          <w:rFonts w:ascii="Arial" w:hAnsi="Arial" w:cs="Arial"/>
          <w:color w:val="000000" w:themeColor="text1"/>
          <w:sz w:val="24"/>
          <w:szCs w:val="24"/>
          <w:lang w:val="en-AU"/>
        </w:rPr>
        <w:t xml:space="preserve"> </w:t>
      </w:r>
      <w:r w:rsidR="00747A69">
        <w:rPr>
          <w:rFonts w:ascii="Arial" w:hAnsi="Arial" w:cs="Arial"/>
          <w:color w:val="000000" w:themeColor="text1"/>
          <w:sz w:val="24"/>
          <w:szCs w:val="24"/>
          <w:lang w:val="en-AU"/>
        </w:rPr>
        <w:t xml:space="preserve">(300dpi minimum) </w:t>
      </w:r>
      <w:r w:rsidR="00EF6528">
        <w:rPr>
          <w:rFonts w:ascii="Arial" w:hAnsi="Arial" w:cs="Arial"/>
          <w:color w:val="000000" w:themeColor="text1"/>
          <w:sz w:val="24"/>
          <w:szCs w:val="24"/>
          <w:lang w:val="en-AU"/>
        </w:rPr>
        <w:t xml:space="preserve">images </w:t>
      </w:r>
      <w:r w:rsidR="003C30CD" w:rsidRPr="000B7CB7">
        <w:rPr>
          <w:rFonts w:ascii="Arial" w:hAnsi="Arial" w:cs="Arial"/>
          <w:color w:val="000000" w:themeColor="text1"/>
          <w:sz w:val="24"/>
          <w:szCs w:val="24"/>
          <w:lang w:val="en-AU"/>
        </w:rPr>
        <w:t xml:space="preserve">by </w:t>
      </w:r>
      <w:r w:rsidR="002034CF">
        <w:rPr>
          <w:rFonts w:ascii="Arial" w:hAnsi="Arial" w:cs="Arial"/>
          <w:color w:val="000000" w:themeColor="text1"/>
          <w:sz w:val="24"/>
          <w:szCs w:val="24"/>
          <w:lang w:val="en-AU"/>
        </w:rPr>
        <w:t>4 May</w:t>
      </w:r>
      <w:r w:rsidR="003C30CD" w:rsidRPr="000B7CB7">
        <w:rPr>
          <w:rFonts w:ascii="Arial" w:hAnsi="Arial" w:cs="Arial"/>
          <w:color w:val="000000" w:themeColor="text1"/>
          <w:sz w:val="24"/>
          <w:szCs w:val="24"/>
          <w:lang w:val="en-AU"/>
        </w:rPr>
        <w:t xml:space="preserve"> </w:t>
      </w:r>
      <w:r w:rsidR="0046144E" w:rsidRPr="000B7CB7">
        <w:rPr>
          <w:rFonts w:ascii="Arial" w:hAnsi="Arial" w:cs="Arial"/>
          <w:color w:val="000000" w:themeColor="text1"/>
          <w:sz w:val="24"/>
          <w:szCs w:val="24"/>
          <w:lang w:val="en-AU"/>
        </w:rPr>
        <w:t>202</w:t>
      </w:r>
      <w:r w:rsidR="00EF6528">
        <w:rPr>
          <w:rFonts w:ascii="Arial" w:hAnsi="Arial" w:cs="Arial"/>
          <w:color w:val="000000" w:themeColor="text1"/>
          <w:sz w:val="24"/>
          <w:szCs w:val="24"/>
          <w:lang w:val="en-AU"/>
        </w:rPr>
        <w:t>2</w:t>
      </w:r>
      <w:r w:rsidR="003C30CD" w:rsidRPr="000B7CB7">
        <w:rPr>
          <w:rFonts w:ascii="Arial" w:hAnsi="Arial" w:cs="Arial"/>
          <w:color w:val="000000" w:themeColor="text1"/>
          <w:sz w:val="24"/>
          <w:szCs w:val="24"/>
          <w:lang w:val="en-AU"/>
        </w:rPr>
        <w:t xml:space="preserve">. </w:t>
      </w:r>
      <w:r w:rsidR="00747A69">
        <w:rPr>
          <w:rFonts w:ascii="Arial" w:hAnsi="Arial" w:cs="Arial"/>
          <w:color w:val="000000" w:themeColor="text1"/>
          <w:sz w:val="24"/>
          <w:szCs w:val="24"/>
          <w:lang w:val="en-AU"/>
        </w:rPr>
        <w:t>The successful artist will receive $2000.</w:t>
      </w:r>
    </w:p>
    <w:p w14:paraId="3365D7D5" w14:textId="6E8856A7" w:rsidR="00503EC8" w:rsidRDefault="00503EC8" w:rsidP="00503EC8">
      <w:pPr>
        <w:pStyle w:val="Heading1"/>
        <w:jc w:val="left"/>
        <w:rPr>
          <w:color w:val="auto"/>
          <w:lang w:val="en-AU"/>
        </w:rPr>
      </w:pPr>
      <w:r w:rsidRPr="00503EC8">
        <w:rPr>
          <w:color w:val="auto"/>
          <w:lang w:val="en-AU"/>
        </w:rPr>
        <w:t>About Georges River</w:t>
      </w:r>
    </w:p>
    <w:p w14:paraId="6C27522D" w14:textId="2FE0080F" w:rsidR="00CC62EE" w:rsidRDefault="00CC62EE" w:rsidP="00070621">
      <w:pPr>
        <w:jc w:val="left"/>
        <w:rPr>
          <w:rFonts w:ascii="Arial" w:hAnsi="Arial" w:cs="Arial"/>
          <w:color w:val="000000" w:themeColor="text1"/>
          <w:sz w:val="24"/>
          <w:szCs w:val="24"/>
          <w:lang w:val="en-AU"/>
        </w:rPr>
      </w:pPr>
      <w:r>
        <w:rPr>
          <w:rFonts w:ascii="Arial" w:hAnsi="Arial" w:cs="Arial"/>
          <w:color w:val="000000" w:themeColor="text1"/>
          <w:sz w:val="24"/>
          <w:szCs w:val="24"/>
          <w:lang w:val="en-AU"/>
        </w:rPr>
        <w:t>Georges River</w:t>
      </w:r>
      <w:r w:rsidR="004E751B">
        <w:rPr>
          <w:rFonts w:ascii="Arial" w:hAnsi="Arial" w:cs="Arial"/>
          <w:color w:val="000000" w:themeColor="text1"/>
          <w:sz w:val="24"/>
          <w:szCs w:val="24"/>
          <w:lang w:val="en-AU"/>
        </w:rPr>
        <w:t xml:space="preserve"> </w:t>
      </w:r>
      <w:r>
        <w:rPr>
          <w:rFonts w:ascii="Arial" w:hAnsi="Arial" w:cs="Arial"/>
          <w:color w:val="000000" w:themeColor="text1"/>
          <w:sz w:val="24"/>
          <w:szCs w:val="24"/>
          <w:lang w:val="en-AU"/>
        </w:rPr>
        <w:t xml:space="preserve">is </w:t>
      </w:r>
      <w:r w:rsidR="004E751B">
        <w:rPr>
          <w:rFonts w:ascii="Arial" w:hAnsi="Arial" w:cs="Arial"/>
          <w:color w:val="000000" w:themeColor="text1"/>
          <w:sz w:val="24"/>
          <w:szCs w:val="24"/>
          <w:lang w:val="en-AU"/>
        </w:rPr>
        <w:t>home to a</w:t>
      </w:r>
      <w:r w:rsidR="00747A69">
        <w:rPr>
          <w:rFonts w:ascii="Arial" w:hAnsi="Arial" w:cs="Arial"/>
          <w:color w:val="000000" w:themeColor="text1"/>
          <w:sz w:val="24"/>
          <w:szCs w:val="24"/>
          <w:lang w:val="en-AU"/>
        </w:rPr>
        <w:t xml:space="preserve"> unique,</w:t>
      </w:r>
      <w:r>
        <w:rPr>
          <w:rFonts w:ascii="Arial" w:hAnsi="Arial" w:cs="Arial"/>
          <w:color w:val="000000" w:themeColor="text1"/>
          <w:sz w:val="24"/>
          <w:szCs w:val="24"/>
          <w:lang w:val="en-AU"/>
        </w:rPr>
        <w:t xml:space="preserve"> rich and diverse community.</w:t>
      </w:r>
    </w:p>
    <w:p w14:paraId="6D3571FD" w14:textId="4C1E2C86" w:rsidR="00503EC8" w:rsidRDefault="004E751B" w:rsidP="00070621">
      <w:pPr>
        <w:jc w:val="left"/>
        <w:rPr>
          <w:rFonts w:ascii="Arial" w:hAnsi="Arial" w:cs="Arial"/>
          <w:color w:val="000000" w:themeColor="text1"/>
          <w:sz w:val="24"/>
          <w:szCs w:val="24"/>
          <w:lang w:val="en-AU"/>
        </w:rPr>
      </w:pPr>
      <w:r>
        <w:rPr>
          <w:rFonts w:ascii="Arial" w:hAnsi="Arial" w:cs="Arial"/>
          <w:color w:val="000000" w:themeColor="text1"/>
          <w:sz w:val="24"/>
          <w:szCs w:val="24"/>
          <w:lang w:val="en-AU"/>
        </w:rPr>
        <w:t>A higher</w:t>
      </w:r>
      <w:r w:rsidR="00503EC8" w:rsidRPr="00503EC8">
        <w:rPr>
          <w:rFonts w:ascii="Arial" w:hAnsi="Arial" w:cs="Arial"/>
          <w:color w:val="000000" w:themeColor="text1"/>
          <w:sz w:val="24"/>
          <w:szCs w:val="24"/>
          <w:lang w:val="en-AU"/>
        </w:rPr>
        <w:t xml:space="preserve"> proportion of residents</w:t>
      </w:r>
      <w:r>
        <w:rPr>
          <w:rFonts w:ascii="Arial" w:hAnsi="Arial" w:cs="Arial"/>
          <w:color w:val="000000" w:themeColor="text1"/>
          <w:sz w:val="24"/>
          <w:szCs w:val="24"/>
          <w:lang w:val="en-AU"/>
        </w:rPr>
        <w:t xml:space="preserve"> are</w:t>
      </w:r>
      <w:r w:rsidR="00503EC8" w:rsidRPr="00503EC8">
        <w:rPr>
          <w:rFonts w:ascii="Arial" w:hAnsi="Arial" w:cs="Arial"/>
          <w:color w:val="000000" w:themeColor="text1"/>
          <w:sz w:val="24"/>
          <w:szCs w:val="24"/>
          <w:lang w:val="en-AU"/>
        </w:rPr>
        <w:t xml:space="preserve"> born overseas and speak a language other than English at home than the Greater Sydney average. There are particularly high proportions of people who speak Mandarin and Cantonese at home. Other languages spoken by Georges River residents other than English include Greek, Arabic and Nepali. </w:t>
      </w:r>
    </w:p>
    <w:p w14:paraId="69F8AFE2" w14:textId="1F403223" w:rsidR="0051669D" w:rsidRPr="00503EC8" w:rsidRDefault="0051669D" w:rsidP="00070621">
      <w:pPr>
        <w:jc w:val="left"/>
        <w:rPr>
          <w:rFonts w:ascii="Arial" w:hAnsi="Arial" w:cs="Arial"/>
          <w:color w:val="000000" w:themeColor="text1"/>
          <w:sz w:val="24"/>
          <w:szCs w:val="24"/>
          <w:lang w:val="en-AU"/>
        </w:rPr>
      </w:pPr>
      <w:r w:rsidRPr="00070621">
        <w:rPr>
          <w:rFonts w:ascii="Arial" w:hAnsi="Arial" w:cs="Arial"/>
          <w:color w:val="000000" w:themeColor="text1"/>
          <w:sz w:val="24"/>
          <w:szCs w:val="24"/>
          <w:lang w:val="en-AU"/>
        </w:rPr>
        <w:t>In 2016, 4.9% (or over 7,000 people) of the population in the Georges River </w:t>
      </w:r>
      <w:r w:rsidR="004E751B" w:rsidRPr="00070621">
        <w:rPr>
          <w:rFonts w:ascii="Arial" w:hAnsi="Arial" w:cs="Arial"/>
          <w:color w:val="000000" w:themeColor="text1"/>
          <w:sz w:val="24"/>
          <w:szCs w:val="24"/>
          <w:lang w:val="en-AU"/>
        </w:rPr>
        <w:t>local government area (</w:t>
      </w:r>
      <w:r w:rsidRPr="00070621">
        <w:rPr>
          <w:rFonts w:ascii="Arial" w:hAnsi="Arial" w:cs="Arial"/>
          <w:color w:val="000000" w:themeColor="text1"/>
          <w:sz w:val="24"/>
          <w:szCs w:val="24"/>
          <w:lang w:val="en-AU"/>
        </w:rPr>
        <w:t>LGA</w:t>
      </w:r>
      <w:r w:rsidR="004E751B" w:rsidRPr="00070621">
        <w:rPr>
          <w:rFonts w:ascii="Arial" w:hAnsi="Arial" w:cs="Arial"/>
          <w:color w:val="000000" w:themeColor="text1"/>
          <w:sz w:val="24"/>
          <w:szCs w:val="24"/>
          <w:lang w:val="en-AU"/>
        </w:rPr>
        <w:t>)</w:t>
      </w:r>
      <w:r w:rsidRPr="00070621">
        <w:rPr>
          <w:rFonts w:ascii="Arial" w:hAnsi="Arial" w:cs="Arial"/>
          <w:color w:val="000000" w:themeColor="text1"/>
          <w:sz w:val="24"/>
          <w:szCs w:val="24"/>
          <w:lang w:val="en-AU"/>
        </w:rPr>
        <w:t> reported needing help in their day-to-day lives, due to disability. As our population ages the number of people needing assistance is likely to increase. We are committed to creating a more inclusive community for all people who live, work and visit Georges River. This means ensuring all people with a disability and diverse needs have every opportunity to fully participate in and enjoy the social, business and community life of Georges River.  </w:t>
      </w:r>
    </w:p>
    <w:p w14:paraId="3276664C" w14:textId="59776466" w:rsidR="0051669D" w:rsidRPr="00070621" w:rsidRDefault="0051669D" w:rsidP="00070621">
      <w:pPr>
        <w:jc w:val="left"/>
        <w:rPr>
          <w:rFonts w:ascii="Arial" w:hAnsi="Arial" w:cs="Arial"/>
          <w:color w:val="000000" w:themeColor="text1"/>
          <w:sz w:val="24"/>
          <w:szCs w:val="24"/>
          <w:lang w:val="en-AU"/>
        </w:rPr>
      </w:pPr>
      <w:r w:rsidRPr="00070621">
        <w:rPr>
          <w:rFonts w:ascii="Arial" w:hAnsi="Arial" w:cs="Arial"/>
          <w:color w:val="000000" w:themeColor="text1"/>
          <w:sz w:val="24"/>
          <w:szCs w:val="24"/>
          <w:lang w:val="en-AU"/>
        </w:rPr>
        <w:t>We have developed our Disability and Inclusion Action Plan</w:t>
      </w:r>
      <w:r w:rsidR="00E42B8D">
        <w:rPr>
          <w:rFonts w:ascii="Arial" w:hAnsi="Arial" w:cs="Arial"/>
          <w:color w:val="000000" w:themeColor="text1"/>
          <w:sz w:val="24"/>
          <w:szCs w:val="24"/>
          <w:lang w:val="en-AU"/>
        </w:rPr>
        <w:t xml:space="preserve"> to ensure actions that create a</w:t>
      </w:r>
      <w:r w:rsidRPr="00070621">
        <w:rPr>
          <w:rFonts w:ascii="Arial" w:hAnsi="Arial" w:cs="Arial"/>
          <w:color w:val="000000" w:themeColor="text1"/>
          <w:sz w:val="24"/>
          <w:szCs w:val="24"/>
          <w:lang w:val="en-AU"/>
        </w:rPr>
        <w:t xml:space="preserve"> more inclusive and accessible </w:t>
      </w:r>
      <w:r w:rsidR="00E42B8D">
        <w:rPr>
          <w:rFonts w:ascii="Arial" w:hAnsi="Arial" w:cs="Arial"/>
          <w:color w:val="000000" w:themeColor="text1"/>
          <w:sz w:val="24"/>
          <w:szCs w:val="24"/>
          <w:lang w:val="en-AU"/>
        </w:rPr>
        <w:t>community are embedded in Council’s services in a meaningful way.</w:t>
      </w:r>
      <w:r w:rsidRPr="00070621">
        <w:rPr>
          <w:rFonts w:ascii="Arial" w:hAnsi="Arial" w:cs="Arial"/>
          <w:color w:val="000000" w:themeColor="text1"/>
          <w:sz w:val="24"/>
          <w:szCs w:val="24"/>
          <w:lang w:val="en-AU"/>
        </w:rPr>
        <w:t xml:space="preserve"> </w:t>
      </w:r>
      <w:r w:rsidRPr="00070621">
        <w:rPr>
          <w:rFonts w:ascii="Arial" w:hAnsi="Arial" w:cs="Arial"/>
          <w:color w:val="000000" w:themeColor="text1"/>
          <w:sz w:val="24"/>
          <w:szCs w:val="24"/>
          <w:lang w:val="en-AU"/>
        </w:rPr>
        <w:br/>
      </w:r>
      <w:r w:rsidRPr="00070621">
        <w:rPr>
          <w:rFonts w:ascii="Arial" w:hAnsi="Arial" w:cs="Arial"/>
          <w:color w:val="000000" w:themeColor="text1"/>
          <w:sz w:val="24"/>
          <w:szCs w:val="24"/>
          <w:lang w:val="en-AU"/>
        </w:rPr>
        <w:br/>
        <w:t>The </w:t>
      </w:r>
      <w:r w:rsidR="00E42B8D" w:rsidRPr="00070621">
        <w:rPr>
          <w:rFonts w:ascii="Arial" w:hAnsi="Arial" w:cs="Arial"/>
          <w:color w:val="000000" w:themeColor="text1"/>
          <w:sz w:val="24"/>
          <w:szCs w:val="24"/>
          <w:lang w:val="en-AU"/>
        </w:rPr>
        <w:t>Disability and Inclusion Action Plan</w:t>
      </w:r>
      <w:r w:rsidRPr="00070621">
        <w:rPr>
          <w:rFonts w:ascii="Arial" w:hAnsi="Arial" w:cs="Arial"/>
          <w:color w:val="000000" w:themeColor="text1"/>
          <w:sz w:val="24"/>
          <w:szCs w:val="24"/>
          <w:lang w:val="en-AU"/>
        </w:rPr>
        <w:t xml:space="preserve"> was developed through community </w:t>
      </w:r>
      <w:r w:rsidR="008F4694">
        <w:rPr>
          <w:rFonts w:ascii="Arial" w:hAnsi="Arial" w:cs="Arial"/>
          <w:color w:val="000000" w:themeColor="text1"/>
          <w:sz w:val="24"/>
          <w:szCs w:val="24"/>
          <w:lang w:val="en-AU"/>
        </w:rPr>
        <w:t>consultation</w:t>
      </w:r>
      <w:r w:rsidR="004E751B" w:rsidRPr="00070621">
        <w:rPr>
          <w:rFonts w:ascii="Arial" w:hAnsi="Arial" w:cs="Arial"/>
          <w:color w:val="000000" w:themeColor="text1"/>
          <w:sz w:val="24"/>
          <w:szCs w:val="24"/>
          <w:lang w:val="en-AU"/>
        </w:rPr>
        <w:t xml:space="preserve"> and outlines specific</w:t>
      </w:r>
      <w:r w:rsidRPr="00070621">
        <w:rPr>
          <w:rFonts w:ascii="Arial" w:hAnsi="Arial" w:cs="Arial"/>
          <w:color w:val="000000" w:themeColor="text1"/>
          <w:sz w:val="24"/>
          <w:szCs w:val="24"/>
          <w:lang w:val="en-AU"/>
        </w:rPr>
        <w:t xml:space="preserve"> actions </w:t>
      </w:r>
      <w:r w:rsidR="004E751B" w:rsidRPr="00070621">
        <w:rPr>
          <w:rFonts w:ascii="Arial" w:hAnsi="Arial" w:cs="Arial"/>
          <w:color w:val="000000" w:themeColor="text1"/>
          <w:sz w:val="24"/>
          <w:szCs w:val="24"/>
          <w:lang w:val="en-AU"/>
        </w:rPr>
        <w:t>across</w:t>
      </w:r>
      <w:r w:rsidRPr="00070621">
        <w:rPr>
          <w:rFonts w:ascii="Arial" w:hAnsi="Arial" w:cs="Arial"/>
          <w:color w:val="000000" w:themeColor="text1"/>
          <w:sz w:val="24"/>
          <w:szCs w:val="24"/>
          <w:lang w:val="en-AU"/>
        </w:rPr>
        <w:t xml:space="preserve"> four key focus areas:  </w:t>
      </w:r>
    </w:p>
    <w:p w14:paraId="033F4B74" w14:textId="77777777" w:rsidR="0051669D" w:rsidRPr="00070621" w:rsidRDefault="0051669D" w:rsidP="0051669D">
      <w:pPr>
        <w:numPr>
          <w:ilvl w:val="0"/>
          <w:numId w:val="16"/>
        </w:numPr>
        <w:shd w:val="clear" w:color="auto" w:fill="FEFEFE"/>
        <w:spacing w:after="0" w:line="240" w:lineRule="auto"/>
        <w:rPr>
          <w:rFonts w:ascii="Arial" w:hAnsi="Arial" w:cs="Arial"/>
          <w:sz w:val="24"/>
          <w:szCs w:val="24"/>
        </w:rPr>
      </w:pPr>
      <w:r w:rsidRPr="00070621">
        <w:rPr>
          <w:rFonts w:ascii="Arial" w:hAnsi="Arial" w:cs="Arial"/>
          <w:sz w:val="24"/>
          <w:szCs w:val="24"/>
        </w:rPr>
        <w:t>Developing positive attitudes and behaviours</w:t>
      </w:r>
    </w:p>
    <w:p w14:paraId="2E3E4C73" w14:textId="77777777" w:rsidR="0051669D" w:rsidRPr="00070621" w:rsidRDefault="0051669D" w:rsidP="0051669D">
      <w:pPr>
        <w:numPr>
          <w:ilvl w:val="0"/>
          <w:numId w:val="16"/>
        </w:numPr>
        <w:shd w:val="clear" w:color="auto" w:fill="FEFEFE"/>
        <w:spacing w:after="0" w:line="240" w:lineRule="auto"/>
        <w:rPr>
          <w:rFonts w:ascii="Arial" w:hAnsi="Arial" w:cs="Arial"/>
          <w:sz w:val="24"/>
          <w:szCs w:val="24"/>
        </w:rPr>
      </w:pPr>
      <w:r w:rsidRPr="00070621">
        <w:rPr>
          <w:rFonts w:ascii="Arial" w:hAnsi="Arial" w:cs="Arial"/>
          <w:sz w:val="24"/>
          <w:szCs w:val="24"/>
        </w:rPr>
        <w:t xml:space="preserve">Creating </w:t>
      </w:r>
      <w:proofErr w:type="spellStart"/>
      <w:r w:rsidRPr="00070621">
        <w:rPr>
          <w:rFonts w:ascii="Arial" w:hAnsi="Arial" w:cs="Arial"/>
          <w:sz w:val="24"/>
          <w:szCs w:val="24"/>
        </w:rPr>
        <w:t>liveable</w:t>
      </w:r>
      <w:proofErr w:type="spellEnd"/>
      <w:r w:rsidRPr="00070621">
        <w:rPr>
          <w:rFonts w:ascii="Arial" w:hAnsi="Arial" w:cs="Arial"/>
          <w:sz w:val="24"/>
          <w:szCs w:val="24"/>
        </w:rPr>
        <w:t xml:space="preserve"> communities</w:t>
      </w:r>
    </w:p>
    <w:p w14:paraId="2707B12C" w14:textId="77777777" w:rsidR="0051669D" w:rsidRPr="00070621" w:rsidRDefault="0051669D" w:rsidP="0051669D">
      <w:pPr>
        <w:numPr>
          <w:ilvl w:val="0"/>
          <w:numId w:val="16"/>
        </w:numPr>
        <w:shd w:val="clear" w:color="auto" w:fill="FEFEFE"/>
        <w:spacing w:after="0" w:line="240" w:lineRule="auto"/>
        <w:rPr>
          <w:rFonts w:ascii="Arial" w:hAnsi="Arial" w:cs="Arial"/>
          <w:sz w:val="24"/>
          <w:szCs w:val="24"/>
        </w:rPr>
      </w:pPr>
      <w:r w:rsidRPr="00070621">
        <w:rPr>
          <w:rFonts w:ascii="Arial" w:hAnsi="Arial" w:cs="Arial"/>
          <w:sz w:val="24"/>
          <w:szCs w:val="24"/>
        </w:rPr>
        <w:t>Supporting access to meaningful employment</w:t>
      </w:r>
    </w:p>
    <w:p w14:paraId="5AAA05A2" w14:textId="38B65A60" w:rsidR="00B82236" w:rsidRPr="008F4694" w:rsidRDefault="0051669D" w:rsidP="00C437EC">
      <w:pPr>
        <w:numPr>
          <w:ilvl w:val="0"/>
          <w:numId w:val="16"/>
        </w:numPr>
        <w:shd w:val="clear" w:color="auto" w:fill="FEFEFE"/>
        <w:spacing w:after="0" w:line="240" w:lineRule="auto"/>
        <w:rPr>
          <w:rFonts w:ascii="Arial" w:hAnsi="Arial" w:cs="Arial"/>
          <w:sz w:val="24"/>
          <w:szCs w:val="24"/>
        </w:rPr>
      </w:pPr>
      <w:r w:rsidRPr="00070621">
        <w:rPr>
          <w:rFonts w:ascii="Arial" w:hAnsi="Arial" w:cs="Arial"/>
          <w:sz w:val="24"/>
          <w:szCs w:val="24"/>
        </w:rPr>
        <w:t>Improving access to services through better systems and processes.</w:t>
      </w:r>
    </w:p>
    <w:p w14:paraId="1090F89B" w14:textId="3FD14753" w:rsidR="00954FF5" w:rsidRPr="00A666AB" w:rsidRDefault="004E751B" w:rsidP="00C437EC">
      <w:pPr>
        <w:pStyle w:val="Heading1"/>
        <w:rPr>
          <w:rFonts w:ascii="Arial" w:hAnsi="Arial" w:cs="Arial"/>
          <w:color w:val="000000" w:themeColor="text1"/>
          <w:sz w:val="24"/>
          <w:szCs w:val="24"/>
          <w:lang w:val="en-AU"/>
        </w:rPr>
      </w:pPr>
      <w:r>
        <w:rPr>
          <w:color w:val="auto"/>
          <w:lang w:val="en-AU"/>
        </w:rPr>
        <w:t>Competition</w:t>
      </w:r>
    </w:p>
    <w:p w14:paraId="230E232A" w14:textId="7D3EA919" w:rsidR="001C7080" w:rsidRDefault="004E751B" w:rsidP="00070621">
      <w:pPr>
        <w:jc w:val="left"/>
        <w:rPr>
          <w:rFonts w:ascii="Arial" w:hAnsi="Arial" w:cs="Arial"/>
          <w:color w:val="000000" w:themeColor="text1"/>
          <w:sz w:val="24"/>
          <w:szCs w:val="24"/>
        </w:rPr>
      </w:pPr>
      <w:r>
        <w:rPr>
          <w:rFonts w:ascii="Arial" w:hAnsi="Arial" w:cs="Arial"/>
          <w:color w:val="000000" w:themeColor="text1"/>
          <w:sz w:val="24"/>
          <w:szCs w:val="24"/>
          <w:lang w:val="en-AU"/>
        </w:rPr>
        <w:t xml:space="preserve">Georges River Council is seeking </w:t>
      </w:r>
      <w:r w:rsidR="00AB6184">
        <w:rPr>
          <w:rFonts w:ascii="Arial" w:hAnsi="Arial" w:cs="Arial"/>
          <w:color w:val="000000" w:themeColor="text1"/>
          <w:sz w:val="24"/>
          <w:szCs w:val="24"/>
          <w:lang w:val="en-AU"/>
        </w:rPr>
        <w:t>submission</w:t>
      </w:r>
      <w:r w:rsidR="009A31DB">
        <w:rPr>
          <w:rFonts w:ascii="Arial" w:hAnsi="Arial" w:cs="Arial"/>
          <w:color w:val="000000" w:themeColor="text1"/>
          <w:sz w:val="24"/>
          <w:szCs w:val="24"/>
          <w:lang w:val="en-AU"/>
        </w:rPr>
        <w:t>s</w:t>
      </w:r>
      <w:r w:rsidR="00AB6184">
        <w:rPr>
          <w:rFonts w:ascii="Arial" w:hAnsi="Arial" w:cs="Arial"/>
          <w:color w:val="000000" w:themeColor="text1"/>
          <w:sz w:val="24"/>
          <w:szCs w:val="24"/>
          <w:lang w:val="en-AU"/>
        </w:rPr>
        <w:t xml:space="preserve"> of existing </w:t>
      </w:r>
      <w:r w:rsidR="0098628C">
        <w:rPr>
          <w:rFonts w:ascii="Arial" w:hAnsi="Arial" w:cs="Arial"/>
          <w:color w:val="000000" w:themeColor="text1"/>
          <w:sz w:val="24"/>
          <w:szCs w:val="24"/>
          <w:lang w:val="en-AU"/>
        </w:rPr>
        <w:t xml:space="preserve">2D </w:t>
      </w:r>
      <w:r w:rsidR="003D17FF" w:rsidRPr="000B7CB7">
        <w:rPr>
          <w:rFonts w:ascii="Arial" w:hAnsi="Arial" w:cs="Arial"/>
          <w:color w:val="000000" w:themeColor="text1"/>
          <w:sz w:val="24"/>
          <w:szCs w:val="24"/>
          <w:lang w:val="en-AU"/>
        </w:rPr>
        <w:t>artwork</w:t>
      </w:r>
      <w:r>
        <w:rPr>
          <w:rFonts w:ascii="Arial" w:hAnsi="Arial" w:cs="Arial"/>
          <w:color w:val="000000" w:themeColor="text1"/>
          <w:sz w:val="24"/>
          <w:szCs w:val="24"/>
          <w:lang w:val="en-AU"/>
        </w:rPr>
        <w:t>s</w:t>
      </w:r>
      <w:r w:rsidR="003D17FF" w:rsidRPr="000B7CB7">
        <w:rPr>
          <w:rFonts w:ascii="Arial" w:hAnsi="Arial" w:cs="Arial"/>
          <w:color w:val="000000" w:themeColor="text1"/>
          <w:sz w:val="24"/>
          <w:szCs w:val="24"/>
          <w:lang w:val="en-AU"/>
        </w:rPr>
        <w:t xml:space="preserve"> </w:t>
      </w:r>
      <w:r w:rsidR="00AB6184">
        <w:rPr>
          <w:rFonts w:ascii="Arial" w:hAnsi="Arial" w:cs="Arial"/>
          <w:color w:val="000000" w:themeColor="text1"/>
          <w:sz w:val="24"/>
          <w:szCs w:val="24"/>
          <w:lang w:val="en-AU"/>
        </w:rPr>
        <w:t xml:space="preserve">that </w:t>
      </w:r>
      <w:r w:rsidR="00EF6528">
        <w:rPr>
          <w:rFonts w:ascii="Arial" w:hAnsi="Arial" w:cs="Arial"/>
          <w:color w:val="000000" w:themeColor="text1"/>
          <w:sz w:val="24"/>
          <w:szCs w:val="24"/>
          <w:lang w:val="en-AU"/>
        </w:rPr>
        <w:t>embod</w:t>
      </w:r>
      <w:r>
        <w:rPr>
          <w:rFonts w:ascii="Arial" w:hAnsi="Arial" w:cs="Arial"/>
          <w:color w:val="000000" w:themeColor="text1"/>
          <w:sz w:val="24"/>
          <w:szCs w:val="24"/>
          <w:lang w:val="en-AU"/>
        </w:rPr>
        <w:t>y</w:t>
      </w:r>
      <w:r w:rsidR="00EF6528">
        <w:rPr>
          <w:rFonts w:ascii="Arial" w:hAnsi="Arial" w:cs="Arial"/>
          <w:color w:val="000000" w:themeColor="text1"/>
          <w:sz w:val="24"/>
          <w:szCs w:val="24"/>
          <w:lang w:val="en-AU"/>
        </w:rPr>
        <w:t>, connect or tell a story relating to</w:t>
      </w:r>
      <w:r w:rsidR="004F031B">
        <w:rPr>
          <w:rFonts w:ascii="Arial" w:hAnsi="Arial" w:cs="Arial"/>
          <w:color w:val="000000" w:themeColor="text1"/>
          <w:sz w:val="24"/>
          <w:szCs w:val="24"/>
          <w:lang w:val="en-AU"/>
        </w:rPr>
        <w:t xml:space="preserve"> one or more of</w:t>
      </w:r>
      <w:r w:rsidR="00EF6528">
        <w:rPr>
          <w:rFonts w:ascii="Arial" w:hAnsi="Arial" w:cs="Arial"/>
          <w:color w:val="000000" w:themeColor="text1"/>
          <w:sz w:val="24"/>
          <w:szCs w:val="24"/>
          <w:lang w:val="en-AU"/>
        </w:rPr>
        <w:t xml:space="preserve"> the four key areas of the </w:t>
      </w:r>
      <w:r w:rsidR="00E42B8D" w:rsidRPr="00070621">
        <w:rPr>
          <w:rFonts w:ascii="Arial" w:hAnsi="Arial" w:cs="Arial"/>
          <w:color w:val="000000" w:themeColor="text1"/>
          <w:sz w:val="24"/>
          <w:szCs w:val="24"/>
          <w:lang w:val="en-AU"/>
        </w:rPr>
        <w:t xml:space="preserve">Disability and </w:t>
      </w:r>
      <w:r w:rsidR="00E42B8D" w:rsidRPr="00070621">
        <w:rPr>
          <w:rFonts w:ascii="Arial" w:hAnsi="Arial" w:cs="Arial"/>
          <w:color w:val="000000" w:themeColor="text1"/>
          <w:sz w:val="24"/>
          <w:szCs w:val="24"/>
          <w:lang w:val="en-AU"/>
        </w:rPr>
        <w:lastRenderedPageBreak/>
        <w:t>Inclusion Action Plan</w:t>
      </w:r>
      <w:r w:rsidR="00EF6528">
        <w:rPr>
          <w:rFonts w:ascii="Arial" w:hAnsi="Arial" w:cs="Arial"/>
          <w:color w:val="000000" w:themeColor="text1"/>
          <w:sz w:val="24"/>
          <w:szCs w:val="24"/>
          <w:lang w:val="en-AU"/>
        </w:rPr>
        <w:t xml:space="preserve">. </w:t>
      </w:r>
      <w:r w:rsidR="001C7080">
        <w:rPr>
          <w:rFonts w:ascii="Arial" w:hAnsi="Arial" w:cs="Arial"/>
          <w:color w:val="000000" w:themeColor="text1"/>
          <w:sz w:val="24"/>
          <w:szCs w:val="24"/>
        </w:rPr>
        <w:t xml:space="preserve">The four key areas of the </w:t>
      </w:r>
      <w:r w:rsidR="00E42B8D" w:rsidRPr="00070621">
        <w:rPr>
          <w:rFonts w:ascii="Arial" w:hAnsi="Arial" w:cs="Arial"/>
          <w:color w:val="000000" w:themeColor="text1"/>
          <w:sz w:val="24"/>
          <w:szCs w:val="24"/>
          <w:lang w:val="en-AU"/>
        </w:rPr>
        <w:t>Disability and Inclusion Action Plan</w:t>
      </w:r>
      <w:r w:rsidR="001C7080">
        <w:rPr>
          <w:rFonts w:ascii="Arial" w:hAnsi="Arial" w:cs="Arial"/>
          <w:color w:val="000000" w:themeColor="text1"/>
          <w:sz w:val="24"/>
          <w:szCs w:val="24"/>
        </w:rPr>
        <w:t xml:space="preserve"> to which the artwork </w:t>
      </w:r>
      <w:r w:rsidR="004F031B">
        <w:rPr>
          <w:rFonts w:ascii="Arial" w:hAnsi="Arial" w:cs="Arial"/>
          <w:color w:val="000000" w:themeColor="text1"/>
          <w:sz w:val="24"/>
          <w:szCs w:val="24"/>
        </w:rPr>
        <w:t>can</w:t>
      </w:r>
      <w:r w:rsidR="001C7080">
        <w:rPr>
          <w:rFonts w:ascii="Arial" w:hAnsi="Arial" w:cs="Arial"/>
          <w:color w:val="000000" w:themeColor="text1"/>
          <w:sz w:val="24"/>
          <w:szCs w:val="24"/>
        </w:rPr>
        <w:t xml:space="preserve"> relate to are:</w:t>
      </w:r>
    </w:p>
    <w:p w14:paraId="7067C431" w14:textId="77777777" w:rsidR="001C7080" w:rsidRDefault="001C7080" w:rsidP="001C7080">
      <w:pPr>
        <w:pStyle w:val="ListParagraph"/>
        <w:numPr>
          <w:ilvl w:val="0"/>
          <w:numId w:val="15"/>
        </w:numPr>
        <w:rPr>
          <w:rFonts w:ascii="Arial" w:hAnsi="Arial" w:cs="Arial"/>
          <w:color w:val="000000" w:themeColor="text1"/>
          <w:sz w:val="24"/>
          <w:szCs w:val="24"/>
        </w:rPr>
      </w:pPr>
      <w:r w:rsidRPr="001C7080">
        <w:rPr>
          <w:rFonts w:ascii="Arial" w:hAnsi="Arial" w:cs="Arial"/>
          <w:color w:val="000000" w:themeColor="text1"/>
          <w:sz w:val="24"/>
          <w:szCs w:val="24"/>
        </w:rPr>
        <w:t xml:space="preserve">Positive attitudes &amp; </w:t>
      </w:r>
      <w:proofErr w:type="spellStart"/>
      <w:r w:rsidRPr="001C7080">
        <w:rPr>
          <w:rFonts w:ascii="Arial" w:hAnsi="Arial" w:cs="Arial"/>
          <w:color w:val="000000" w:themeColor="text1"/>
          <w:sz w:val="24"/>
          <w:szCs w:val="24"/>
        </w:rPr>
        <w:t>behaviour</w:t>
      </w:r>
      <w:proofErr w:type="spellEnd"/>
    </w:p>
    <w:p w14:paraId="57DE8602" w14:textId="77777777" w:rsidR="001C7080" w:rsidRDefault="001C7080" w:rsidP="001C7080">
      <w:pPr>
        <w:pStyle w:val="ListParagraph"/>
        <w:numPr>
          <w:ilvl w:val="0"/>
          <w:numId w:val="15"/>
        </w:numPr>
        <w:rPr>
          <w:rFonts w:ascii="Arial" w:hAnsi="Arial" w:cs="Arial"/>
          <w:color w:val="000000" w:themeColor="text1"/>
          <w:sz w:val="24"/>
          <w:szCs w:val="24"/>
        </w:rPr>
      </w:pPr>
      <w:r>
        <w:rPr>
          <w:rFonts w:ascii="Arial" w:hAnsi="Arial" w:cs="Arial"/>
          <w:color w:val="000000" w:themeColor="text1"/>
          <w:sz w:val="24"/>
          <w:szCs w:val="24"/>
        </w:rPr>
        <w:t xml:space="preserve">Creating </w:t>
      </w:r>
      <w:proofErr w:type="spellStart"/>
      <w:r>
        <w:rPr>
          <w:rFonts w:ascii="Arial" w:hAnsi="Arial" w:cs="Arial"/>
          <w:color w:val="000000" w:themeColor="text1"/>
          <w:sz w:val="24"/>
          <w:szCs w:val="24"/>
        </w:rPr>
        <w:t>liveable</w:t>
      </w:r>
      <w:proofErr w:type="spellEnd"/>
      <w:r>
        <w:rPr>
          <w:rFonts w:ascii="Arial" w:hAnsi="Arial" w:cs="Arial"/>
          <w:color w:val="000000" w:themeColor="text1"/>
          <w:sz w:val="24"/>
          <w:szCs w:val="24"/>
        </w:rPr>
        <w:t xml:space="preserve"> communities</w:t>
      </w:r>
    </w:p>
    <w:p w14:paraId="0EC7DE76" w14:textId="77777777" w:rsidR="001C7080" w:rsidRDefault="001C7080" w:rsidP="001C7080">
      <w:pPr>
        <w:pStyle w:val="ListParagraph"/>
        <w:numPr>
          <w:ilvl w:val="0"/>
          <w:numId w:val="15"/>
        </w:numPr>
        <w:rPr>
          <w:rFonts w:ascii="Arial" w:hAnsi="Arial" w:cs="Arial"/>
          <w:color w:val="000000" w:themeColor="text1"/>
          <w:sz w:val="24"/>
          <w:szCs w:val="24"/>
        </w:rPr>
      </w:pPr>
      <w:r>
        <w:rPr>
          <w:rFonts w:ascii="Arial" w:hAnsi="Arial" w:cs="Arial"/>
          <w:color w:val="000000" w:themeColor="text1"/>
          <w:sz w:val="24"/>
          <w:szCs w:val="24"/>
        </w:rPr>
        <w:t>Better systems and processes</w:t>
      </w:r>
    </w:p>
    <w:p w14:paraId="24ADFF47" w14:textId="77777777" w:rsidR="001C7080" w:rsidRPr="001C7080" w:rsidRDefault="001C7080" w:rsidP="001C7080">
      <w:pPr>
        <w:pStyle w:val="ListParagraph"/>
        <w:numPr>
          <w:ilvl w:val="0"/>
          <w:numId w:val="15"/>
        </w:numPr>
        <w:rPr>
          <w:rFonts w:ascii="Arial" w:hAnsi="Arial" w:cs="Arial"/>
          <w:color w:val="000000" w:themeColor="text1"/>
          <w:sz w:val="24"/>
          <w:szCs w:val="24"/>
        </w:rPr>
      </w:pPr>
      <w:r>
        <w:rPr>
          <w:rFonts w:ascii="Arial" w:hAnsi="Arial" w:cs="Arial"/>
          <w:color w:val="000000" w:themeColor="text1"/>
          <w:sz w:val="24"/>
          <w:szCs w:val="24"/>
        </w:rPr>
        <w:t>Employment</w:t>
      </w:r>
    </w:p>
    <w:p w14:paraId="5113D2BF" w14:textId="14592C2D" w:rsidR="00070621" w:rsidRDefault="00EF6528" w:rsidP="00070621">
      <w:pPr>
        <w:jc w:val="left"/>
        <w:rPr>
          <w:rFonts w:ascii="Arial" w:hAnsi="Arial" w:cs="Arial"/>
          <w:color w:val="000000" w:themeColor="text1"/>
          <w:sz w:val="24"/>
          <w:szCs w:val="24"/>
        </w:rPr>
      </w:pPr>
      <w:r w:rsidRPr="00070621">
        <w:rPr>
          <w:rFonts w:ascii="Arial" w:hAnsi="Arial" w:cs="Arial"/>
          <w:color w:val="000000" w:themeColor="text1"/>
          <w:sz w:val="24"/>
          <w:szCs w:val="24"/>
        </w:rPr>
        <w:t xml:space="preserve">The </w:t>
      </w:r>
      <w:r w:rsidR="00747A69" w:rsidRPr="00070621">
        <w:rPr>
          <w:rFonts w:ascii="Arial" w:hAnsi="Arial" w:cs="Arial"/>
          <w:color w:val="000000" w:themeColor="text1"/>
          <w:sz w:val="24"/>
          <w:szCs w:val="24"/>
        </w:rPr>
        <w:t xml:space="preserve">selected </w:t>
      </w:r>
      <w:r w:rsidRPr="00070621">
        <w:rPr>
          <w:rFonts w:ascii="Arial" w:hAnsi="Arial" w:cs="Arial"/>
          <w:color w:val="000000" w:themeColor="text1"/>
          <w:sz w:val="24"/>
          <w:szCs w:val="24"/>
        </w:rPr>
        <w:t xml:space="preserve">artwork will be incorporated into the </w:t>
      </w:r>
      <w:r w:rsidR="00E42B8D" w:rsidRPr="00070621">
        <w:rPr>
          <w:rFonts w:ascii="Arial" w:hAnsi="Arial" w:cs="Arial"/>
          <w:color w:val="000000" w:themeColor="text1"/>
          <w:sz w:val="24"/>
          <w:szCs w:val="24"/>
          <w:lang w:val="en-AU"/>
        </w:rPr>
        <w:t>Disability and Inclusion Action Plan</w:t>
      </w:r>
      <w:r w:rsidRPr="00070621">
        <w:rPr>
          <w:rFonts w:ascii="Arial" w:hAnsi="Arial" w:cs="Arial"/>
          <w:color w:val="000000" w:themeColor="text1"/>
          <w:sz w:val="24"/>
          <w:szCs w:val="24"/>
        </w:rPr>
        <w:t xml:space="preserve"> document by Council’s Graphic Designer</w:t>
      </w:r>
      <w:r w:rsidR="003D17FF" w:rsidRPr="00070621">
        <w:rPr>
          <w:rFonts w:ascii="Arial" w:hAnsi="Arial" w:cs="Arial"/>
          <w:color w:val="000000" w:themeColor="text1"/>
          <w:sz w:val="24"/>
          <w:szCs w:val="24"/>
        </w:rPr>
        <w:t>.</w:t>
      </w:r>
      <w:r w:rsidRPr="00070621">
        <w:rPr>
          <w:rFonts w:ascii="Arial" w:hAnsi="Arial" w:cs="Arial"/>
          <w:color w:val="000000" w:themeColor="text1"/>
          <w:sz w:val="24"/>
          <w:szCs w:val="24"/>
        </w:rPr>
        <w:t xml:space="preserve"> </w:t>
      </w:r>
      <w:r w:rsidR="00E75CEE" w:rsidRPr="00070621">
        <w:rPr>
          <w:rFonts w:ascii="Arial" w:hAnsi="Arial" w:cs="Arial"/>
          <w:color w:val="000000" w:themeColor="text1"/>
          <w:sz w:val="24"/>
          <w:szCs w:val="24"/>
        </w:rPr>
        <w:t>A range of different media and styles will be considered.</w:t>
      </w:r>
      <w:r w:rsidR="00E75CEE">
        <w:rPr>
          <w:rFonts w:ascii="Arial" w:hAnsi="Arial" w:cs="Arial"/>
          <w:color w:val="000000" w:themeColor="text1"/>
          <w:sz w:val="24"/>
          <w:szCs w:val="24"/>
        </w:rPr>
        <w:t xml:space="preserve"> </w:t>
      </w:r>
      <w:r w:rsidRPr="00070621">
        <w:rPr>
          <w:rFonts w:ascii="Arial" w:hAnsi="Arial" w:cs="Arial"/>
          <w:color w:val="000000" w:themeColor="text1"/>
          <w:sz w:val="24"/>
          <w:szCs w:val="24"/>
        </w:rPr>
        <w:t>The artwork may be used in full and</w:t>
      </w:r>
      <w:r w:rsidR="0098628C" w:rsidRPr="00070621">
        <w:rPr>
          <w:rFonts w:ascii="Arial" w:hAnsi="Arial" w:cs="Arial"/>
          <w:color w:val="000000" w:themeColor="text1"/>
          <w:sz w:val="24"/>
          <w:szCs w:val="24"/>
        </w:rPr>
        <w:t>/or</w:t>
      </w:r>
      <w:r w:rsidRPr="00070621">
        <w:rPr>
          <w:rFonts w:ascii="Arial" w:hAnsi="Arial" w:cs="Arial"/>
          <w:color w:val="000000" w:themeColor="text1"/>
          <w:sz w:val="24"/>
          <w:szCs w:val="24"/>
        </w:rPr>
        <w:t xml:space="preserve"> in part throughout the </w:t>
      </w:r>
      <w:r w:rsidR="0098628C" w:rsidRPr="00070621">
        <w:rPr>
          <w:rFonts w:ascii="Arial" w:hAnsi="Arial" w:cs="Arial"/>
          <w:color w:val="000000" w:themeColor="text1"/>
          <w:sz w:val="24"/>
          <w:szCs w:val="24"/>
        </w:rPr>
        <w:t xml:space="preserve">document. </w:t>
      </w:r>
    </w:p>
    <w:p w14:paraId="35309723" w14:textId="3DB36616" w:rsidR="00E75CEE" w:rsidRPr="00070621" w:rsidRDefault="00E75CEE" w:rsidP="00070621">
      <w:pPr>
        <w:jc w:val="left"/>
        <w:rPr>
          <w:rFonts w:ascii="Arial" w:hAnsi="Arial" w:cs="Arial"/>
          <w:color w:val="000000" w:themeColor="text1"/>
          <w:sz w:val="24"/>
          <w:szCs w:val="24"/>
        </w:rPr>
      </w:pPr>
      <w:r w:rsidRPr="00070621">
        <w:rPr>
          <w:rFonts w:ascii="Arial" w:hAnsi="Arial" w:cs="Arial"/>
          <w:color w:val="000000" w:themeColor="text1"/>
          <w:sz w:val="24"/>
          <w:szCs w:val="24"/>
        </w:rPr>
        <w:t xml:space="preserve">The artist and artwork title will be acknowledged in the </w:t>
      </w:r>
      <w:r w:rsidR="00E42B8D" w:rsidRPr="00070621">
        <w:rPr>
          <w:rFonts w:ascii="Arial" w:hAnsi="Arial" w:cs="Arial"/>
          <w:color w:val="000000" w:themeColor="text1"/>
          <w:sz w:val="24"/>
          <w:szCs w:val="24"/>
          <w:lang w:val="en-AU"/>
        </w:rPr>
        <w:t>Disability and Inclusion Action Plan</w:t>
      </w:r>
      <w:r>
        <w:rPr>
          <w:rFonts w:ascii="Arial" w:hAnsi="Arial" w:cs="Arial"/>
          <w:color w:val="000000" w:themeColor="text1"/>
          <w:sz w:val="24"/>
          <w:szCs w:val="24"/>
        </w:rPr>
        <w:t xml:space="preserve"> (2022-2026)</w:t>
      </w:r>
      <w:r w:rsidRPr="00070621">
        <w:rPr>
          <w:rFonts w:ascii="Arial" w:hAnsi="Arial" w:cs="Arial"/>
          <w:color w:val="000000" w:themeColor="text1"/>
          <w:sz w:val="24"/>
          <w:szCs w:val="24"/>
        </w:rPr>
        <w:t xml:space="preserve"> document</w:t>
      </w:r>
      <w:r>
        <w:rPr>
          <w:rFonts w:ascii="Arial" w:hAnsi="Arial" w:cs="Arial"/>
          <w:color w:val="000000" w:themeColor="text1"/>
          <w:sz w:val="24"/>
          <w:szCs w:val="24"/>
        </w:rPr>
        <w:t xml:space="preserve"> and the artist will be given opportunity to review the document proofs before publication.</w:t>
      </w:r>
    </w:p>
    <w:p w14:paraId="4B162FD4" w14:textId="3C242107" w:rsidR="0050017F" w:rsidRPr="000B7CB7" w:rsidRDefault="000904CD" w:rsidP="00A61301">
      <w:pPr>
        <w:pStyle w:val="Heading1"/>
        <w:rPr>
          <w:rFonts w:ascii="Arial" w:hAnsi="Arial" w:cs="Arial"/>
          <w:b w:val="0"/>
          <w:color w:val="000000" w:themeColor="text1"/>
          <w:sz w:val="24"/>
          <w:szCs w:val="24"/>
          <w:lang w:val="en-AU"/>
        </w:rPr>
      </w:pPr>
      <w:r w:rsidRPr="000B7CB7">
        <w:rPr>
          <w:rFonts w:ascii="Arial" w:hAnsi="Arial" w:cs="Arial"/>
          <w:noProof/>
          <w:color w:val="000000" w:themeColor="text1"/>
          <w:sz w:val="24"/>
          <w:szCs w:val="24"/>
          <w:lang w:val="en-AU" w:eastAsia="en-AU"/>
        </w:rPr>
        <mc:AlternateContent>
          <mc:Choice Requires="wps">
            <w:drawing>
              <wp:anchor distT="0" distB="0" distL="114300" distR="114300" simplePos="0" relativeHeight="251672576" behindDoc="0" locked="0" layoutInCell="1" allowOverlap="1" wp14:anchorId="7DB545EF" wp14:editId="5B0E0382">
                <wp:simplePos x="0" y="0"/>
                <wp:positionH relativeFrom="column">
                  <wp:posOffset>-2532761</wp:posOffset>
                </wp:positionH>
                <wp:positionV relativeFrom="paragraph">
                  <wp:posOffset>273837</wp:posOffset>
                </wp:positionV>
                <wp:extent cx="233910" cy="424282"/>
                <wp:effectExtent l="19050" t="19050" r="33020" b="13970"/>
                <wp:wrapNone/>
                <wp:docPr id="7" name="Straight Connector 7"/>
                <wp:cNvGraphicFramePr/>
                <a:graphic xmlns:a="http://schemas.openxmlformats.org/drawingml/2006/main">
                  <a:graphicData uri="http://schemas.microsoft.com/office/word/2010/wordprocessingShape">
                    <wps:wsp>
                      <wps:cNvCnPr/>
                      <wps:spPr>
                        <a:xfrm flipH="1">
                          <a:off x="0" y="0"/>
                          <a:ext cx="233910" cy="424282"/>
                        </a:xfrm>
                        <a:prstGeom prst="line">
                          <a:avLst/>
                        </a:prstGeom>
                        <a:ln w="28575">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9CA8C" id="Straight Connector 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45pt,21.55pt" to="-181.0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" strokecolor="red" strokeweight="2.25pt"/>
            </w:pict>
          </mc:Fallback>
        </mc:AlternateContent>
      </w:r>
      <w:r w:rsidRPr="000B7CB7">
        <w:rPr>
          <w:rFonts w:ascii="Arial" w:hAnsi="Arial" w:cs="Arial"/>
          <w:b w:val="0"/>
          <w:noProof/>
          <w:color w:val="000000" w:themeColor="text1"/>
          <w:sz w:val="24"/>
          <w:szCs w:val="24"/>
          <w:lang w:val="en-AU" w:eastAsia="en-AU"/>
        </w:rPr>
        <mc:AlternateContent>
          <mc:Choice Requires="wps">
            <w:drawing>
              <wp:anchor distT="0" distB="0" distL="114300" distR="114300" simplePos="0" relativeHeight="251675648" behindDoc="0" locked="0" layoutInCell="1" allowOverlap="1" wp14:anchorId="3532AB52" wp14:editId="3A6BADA3">
                <wp:simplePos x="0" y="0"/>
                <wp:positionH relativeFrom="column">
                  <wp:posOffset>-2731135</wp:posOffset>
                </wp:positionH>
                <wp:positionV relativeFrom="paragraph">
                  <wp:posOffset>11430</wp:posOffset>
                </wp:positionV>
                <wp:extent cx="277495" cy="137795"/>
                <wp:effectExtent l="0" t="0" r="65405" b="52705"/>
                <wp:wrapNone/>
                <wp:docPr id="11" name="Straight Arrow Connector 11"/>
                <wp:cNvGraphicFramePr/>
                <a:graphic xmlns:a="http://schemas.openxmlformats.org/drawingml/2006/main">
                  <a:graphicData uri="http://schemas.microsoft.com/office/word/2010/wordprocessingShape">
                    <wps:wsp>
                      <wps:cNvCnPr/>
                      <wps:spPr>
                        <a:xfrm>
                          <a:off x="0" y="0"/>
                          <a:ext cx="277495" cy="13779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A687D8" id="_x0000_t32" coordsize="21600,21600" o:spt="32" o:oned="t" path="m,l21600,21600e" filled="f">
                <v:path arrowok="t" fillok="f" o:connecttype="none"/>
                <o:lock v:ext="edit" shapetype="t"/>
              </v:shapetype>
              <v:shape id="Straight Arrow Connector 11" o:spid="_x0000_s1026" type="#_x0000_t32" style="position:absolute;margin-left:-215.05pt;margin-top:.9pt;width:21.85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" strokecolor="red">
                <v:stroke endarrow="block"/>
              </v:shape>
            </w:pict>
          </mc:Fallback>
        </mc:AlternateContent>
      </w:r>
      <w:r w:rsidR="00B1143F" w:rsidRPr="00070621">
        <w:rPr>
          <w:color w:val="auto"/>
          <w:lang w:val="en-AU"/>
        </w:rPr>
        <w:t>Prize</w:t>
      </w:r>
    </w:p>
    <w:p w14:paraId="2D35C616" w14:textId="4DE2875F" w:rsidR="00437D37" w:rsidRDefault="00D36E75" w:rsidP="00070621">
      <w:pPr>
        <w:jc w:val="left"/>
        <w:rPr>
          <w:rFonts w:ascii="Arial" w:hAnsi="Arial" w:cs="Arial"/>
          <w:color w:val="000000" w:themeColor="text1"/>
          <w:sz w:val="24"/>
          <w:szCs w:val="24"/>
          <w:lang w:val="en-AU"/>
        </w:rPr>
      </w:pPr>
      <w:r>
        <w:rPr>
          <w:rFonts w:ascii="Arial" w:hAnsi="Arial" w:cs="Arial"/>
          <w:color w:val="000000" w:themeColor="text1"/>
          <w:sz w:val="24"/>
          <w:szCs w:val="24"/>
          <w:lang w:val="en-AU"/>
        </w:rPr>
        <w:t>T</w:t>
      </w:r>
      <w:r w:rsidR="00A95CE3">
        <w:rPr>
          <w:rFonts w:ascii="Arial" w:hAnsi="Arial" w:cs="Arial"/>
          <w:color w:val="000000" w:themeColor="text1"/>
          <w:sz w:val="24"/>
          <w:szCs w:val="24"/>
          <w:lang w:val="en-AU"/>
        </w:rPr>
        <w:t>he selected artist will be</w:t>
      </w:r>
      <w:r w:rsidR="00BF0A51">
        <w:rPr>
          <w:rFonts w:ascii="Arial" w:hAnsi="Arial" w:cs="Arial"/>
          <w:color w:val="000000" w:themeColor="text1"/>
          <w:sz w:val="24"/>
          <w:szCs w:val="24"/>
          <w:lang w:val="en-AU"/>
        </w:rPr>
        <w:t xml:space="preserve"> awarded a $2000 (ex. GST) prize, </w:t>
      </w:r>
      <w:r w:rsidR="00BF0A51" w:rsidRPr="00BF0A51">
        <w:rPr>
          <w:rFonts w:ascii="Arial" w:hAnsi="Arial" w:cs="Arial"/>
          <w:color w:val="000000" w:themeColor="text1"/>
          <w:sz w:val="24"/>
          <w:szCs w:val="24"/>
          <w:lang w:val="en-AU"/>
        </w:rPr>
        <w:t>which includes provision of high-resolution images of the completed artwork, suitable for reproduction and /or publication</w:t>
      </w:r>
      <w:r w:rsidR="00BF0A51">
        <w:rPr>
          <w:rFonts w:ascii="Arial" w:hAnsi="Arial" w:cs="Arial"/>
          <w:color w:val="000000" w:themeColor="text1"/>
          <w:sz w:val="24"/>
          <w:szCs w:val="24"/>
          <w:lang w:val="en-AU"/>
        </w:rPr>
        <w:t>.</w:t>
      </w:r>
      <w:r w:rsidR="00BF0A51" w:rsidRPr="00BF0A51">
        <w:rPr>
          <w:rFonts w:ascii="Arial" w:hAnsi="Arial" w:cs="Arial"/>
          <w:color w:val="000000" w:themeColor="text1"/>
          <w:sz w:val="24"/>
          <w:szCs w:val="24"/>
          <w:lang w:val="en-AU"/>
        </w:rPr>
        <w:t xml:space="preserve"> </w:t>
      </w:r>
      <w:r>
        <w:rPr>
          <w:rFonts w:ascii="Arial" w:hAnsi="Arial" w:cs="Arial"/>
          <w:color w:val="000000" w:themeColor="text1"/>
          <w:sz w:val="24"/>
          <w:szCs w:val="24"/>
          <w:lang w:val="en-AU"/>
        </w:rPr>
        <w:t xml:space="preserve">The </w:t>
      </w:r>
      <w:r w:rsidR="00A666AB">
        <w:rPr>
          <w:rFonts w:ascii="Arial" w:hAnsi="Arial" w:cs="Arial"/>
          <w:color w:val="000000" w:themeColor="text1"/>
          <w:sz w:val="24"/>
          <w:szCs w:val="24"/>
          <w:lang w:val="en-AU"/>
        </w:rPr>
        <w:t>high-resolution</w:t>
      </w:r>
      <w:r>
        <w:rPr>
          <w:rFonts w:ascii="Arial" w:hAnsi="Arial" w:cs="Arial"/>
          <w:color w:val="000000" w:themeColor="text1"/>
          <w:sz w:val="24"/>
          <w:szCs w:val="24"/>
          <w:lang w:val="en-AU"/>
        </w:rPr>
        <w:t xml:space="preserve"> version must be provided to </w:t>
      </w:r>
      <w:r w:rsidR="008F4694">
        <w:rPr>
          <w:rFonts w:ascii="Arial" w:hAnsi="Arial" w:cs="Arial"/>
          <w:color w:val="000000" w:themeColor="text1"/>
          <w:sz w:val="24"/>
          <w:szCs w:val="24"/>
          <w:lang w:val="en-AU"/>
        </w:rPr>
        <w:t>Georges River Council</w:t>
      </w:r>
      <w:r>
        <w:rPr>
          <w:rFonts w:ascii="Arial" w:hAnsi="Arial" w:cs="Arial"/>
          <w:color w:val="000000" w:themeColor="text1"/>
          <w:sz w:val="24"/>
          <w:szCs w:val="24"/>
          <w:lang w:val="en-AU"/>
        </w:rPr>
        <w:t xml:space="preserve"> upon request.</w:t>
      </w:r>
    </w:p>
    <w:p w14:paraId="02FD0D51" w14:textId="77777777" w:rsidR="0050017F" w:rsidRPr="00AD159B" w:rsidRDefault="00954FF5" w:rsidP="00AD159B">
      <w:pPr>
        <w:pStyle w:val="Heading1"/>
        <w:rPr>
          <w:color w:val="auto"/>
          <w:lang w:val="en-AU"/>
        </w:rPr>
      </w:pPr>
      <w:r w:rsidRPr="00AD159B">
        <w:rPr>
          <w:color w:val="auto"/>
          <w:lang w:val="en-AU"/>
        </w:rPr>
        <w:t xml:space="preserve">Project schedule </w:t>
      </w:r>
    </w:p>
    <w:p w14:paraId="40F48F4D" w14:textId="3B62B011" w:rsidR="00954FF5" w:rsidRPr="000B7CB7" w:rsidRDefault="00816DC0" w:rsidP="00AD159B">
      <w:pPr>
        <w:spacing w:before="200" w:after="0" w:line="360" w:lineRule="auto"/>
        <w:contextualSpacing/>
        <w:rPr>
          <w:rFonts w:ascii="Arial" w:eastAsia="Calibri" w:hAnsi="Arial" w:cs="Arial"/>
          <w:color w:val="000000" w:themeColor="text1"/>
          <w:sz w:val="24"/>
          <w:szCs w:val="24"/>
          <w:lang w:val="en-AU"/>
        </w:rPr>
      </w:pPr>
      <w:r w:rsidRPr="000B7CB7">
        <w:rPr>
          <w:rFonts w:ascii="Arial" w:eastAsia="Calibri" w:hAnsi="Arial" w:cs="Arial"/>
          <w:color w:val="000000" w:themeColor="text1"/>
          <w:sz w:val="24"/>
          <w:szCs w:val="24"/>
          <w:lang w:val="en-AU"/>
        </w:rPr>
        <w:t>Expression</w:t>
      </w:r>
      <w:r w:rsidR="00830E62" w:rsidRPr="000B7CB7">
        <w:rPr>
          <w:rFonts w:ascii="Arial" w:eastAsia="Calibri" w:hAnsi="Arial" w:cs="Arial"/>
          <w:color w:val="000000" w:themeColor="text1"/>
          <w:sz w:val="24"/>
          <w:szCs w:val="24"/>
          <w:lang w:val="en-AU"/>
        </w:rPr>
        <w:t>s</w:t>
      </w:r>
      <w:r w:rsidRPr="000B7CB7">
        <w:rPr>
          <w:rFonts w:ascii="Arial" w:eastAsia="Calibri" w:hAnsi="Arial" w:cs="Arial"/>
          <w:color w:val="000000" w:themeColor="text1"/>
          <w:sz w:val="24"/>
          <w:szCs w:val="24"/>
          <w:lang w:val="en-AU"/>
        </w:rPr>
        <w:t xml:space="preserve"> of I</w:t>
      </w:r>
      <w:r w:rsidR="00A61301">
        <w:rPr>
          <w:rFonts w:ascii="Arial" w:eastAsia="Calibri" w:hAnsi="Arial" w:cs="Arial"/>
          <w:color w:val="000000" w:themeColor="text1"/>
          <w:sz w:val="24"/>
          <w:szCs w:val="24"/>
          <w:lang w:val="en-AU"/>
        </w:rPr>
        <w:t>nterest open</w:t>
      </w:r>
      <w:r w:rsidR="00A61301">
        <w:rPr>
          <w:rFonts w:ascii="Arial" w:eastAsia="Calibri" w:hAnsi="Arial" w:cs="Arial"/>
          <w:color w:val="000000" w:themeColor="text1"/>
          <w:sz w:val="24"/>
          <w:szCs w:val="24"/>
          <w:lang w:val="en-AU"/>
        </w:rPr>
        <w:tab/>
      </w:r>
      <w:r w:rsidR="00A61301">
        <w:rPr>
          <w:rFonts w:ascii="Arial" w:eastAsia="Calibri" w:hAnsi="Arial" w:cs="Arial"/>
          <w:color w:val="000000" w:themeColor="text1"/>
          <w:sz w:val="24"/>
          <w:szCs w:val="24"/>
          <w:lang w:val="en-AU"/>
        </w:rPr>
        <w:tab/>
      </w:r>
      <w:r w:rsidR="00A61301">
        <w:rPr>
          <w:rFonts w:ascii="Arial" w:eastAsia="Calibri" w:hAnsi="Arial" w:cs="Arial"/>
          <w:color w:val="000000" w:themeColor="text1"/>
          <w:sz w:val="24"/>
          <w:szCs w:val="24"/>
          <w:lang w:val="en-AU"/>
        </w:rPr>
        <w:tab/>
      </w:r>
      <w:r w:rsidR="00503EC8">
        <w:rPr>
          <w:rFonts w:ascii="Arial" w:eastAsia="Calibri" w:hAnsi="Arial" w:cs="Arial"/>
          <w:color w:val="000000" w:themeColor="text1"/>
          <w:sz w:val="24"/>
          <w:szCs w:val="24"/>
          <w:lang w:val="en-AU"/>
        </w:rPr>
        <w:t>1</w:t>
      </w:r>
      <w:r w:rsidR="00B82236">
        <w:rPr>
          <w:rFonts w:ascii="Arial" w:eastAsia="Calibri" w:hAnsi="Arial" w:cs="Arial"/>
          <w:color w:val="000000" w:themeColor="text1"/>
          <w:sz w:val="24"/>
          <w:szCs w:val="24"/>
          <w:lang w:val="en-AU"/>
        </w:rPr>
        <w:t>4</w:t>
      </w:r>
      <w:r w:rsidR="00503EC8">
        <w:rPr>
          <w:rFonts w:ascii="Arial" w:eastAsia="Calibri" w:hAnsi="Arial" w:cs="Arial"/>
          <w:color w:val="000000" w:themeColor="text1"/>
          <w:sz w:val="24"/>
          <w:szCs w:val="24"/>
          <w:lang w:val="en-AU"/>
        </w:rPr>
        <w:t xml:space="preserve"> April 2022</w:t>
      </w:r>
    </w:p>
    <w:p w14:paraId="012A63A2" w14:textId="6ECA44F7" w:rsidR="00954FF5" w:rsidRPr="000B7CB7" w:rsidRDefault="00954FF5" w:rsidP="00AD159B">
      <w:pPr>
        <w:spacing w:before="200" w:after="0" w:line="360" w:lineRule="auto"/>
        <w:contextualSpacing/>
        <w:rPr>
          <w:rFonts w:ascii="Arial" w:eastAsia="Calibri" w:hAnsi="Arial" w:cs="Arial"/>
          <w:color w:val="000000" w:themeColor="text1"/>
          <w:sz w:val="24"/>
          <w:szCs w:val="24"/>
          <w:lang w:val="en-AU"/>
        </w:rPr>
      </w:pPr>
      <w:r w:rsidRPr="000B7CB7">
        <w:rPr>
          <w:rFonts w:ascii="Arial" w:eastAsia="Calibri" w:hAnsi="Arial" w:cs="Arial"/>
          <w:color w:val="000000" w:themeColor="text1"/>
          <w:sz w:val="24"/>
          <w:szCs w:val="24"/>
          <w:lang w:val="en-AU"/>
        </w:rPr>
        <w:t>Expression</w:t>
      </w:r>
      <w:r w:rsidR="00830E62" w:rsidRPr="000B7CB7">
        <w:rPr>
          <w:rFonts w:ascii="Arial" w:eastAsia="Calibri" w:hAnsi="Arial" w:cs="Arial"/>
          <w:color w:val="000000" w:themeColor="text1"/>
          <w:sz w:val="24"/>
          <w:szCs w:val="24"/>
          <w:lang w:val="en-AU"/>
        </w:rPr>
        <w:t>s</w:t>
      </w:r>
      <w:r w:rsidR="00A61301">
        <w:rPr>
          <w:rFonts w:ascii="Arial" w:eastAsia="Calibri" w:hAnsi="Arial" w:cs="Arial"/>
          <w:color w:val="000000" w:themeColor="text1"/>
          <w:sz w:val="24"/>
          <w:szCs w:val="24"/>
          <w:lang w:val="en-AU"/>
        </w:rPr>
        <w:t xml:space="preserve"> of Interest close</w:t>
      </w:r>
      <w:r w:rsidR="00A61301">
        <w:rPr>
          <w:rFonts w:ascii="Arial" w:eastAsia="Calibri" w:hAnsi="Arial" w:cs="Arial"/>
          <w:color w:val="000000" w:themeColor="text1"/>
          <w:sz w:val="24"/>
          <w:szCs w:val="24"/>
          <w:lang w:val="en-AU"/>
        </w:rPr>
        <w:tab/>
      </w:r>
      <w:r w:rsidR="00A61301">
        <w:rPr>
          <w:rFonts w:ascii="Arial" w:eastAsia="Calibri" w:hAnsi="Arial" w:cs="Arial"/>
          <w:color w:val="000000" w:themeColor="text1"/>
          <w:sz w:val="24"/>
          <w:szCs w:val="24"/>
          <w:lang w:val="en-AU"/>
        </w:rPr>
        <w:tab/>
      </w:r>
      <w:r w:rsidR="00A61301">
        <w:rPr>
          <w:rFonts w:ascii="Arial" w:eastAsia="Calibri" w:hAnsi="Arial" w:cs="Arial"/>
          <w:color w:val="000000" w:themeColor="text1"/>
          <w:sz w:val="24"/>
          <w:szCs w:val="24"/>
          <w:lang w:val="en-AU"/>
        </w:rPr>
        <w:tab/>
      </w:r>
      <w:r w:rsidR="00772A12">
        <w:rPr>
          <w:rFonts w:ascii="Arial" w:eastAsia="Calibri" w:hAnsi="Arial" w:cs="Arial"/>
          <w:color w:val="000000" w:themeColor="text1"/>
          <w:sz w:val="24"/>
          <w:szCs w:val="24"/>
          <w:lang w:val="en-AU"/>
        </w:rPr>
        <w:t>2</w:t>
      </w:r>
      <w:r w:rsidR="002034CF">
        <w:rPr>
          <w:rFonts w:ascii="Arial" w:eastAsia="Calibri" w:hAnsi="Arial" w:cs="Arial"/>
          <w:color w:val="000000" w:themeColor="text1"/>
          <w:sz w:val="24"/>
          <w:szCs w:val="24"/>
          <w:lang w:val="en-AU"/>
        </w:rPr>
        <w:t>8</w:t>
      </w:r>
      <w:r w:rsidR="00772A12">
        <w:rPr>
          <w:rFonts w:ascii="Arial" w:eastAsia="Calibri" w:hAnsi="Arial" w:cs="Arial"/>
          <w:color w:val="000000" w:themeColor="text1"/>
          <w:sz w:val="24"/>
          <w:szCs w:val="24"/>
          <w:lang w:val="en-AU"/>
        </w:rPr>
        <w:t xml:space="preserve"> April 2022</w:t>
      </w:r>
    </w:p>
    <w:p w14:paraId="523CDC1F" w14:textId="30CF835C" w:rsidR="00C61EFB" w:rsidRPr="00B82236" w:rsidRDefault="009F718F" w:rsidP="00AD159B">
      <w:pPr>
        <w:spacing w:before="200" w:after="0" w:line="360" w:lineRule="auto"/>
        <w:contextualSpacing/>
        <w:rPr>
          <w:rFonts w:ascii="Arial" w:eastAsia="Calibri" w:hAnsi="Arial" w:cs="Arial"/>
          <w:color w:val="000000" w:themeColor="text1"/>
          <w:sz w:val="24"/>
          <w:szCs w:val="24"/>
          <w:lang w:val="en-AU"/>
        </w:rPr>
      </w:pPr>
      <w:r w:rsidRPr="00B82236">
        <w:rPr>
          <w:rFonts w:ascii="Arial" w:eastAsia="Calibri" w:hAnsi="Arial" w:cs="Arial"/>
          <w:color w:val="000000" w:themeColor="text1"/>
          <w:sz w:val="24"/>
          <w:szCs w:val="24"/>
          <w:lang w:val="en-AU"/>
        </w:rPr>
        <w:t>Assessment panel</w:t>
      </w:r>
      <w:r w:rsidR="00C61EFB" w:rsidRPr="00B82236">
        <w:rPr>
          <w:rFonts w:ascii="Arial" w:eastAsia="Calibri" w:hAnsi="Arial" w:cs="Arial"/>
          <w:color w:val="000000" w:themeColor="text1"/>
          <w:sz w:val="24"/>
          <w:szCs w:val="24"/>
          <w:lang w:val="en-AU"/>
        </w:rPr>
        <w:tab/>
      </w:r>
      <w:r w:rsidR="00C61EFB" w:rsidRPr="00B82236">
        <w:rPr>
          <w:rFonts w:ascii="Arial" w:eastAsia="Calibri" w:hAnsi="Arial" w:cs="Arial"/>
          <w:color w:val="000000" w:themeColor="text1"/>
          <w:sz w:val="24"/>
          <w:szCs w:val="24"/>
          <w:lang w:val="en-AU"/>
        </w:rPr>
        <w:tab/>
      </w:r>
      <w:r w:rsidR="00C61EFB" w:rsidRPr="00B82236">
        <w:rPr>
          <w:rFonts w:ascii="Arial" w:eastAsia="Calibri" w:hAnsi="Arial" w:cs="Arial"/>
          <w:color w:val="000000" w:themeColor="text1"/>
          <w:sz w:val="24"/>
          <w:szCs w:val="24"/>
          <w:lang w:val="en-AU"/>
        </w:rPr>
        <w:tab/>
      </w:r>
      <w:r w:rsidRPr="00B82236">
        <w:rPr>
          <w:rFonts w:ascii="Arial" w:eastAsia="Calibri" w:hAnsi="Arial" w:cs="Arial"/>
          <w:color w:val="000000" w:themeColor="text1"/>
          <w:sz w:val="24"/>
          <w:szCs w:val="24"/>
          <w:lang w:val="en-AU"/>
        </w:rPr>
        <w:tab/>
      </w:r>
      <w:r w:rsidRPr="00B82236">
        <w:rPr>
          <w:rFonts w:ascii="Arial" w:eastAsia="Calibri" w:hAnsi="Arial" w:cs="Arial"/>
          <w:color w:val="000000" w:themeColor="text1"/>
          <w:sz w:val="24"/>
          <w:szCs w:val="24"/>
          <w:lang w:val="en-AU"/>
        </w:rPr>
        <w:tab/>
      </w:r>
      <w:r w:rsidR="00B82236">
        <w:rPr>
          <w:rFonts w:ascii="Arial" w:eastAsia="Calibri" w:hAnsi="Arial" w:cs="Arial"/>
          <w:color w:val="000000" w:themeColor="text1"/>
          <w:sz w:val="24"/>
          <w:szCs w:val="24"/>
          <w:lang w:val="en-AU"/>
        </w:rPr>
        <w:t>2 May</w:t>
      </w:r>
      <w:r w:rsidR="00772A12" w:rsidRPr="00B82236">
        <w:rPr>
          <w:rFonts w:ascii="Arial" w:eastAsia="Calibri" w:hAnsi="Arial" w:cs="Arial"/>
          <w:color w:val="000000" w:themeColor="text1"/>
          <w:sz w:val="24"/>
          <w:szCs w:val="24"/>
          <w:lang w:val="en-AU"/>
        </w:rPr>
        <w:t xml:space="preserve"> 2022</w:t>
      </w:r>
      <w:r w:rsidR="00E75CEE" w:rsidRPr="00B82236">
        <w:rPr>
          <w:rFonts w:ascii="Arial" w:eastAsia="Calibri" w:hAnsi="Arial" w:cs="Arial"/>
          <w:color w:val="000000" w:themeColor="text1"/>
          <w:sz w:val="24"/>
          <w:szCs w:val="24"/>
          <w:lang w:val="en-AU"/>
        </w:rPr>
        <w:t xml:space="preserve"> </w:t>
      </w:r>
    </w:p>
    <w:p w14:paraId="0A9511B5" w14:textId="49CC5D9A" w:rsidR="009F718F" w:rsidRPr="00B82236" w:rsidRDefault="009F718F" w:rsidP="00AD159B">
      <w:pPr>
        <w:spacing w:before="200" w:after="0" w:line="360" w:lineRule="auto"/>
        <w:contextualSpacing/>
        <w:rPr>
          <w:rFonts w:ascii="Arial" w:eastAsia="Calibri" w:hAnsi="Arial" w:cs="Arial"/>
          <w:color w:val="000000" w:themeColor="text1"/>
          <w:sz w:val="24"/>
          <w:szCs w:val="24"/>
          <w:lang w:val="en-AU"/>
        </w:rPr>
      </w:pPr>
      <w:r w:rsidRPr="00B82236">
        <w:rPr>
          <w:rFonts w:ascii="Arial" w:eastAsia="Calibri" w:hAnsi="Arial" w:cs="Arial"/>
          <w:color w:val="000000" w:themeColor="text1"/>
          <w:sz w:val="24"/>
          <w:szCs w:val="24"/>
          <w:lang w:val="en-AU"/>
        </w:rPr>
        <w:t>Selected artist notified</w:t>
      </w:r>
      <w:r w:rsidRPr="00B82236">
        <w:rPr>
          <w:rFonts w:ascii="Arial" w:eastAsia="Calibri" w:hAnsi="Arial" w:cs="Arial"/>
          <w:color w:val="000000" w:themeColor="text1"/>
          <w:sz w:val="24"/>
          <w:szCs w:val="24"/>
          <w:lang w:val="en-AU"/>
        </w:rPr>
        <w:tab/>
      </w:r>
      <w:r w:rsidRPr="00B82236">
        <w:rPr>
          <w:rFonts w:ascii="Arial" w:eastAsia="Calibri" w:hAnsi="Arial" w:cs="Arial"/>
          <w:color w:val="000000" w:themeColor="text1"/>
          <w:sz w:val="24"/>
          <w:szCs w:val="24"/>
          <w:lang w:val="en-AU"/>
        </w:rPr>
        <w:tab/>
      </w:r>
      <w:r w:rsidRPr="00B82236">
        <w:rPr>
          <w:rFonts w:ascii="Arial" w:eastAsia="Calibri" w:hAnsi="Arial" w:cs="Arial"/>
          <w:color w:val="000000" w:themeColor="text1"/>
          <w:sz w:val="24"/>
          <w:szCs w:val="24"/>
          <w:lang w:val="en-AU"/>
        </w:rPr>
        <w:tab/>
      </w:r>
      <w:r w:rsidRPr="00B82236">
        <w:rPr>
          <w:rFonts w:ascii="Arial" w:eastAsia="Calibri" w:hAnsi="Arial" w:cs="Arial"/>
          <w:color w:val="000000" w:themeColor="text1"/>
          <w:sz w:val="24"/>
          <w:szCs w:val="24"/>
          <w:lang w:val="en-AU"/>
        </w:rPr>
        <w:tab/>
      </w:r>
      <w:r w:rsidR="00B82236">
        <w:rPr>
          <w:rFonts w:ascii="Arial" w:eastAsia="Calibri" w:hAnsi="Arial" w:cs="Arial"/>
          <w:color w:val="000000" w:themeColor="text1"/>
          <w:sz w:val="24"/>
          <w:szCs w:val="24"/>
          <w:lang w:val="en-AU"/>
        </w:rPr>
        <w:t>2</w:t>
      </w:r>
      <w:r w:rsidR="00BF0A51" w:rsidRPr="00B82236">
        <w:rPr>
          <w:rFonts w:ascii="Arial" w:eastAsia="Calibri" w:hAnsi="Arial" w:cs="Arial"/>
          <w:color w:val="000000" w:themeColor="text1"/>
          <w:sz w:val="24"/>
          <w:szCs w:val="24"/>
          <w:lang w:val="en-AU"/>
        </w:rPr>
        <w:t xml:space="preserve"> </w:t>
      </w:r>
      <w:r w:rsidR="00E75CEE" w:rsidRPr="00B82236">
        <w:rPr>
          <w:rFonts w:ascii="Arial" w:eastAsia="Calibri" w:hAnsi="Arial" w:cs="Arial"/>
          <w:color w:val="000000" w:themeColor="text1"/>
          <w:sz w:val="24"/>
          <w:szCs w:val="24"/>
          <w:lang w:val="en-AU"/>
        </w:rPr>
        <w:t>May</w:t>
      </w:r>
      <w:r w:rsidR="00B82236">
        <w:rPr>
          <w:rFonts w:ascii="Arial" w:eastAsia="Calibri" w:hAnsi="Arial" w:cs="Arial"/>
          <w:color w:val="000000" w:themeColor="text1"/>
          <w:sz w:val="24"/>
          <w:szCs w:val="24"/>
          <w:lang w:val="en-AU"/>
        </w:rPr>
        <w:t xml:space="preserve"> 2022</w:t>
      </w:r>
    </w:p>
    <w:p w14:paraId="15AE7BFC" w14:textId="7682C756" w:rsidR="008F4694" w:rsidRPr="008F4694" w:rsidRDefault="009F718F" w:rsidP="008F4694">
      <w:pPr>
        <w:spacing w:before="200" w:after="0" w:line="360" w:lineRule="auto"/>
        <w:contextualSpacing/>
        <w:rPr>
          <w:rFonts w:ascii="Arial" w:eastAsia="Calibri" w:hAnsi="Arial" w:cs="Arial"/>
          <w:color w:val="000000" w:themeColor="text1"/>
          <w:sz w:val="24"/>
          <w:szCs w:val="24"/>
          <w:lang w:val="en-AU"/>
        </w:rPr>
      </w:pPr>
      <w:r w:rsidRPr="00B82236">
        <w:rPr>
          <w:rFonts w:ascii="Arial" w:eastAsia="Calibri" w:hAnsi="Arial" w:cs="Arial"/>
          <w:color w:val="000000" w:themeColor="text1"/>
          <w:sz w:val="24"/>
          <w:szCs w:val="24"/>
          <w:lang w:val="en-AU"/>
        </w:rPr>
        <w:t xml:space="preserve">High resolution images of artwork </w:t>
      </w:r>
      <w:r w:rsidR="00772A12" w:rsidRPr="00B82236">
        <w:rPr>
          <w:rFonts w:ascii="Arial" w:eastAsia="Calibri" w:hAnsi="Arial" w:cs="Arial"/>
          <w:color w:val="000000" w:themeColor="text1"/>
          <w:sz w:val="24"/>
          <w:szCs w:val="24"/>
          <w:lang w:val="en-AU"/>
        </w:rPr>
        <w:t>received</w:t>
      </w:r>
      <w:r w:rsidRPr="00B82236">
        <w:rPr>
          <w:rFonts w:ascii="Arial" w:eastAsia="Calibri" w:hAnsi="Arial" w:cs="Arial"/>
          <w:color w:val="000000" w:themeColor="text1"/>
          <w:sz w:val="24"/>
          <w:szCs w:val="24"/>
          <w:lang w:val="en-AU"/>
        </w:rPr>
        <w:tab/>
      </w:r>
      <w:r w:rsidR="00701FF6">
        <w:rPr>
          <w:rFonts w:ascii="Arial" w:eastAsia="Calibri" w:hAnsi="Arial" w:cs="Arial"/>
          <w:color w:val="000000" w:themeColor="text1"/>
          <w:sz w:val="24"/>
          <w:szCs w:val="24"/>
          <w:lang w:val="en-AU"/>
        </w:rPr>
        <w:t>4</w:t>
      </w:r>
      <w:r w:rsidR="00772A12" w:rsidRPr="00B82236">
        <w:rPr>
          <w:rFonts w:ascii="Arial" w:eastAsia="Calibri" w:hAnsi="Arial" w:cs="Arial"/>
          <w:color w:val="000000" w:themeColor="text1"/>
          <w:sz w:val="24"/>
          <w:szCs w:val="24"/>
          <w:lang w:val="en-AU"/>
        </w:rPr>
        <w:t xml:space="preserve"> May 2022</w:t>
      </w:r>
      <w:r w:rsidR="00954FF5" w:rsidRPr="00B82236">
        <w:rPr>
          <w:rFonts w:ascii="Arial" w:eastAsia="Calibri" w:hAnsi="Arial" w:cs="Arial"/>
          <w:color w:val="000000" w:themeColor="text1"/>
          <w:sz w:val="24"/>
          <w:szCs w:val="24"/>
          <w:lang w:val="en-AU"/>
        </w:rPr>
        <w:tab/>
      </w:r>
    </w:p>
    <w:p w14:paraId="6EAF2531" w14:textId="52E42CB9" w:rsidR="00015554" w:rsidRPr="008F4694" w:rsidRDefault="00875E12" w:rsidP="008F4694">
      <w:pPr>
        <w:pStyle w:val="Heading1"/>
        <w:rPr>
          <w:rFonts w:ascii="Arial" w:hAnsi="Arial" w:cs="Arial"/>
          <w:color w:val="auto"/>
          <w:szCs w:val="24"/>
          <w:lang w:val="en-AU"/>
        </w:rPr>
      </w:pPr>
      <w:r w:rsidRPr="008F4694">
        <w:rPr>
          <w:color w:val="auto"/>
          <w:lang w:val="en-AU"/>
        </w:rPr>
        <w:t>Application and selection</w:t>
      </w:r>
      <w:r w:rsidR="008D5A00" w:rsidRPr="008F4694">
        <w:rPr>
          <w:color w:val="auto"/>
          <w:lang w:val="en-AU"/>
        </w:rPr>
        <w:t xml:space="preserve"> process</w:t>
      </w:r>
    </w:p>
    <w:p w14:paraId="41BCE1C7" w14:textId="77777777" w:rsidR="00180B43" w:rsidRDefault="00180B43" w:rsidP="000904CD">
      <w:pPr>
        <w:pStyle w:val="Default"/>
        <w:rPr>
          <w:b/>
          <w:bCs/>
          <w:sz w:val="22"/>
          <w:szCs w:val="22"/>
        </w:rPr>
      </w:pPr>
    </w:p>
    <w:p w14:paraId="54D60CC1" w14:textId="3A82A9E7" w:rsidR="000904CD" w:rsidRDefault="000904CD" w:rsidP="000904CD">
      <w:pPr>
        <w:pStyle w:val="Default"/>
        <w:rPr>
          <w:sz w:val="22"/>
          <w:szCs w:val="22"/>
        </w:rPr>
      </w:pPr>
      <w:r>
        <w:rPr>
          <w:b/>
          <w:bCs/>
          <w:sz w:val="22"/>
          <w:szCs w:val="22"/>
        </w:rPr>
        <w:t xml:space="preserve">Stage 1 </w:t>
      </w:r>
    </w:p>
    <w:p w14:paraId="39C875AD" w14:textId="665B9BA2" w:rsidR="000904CD" w:rsidRPr="00620187" w:rsidRDefault="000904CD" w:rsidP="00620187">
      <w:pPr>
        <w:jc w:val="left"/>
        <w:rPr>
          <w:rFonts w:ascii="Arial" w:hAnsi="Arial" w:cs="Arial"/>
          <w:color w:val="000000" w:themeColor="text1"/>
          <w:sz w:val="24"/>
          <w:szCs w:val="24"/>
          <w:lang w:val="en-AU"/>
        </w:rPr>
      </w:pPr>
      <w:r w:rsidRPr="00620187">
        <w:rPr>
          <w:rFonts w:ascii="Arial" w:hAnsi="Arial" w:cs="Arial"/>
          <w:color w:val="000000" w:themeColor="text1"/>
          <w:sz w:val="24"/>
          <w:szCs w:val="24"/>
          <w:lang w:val="en-AU"/>
        </w:rPr>
        <w:t xml:space="preserve">Artists are invited to submit </w:t>
      </w:r>
      <w:r w:rsidR="007348F7" w:rsidRPr="00620187">
        <w:rPr>
          <w:rFonts w:ascii="Arial" w:hAnsi="Arial" w:cs="Arial"/>
          <w:color w:val="000000" w:themeColor="text1"/>
          <w:sz w:val="24"/>
          <w:szCs w:val="24"/>
          <w:lang w:val="en-AU"/>
        </w:rPr>
        <w:t>an entry</w:t>
      </w:r>
      <w:r w:rsidR="002B76CF" w:rsidRPr="00620187">
        <w:rPr>
          <w:rFonts w:ascii="Arial" w:hAnsi="Arial" w:cs="Arial"/>
          <w:color w:val="000000" w:themeColor="text1"/>
          <w:sz w:val="24"/>
          <w:szCs w:val="24"/>
          <w:lang w:val="en-AU"/>
        </w:rPr>
        <w:t xml:space="preserve"> via</w:t>
      </w:r>
      <w:r w:rsidR="000B619C" w:rsidRPr="00620187">
        <w:rPr>
          <w:rFonts w:ascii="Arial" w:hAnsi="Arial" w:cs="Arial"/>
          <w:color w:val="000000" w:themeColor="text1"/>
          <w:sz w:val="24"/>
          <w:szCs w:val="24"/>
          <w:lang w:val="en-AU"/>
        </w:rPr>
        <w:t xml:space="preserve"> </w:t>
      </w:r>
      <w:r w:rsidR="00FC27C2" w:rsidRPr="00620187">
        <w:rPr>
          <w:rFonts w:ascii="Arial" w:hAnsi="Arial" w:cs="Arial"/>
          <w:color w:val="000000" w:themeColor="text1"/>
          <w:sz w:val="24"/>
          <w:szCs w:val="24"/>
          <w:lang w:val="en-AU"/>
        </w:rPr>
        <w:t xml:space="preserve">Survey Monkey on </w:t>
      </w:r>
      <w:r w:rsidR="000B619C" w:rsidRPr="00620187">
        <w:rPr>
          <w:rFonts w:ascii="Arial" w:hAnsi="Arial" w:cs="Arial"/>
          <w:color w:val="000000" w:themeColor="text1"/>
          <w:sz w:val="24"/>
          <w:szCs w:val="24"/>
          <w:lang w:val="en-AU"/>
        </w:rPr>
        <w:t>the Accessible Arts web</w:t>
      </w:r>
      <w:r w:rsidR="00FC27C2" w:rsidRPr="00620187">
        <w:rPr>
          <w:rFonts w:ascii="Arial" w:hAnsi="Arial" w:cs="Arial"/>
          <w:color w:val="000000" w:themeColor="text1"/>
          <w:sz w:val="24"/>
          <w:szCs w:val="24"/>
          <w:lang w:val="en-AU"/>
        </w:rPr>
        <w:t xml:space="preserve">site. </w:t>
      </w:r>
      <w:r w:rsidR="00FE52BF" w:rsidRPr="00620187">
        <w:rPr>
          <w:rFonts w:ascii="Arial" w:hAnsi="Arial" w:cs="Arial"/>
          <w:color w:val="000000" w:themeColor="text1"/>
          <w:sz w:val="24"/>
          <w:szCs w:val="24"/>
          <w:lang w:val="en-AU"/>
        </w:rPr>
        <w:t>Art</w:t>
      </w:r>
      <w:r w:rsidR="00620187" w:rsidRPr="00620187">
        <w:rPr>
          <w:rFonts w:ascii="Arial" w:hAnsi="Arial" w:cs="Arial"/>
          <w:color w:val="000000" w:themeColor="text1"/>
          <w:sz w:val="24"/>
          <w:szCs w:val="24"/>
          <w:lang w:val="en-AU"/>
        </w:rPr>
        <w:t>work</w:t>
      </w:r>
      <w:r w:rsidR="00FE52BF" w:rsidRPr="00620187">
        <w:rPr>
          <w:rFonts w:ascii="Arial" w:hAnsi="Arial" w:cs="Arial"/>
          <w:color w:val="000000" w:themeColor="text1"/>
          <w:sz w:val="24"/>
          <w:szCs w:val="24"/>
          <w:lang w:val="en-AU"/>
        </w:rPr>
        <w:t xml:space="preserve"> entries can also be submitted by alternative accessible formats including PDF and Word Document.</w:t>
      </w:r>
    </w:p>
    <w:p w14:paraId="616E9C38" w14:textId="3DD76EE3" w:rsidR="000904CD" w:rsidRPr="00287373" w:rsidRDefault="000904CD" w:rsidP="00180B43">
      <w:pPr>
        <w:rPr>
          <w:rFonts w:asciiTheme="majorHAnsi" w:hAnsiTheme="majorHAnsi" w:cstheme="majorHAnsi"/>
          <w:sz w:val="24"/>
          <w:szCs w:val="24"/>
        </w:rPr>
      </w:pPr>
      <w:r w:rsidRPr="00287373">
        <w:rPr>
          <w:rFonts w:asciiTheme="majorHAnsi" w:hAnsiTheme="majorHAnsi" w:cstheme="majorHAnsi"/>
          <w:sz w:val="24"/>
          <w:szCs w:val="24"/>
        </w:rPr>
        <w:t xml:space="preserve">Artists </w:t>
      </w:r>
      <w:r w:rsidR="00204993" w:rsidRPr="00287373">
        <w:rPr>
          <w:rFonts w:asciiTheme="majorHAnsi" w:hAnsiTheme="majorHAnsi" w:cstheme="majorHAnsi"/>
          <w:sz w:val="24"/>
          <w:szCs w:val="24"/>
        </w:rPr>
        <w:t>will be asked to provide the following information:</w:t>
      </w:r>
      <w:r w:rsidRPr="00287373">
        <w:rPr>
          <w:rFonts w:asciiTheme="majorHAnsi" w:hAnsiTheme="majorHAnsi" w:cstheme="majorHAnsi"/>
          <w:sz w:val="24"/>
          <w:szCs w:val="24"/>
        </w:rPr>
        <w:t xml:space="preserve"> </w:t>
      </w:r>
    </w:p>
    <w:p w14:paraId="1B5223B1" w14:textId="49BF809E" w:rsidR="000904CD" w:rsidRPr="00287373" w:rsidRDefault="006019DC" w:rsidP="000904CD">
      <w:pPr>
        <w:pStyle w:val="Default"/>
        <w:numPr>
          <w:ilvl w:val="0"/>
          <w:numId w:val="9"/>
        </w:numPr>
        <w:spacing w:after="30"/>
        <w:jc w:val="both"/>
        <w:rPr>
          <w:rFonts w:asciiTheme="majorHAnsi" w:hAnsiTheme="majorHAnsi" w:cstheme="majorHAnsi"/>
        </w:rPr>
      </w:pPr>
      <w:r w:rsidRPr="00287373">
        <w:rPr>
          <w:rFonts w:asciiTheme="majorHAnsi" w:hAnsiTheme="majorHAnsi" w:cstheme="majorHAnsi"/>
        </w:rPr>
        <w:t>A short artist</w:t>
      </w:r>
      <w:r w:rsidR="008F4694">
        <w:rPr>
          <w:rFonts w:asciiTheme="majorHAnsi" w:hAnsiTheme="majorHAnsi" w:cstheme="majorHAnsi"/>
        </w:rPr>
        <w:t>’</w:t>
      </w:r>
      <w:r w:rsidRPr="00287373">
        <w:rPr>
          <w:rFonts w:asciiTheme="majorHAnsi" w:hAnsiTheme="majorHAnsi" w:cstheme="majorHAnsi"/>
        </w:rPr>
        <w:t>s bio</w:t>
      </w:r>
    </w:p>
    <w:p w14:paraId="6B697472" w14:textId="64562B2C" w:rsidR="00AB6184" w:rsidRPr="00287373" w:rsidRDefault="002034CF" w:rsidP="000904CD">
      <w:pPr>
        <w:pStyle w:val="Default"/>
        <w:numPr>
          <w:ilvl w:val="0"/>
          <w:numId w:val="9"/>
        </w:numPr>
        <w:spacing w:after="30"/>
        <w:jc w:val="both"/>
        <w:rPr>
          <w:rFonts w:asciiTheme="majorHAnsi" w:hAnsiTheme="majorHAnsi" w:cstheme="majorHAnsi"/>
        </w:rPr>
      </w:pPr>
      <w:r w:rsidRPr="00287373">
        <w:rPr>
          <w:rFonts w:asciiTheme="majorHAnsi" w:hAnsiTheme="majorHAnsi" w:cstheme="majorHAnsi"/>
        </w:rPr>
        <w:t>Images of u</w:t>
      </w:r>
      <w:r w:rsidR="000904CD" w:rsidRPr="00287373">
        <w:rPr>
          <w:rFonts w:asciiTheme="majorHAnsi" w:hAnsiTheme="majorHAnsi" w:cstheme="majorHAnsi"/>
        </w:rPr>
        <w:t xml:space="preserve">p to </w:t>
      </w:r>
      <w:r w:rsidR="008F4694">
        <w:rPr>
          <w:rFonts w:asciiTheme="majorHAnsi" w:hAnsiTheme="majorHAnsi" w:cstheme="majorHAnsi"/>
        </w:rPr>
        <w:t>three</w:t>
      </w:r>
      <w:r w:rsidR="000904CD" w:rsidRPr="00287373">
        <w:rPr>
          <w:rFonts w:asciiTheme="majorHAnsi" w:hAnsiTheme="majorHAnsi" w:cstheme="majorHAnsi"/>
        </w:rPr>
        <w:t xml:space="preserve"> </w:t>
      </w:r>
      <w:r w:rsidR="009F718F" w:rsidRPr="00287373">
        <w:rPr>
          <w:rFonts w:asciiTheme="majorHAnsi" w:hAnsiTheme="majorHAnsi" w:cstheme="majorHAnsi"/>
        </w:rPr>
        <w:t xml:space="preserve">works </w:t>
      </w:r>
      <w:r w:rsidR="006019DC" w:rsidRPr="00287373">
        <w:rPr>
          <w:rFonts w:asciiTheme="majorHAnsi" w:hAnsiTheme="majorHAnsi" w:cstheme="majorHAnsi"/>
        </w:rPr>
        <w:t>to be</w:t>
      </w:r>
      <w:r w:rsidR="00016F7E" w:rsidRPr="00287373">
        <w:rPr>
          <w:rFonts w:asciiTheme="majorHAnsi" w:hAnsiTheme="majorHAnsi" w:cstheme="majorHAnsi"/>
        </w:rPr>
        <w:t xml:space="preserve"> submitted</w:t>
      </w:r>
      <w:r w:rsidR="00AB6184" w:rsidRPr="00287373">
        <w:rPr>
          <w:rFonts w:asciiTheme="majorHAnsi" w:hAnsiTheme="majorHAnsi" w:cstheme="majorHAnsi"/>
        </w:rPr>
        <w:t xml:space="preserve"> for consideration</w:t>
      </w:r>
      <w:r w:rsidR="000904CD" w:rsidRPr="00287373">
        <w:rPr>
          <w:rFonts w:asciiTheme="majorHAnsi" w:hAnsiTheme="majorHAnsi" w:cstheme="majorHAnsi"/>
        </w:rPr>
        <w:t xml:space="preserve"> </w:t>
      </w:r>
    </w:p>
    <w:p w14:paraId="1D0FCEE7" w14:textId="1C25DB10" w:rsidR="000904CD" w:rsidRPr="00287373" w:rsidRDefault="00AB6184" w:rsidP="000904CD">
      <w:pPr>
        <w:pStyle w:val="Default"/>
        <w:numPr>
          <w:ilvl w:val="0"/>
          <w:numId w:val="9"/>
        </w:numPr>
        <w:spacing w:after="30"/>
        <w:jc w:val="both"/>
        <w:rPr>
          <w:rFonts w:asciiTheme="majorHAnsi" w:hAnsiTheme="majorHAnsi" w:cstheme="majorHAnsi"/>
        </w:rPr>
      </w:pPr>
      <w:r w:rsidRPr="00287373">
        <w:rPr>
          <w:rFonts w:asciiTheme="majorHAnsi" w:hAnsiTheme="majorHAnsi" w:cstheme="majorHAnsi"/>
        </w:rPr>
        <w:lastRenderedPageBreak/>
        <w:t xml:space="preserve">Name of artwork, </w:t>
      </w:r>
      <w:r w:rsidR="00180B43">
        <w:rPr>
          <w:rFonts w:asciiTheme="majorHAnsi" w:hAnsiTheme="majorHAnsi" w:cstheme="majorHAnsi"/>
        </w:rPr>
        <w:t>m</w:t>
      </w:r>
      <w:r w:rsidR="00596FB3">
        <w:rPr>
          <w:rFonts w:asciiTheme="majorHAnsi" w:hAnsiTheme="majorHAnsi" w:cstheme="majorHAnsi"/>
        </w:rPr>
        <w:t>edium</w:t>
      </w:r>
      <w:r w:rsidR="00180B43">
        <w:rPr>
          <w:rFonts w:asciiTheme="majorHAnsi" w:hAnsiTheme="majorHAnsi" w:cstheme="majorHAnsi"/>
        </w:rPr>
        <w:t xml:space="preserve">, </w:t>
      </w:r>
      <w:r w:rsidRPr="00287373">
        <w:rPr>
          <w:rFonts w:asciiTheme="majorHAnsi" w:hAnsiTheme="majorHAnsi" w:cstheme="majorHAnsi"/>
        </w:rPr>
        <w:t xml:space="preserve">description of artwork and how it relates to the four key areas of the </w:t>
      </w:r>
      <w:r w:rsidR="00E42B8D" w:rsidRPr="00070621">
        <w:rPr>
          <w:color w:val="000000" w:themeColor="text1"/>
        </w:rPr>
        <w:t>Disability and Inclusion Action Plan</w:t>
      </w:r>
    </w:p>
    <w:p w14:paraId="028127C6" w14:textId="77777777" w:rsidR="000904CD" w:rsidRPr="00287373" w:rsidRDefault="000904CD" w:rsidP="000904CD">
      <w:pPr>
        <w:pStyle w:val="Default"/>
        <w:jc w:val="both"/>
        <w:rPr>
          <w:rFonts w:asciiTheme="majorHAnsi" w:hAnsiTheme="majorHAnsi" w:cstheme="majorHAnsi"/>
        </w:rPr>
      </w:pPr>
    </w:p>
    <w:p w14:paraId="2FDF7EB8" w14:textId="1E539FD7" w:rsidR="000904CD" w:rsidRPr="007A6CC6" w:rsidRDefault="000904CD" w:rsidP="00287373">
      <w:pPr>
        <w:rPr>
          <w:rFonts w:asciiTheme="majorHAnsi" w:hAnsiTheme="majorHAnsi" w:cstheme="majorHAnsi"/>
          <w:sz w:val="24"/>
          <w:szCs w:val="24"/>
        </w:rPr>
      </w:pPr>
      <w:r w:rsidRPr="007A6CC6">
        <w:rPr>
          <w:rFonts w:asciiTheme="majorHAnsi" w:hAnsiTheme="majorHAnsi" w:cstheme="majorHAnsi"/>
          <w:sz w:val="24"/>
          <w:szCs w:val="24"/>
        </w:rPr>
        <w:t xml:space="preserve">Artists who submit an </w:t>
      </w:r>
      <w:r w:rsidR="00E93C24" w:rsidRPr="007A6CC6">
        <w:rPr>
          <w:rFonts w:asciiTheme="majorHAnsi" w:hAnsiTheme="majorHAnsi" w:cstheme="majorHAnsi"/>
          <w:sz w:val="24"/>
          <w:szCs w:val="24"/>
        </w:rPr>
        <w:t>artwork for this competition</w:t>
      </w:r>
      <w:r w:rsidRPr="007A6CC6">
        <w:rPr>
          <w:rFonts w:asciiTheme="majorHAnsi" w:hAnsiTheme="majorHAnsi" w:cstheme="majorHAnsi"/>
          <w:sz w:val="24"/>
          <w:szCs w:val="24"/>
        </w:rPr>
        <w:t xml:space="preserve"> </w:t>
      </w:r>
      <w:r w:rsidR="00E93C24" w:rsidRPr="007A6CC6">
        <w:rPr>
          <w:rFonts w:asciiTheme="majorHAnsi" w:hAnsiTheme="majorHAnsi" w:cstheme="majorHAnsi"/>
          <w:sz w:val="24"/>
          <w:szCs w:val="24"/>
        </w:rPr>
        <w:t>may</w:t>
      </w:r>
      <w:r w:rsidRPr="007A6CC6">
        <w:rPr>
          <w:rFonts w:asciiTheme="majorHAnsi" w:hAnsiTheme="majorHAnsi" w:cstheme="majorHAnsi"/>
          <w:sz w:val="24"/>
          <w:szCs w:val="24"/>
        </w:rPr>
        <w:t xml:space="preserve"> be kept on file</w:t>
      </w:r>
      <w:r w:rsidR="00AB6184" w:rsidRPr="007A6CC6">
        <w:rPr>
          <w:rFonts w:asciiTheme="majorHAnsi" w:hAnsiTheme="majorHAnsi" w:cstheme="majorHAnsi"/>
          <w:sz w:val="24"/>
          <w:szCs w:val="24"/>
        </w:rPr>
        <w:t xml:space="preserve"> by</w:t>
      </w:r>
      <w:r w:rsidR="006019DC" w:rsidRPr="007A6CC6">
        <w:rPr>
          <w:rFonts w:asciiTheme="majorHAnsi" w:hAnsiTheme="majorHAnsi" w:cstheme="majorHAnsi"/>
          <w:sz w:val="24"/>
          <w:szCs w:val="24"/>
        </w:rPr>
        <w:t xml:space="preserve"> Accessible Arts and</w:t>
      </w:r>
      <w:r w:rsidR="00AB6184" w:rsidRPr="007A6CC6">
        <w:rPr>
          <w:rFonts w:asciiTheme="majorHAnsi" w:hAnsiTheme="majorHAnsi" w:cstheme="majorHAnsi"/>
          <w:sz w:val="24"/>
          <w:szCs w:val="24"/>
        </w:rPr>
        <w:t xml:space="preserve"> Georges River Council’s Hurstville Museum and Gallery</w:t>
      </w:r>
      <w:r w:rsidRPr="007A6CC6">
        <w:rPr>
          <w:rFonts w:asciiTheme="majorHAnsi" w:hAnsiTheme="majorHAnsi" w:cstheme="majorHAnsi"/>
          <w:sz w:val="24"/>
          <w:szCs w:val="24"/>
        </w:rPr>
        <w:t xml:space="preserve"> </w:t>
      </w:r>
      <w:r w:rsidR="00AB6184" w:rsidRPr="007A6CC6">
        <w:rPr>
          <w:rFonts w:asciiTheme="majorHAnsi" w:hAnsiTheme="majorHAnsi" w:cstheme="majorHAnsi"/>
          <w:sz w:val="24"/>
          <w:szCs w:val="24"/>
        </w:rPr>
        <w:t>and may be called on for future art projects.</w:t>
      </w:r>
      <w:r w:rsidRPr="007A6CC6">
        <w:rPr>
          <w:rFonts w:asciiTheme="majorHAnsi" w:hAnsiTheme="majorHAnsi" w:cstheme="majorHAnsi"/>
          <w:sz w:val="24"/>
          <w:szCs w:val="24"/>
        </w:rPr>
        <w:t xml:space="preserve"> </w:t>
      </w:r>
    </w:p>
    <w:p w14:paraId="6B6C03BB" w14:textId="77777777" w:rsidR="000904CD" w:rsidRDefault="000904CD" w:rsidP="000904CD">
      <w:pPr>
        <w:pStyle w:val="Default"/>
        <w:jc w:val="both"/>
        <w:rPr>
          <w:b/>
          <w:bCs/>
        </w:rPr>
      </w:pPr>
    </w:p>
    <w:p w14:paraId="2C0D1DA2" w14:textId="77777777" w:rsidR="000904CD" w:rsidRDefault="000904CD" w:rsidP="000904CD">
      <w:pPr>
        <w:pStyle w:val="Default"/>
        <w:jc w:val="both"/>
        <w:rPr>
          <w:b/>
          <w:bCs/>
        </w:rPr>
      </w:pPr>
      <w:r w:rsidRPr="000904CD">
        <w:rPr>
          <w:b/>
          <w:bCs/>
        </w:rPr>
        <w:t xml:space="preserve">Stage 2 </w:t>
      </w:r>
    </w:p>
    <w:p w14:paraId="0E369098" w14:textId="53EEC435" w:rsidR="000904CD" w:rsidRPr="00620187" w:rsidRDefault="00747A69" w:rsidP="00620187">
      <w:pPr>
        <w:jc w:val="left"/>
        <w:rPr>
          <w:rFonts w:ascii="Arial" w:hAnsi="Arial" w:cs="Arial"/>
          <w:color w:val="000000" w:themeColor="text1"/>
          <w:sz w:val="24"/>
          <w:szCs w:val="24"/>
          <w:lang w:val="en-AU"/>
        </w:rPr>
      </w:pPr>
      <w:r w:rsidRPr="00620187">
        <w:rPr>
          <w:rFonts w:ascii="Arial" w:hAnsi="Arial" w:cs="Arial"/>
          <w:color w:val="000000" w:themeColor="text1"/>
          <w:sz w:val="24"/>
          <w:szCs w:val="24"/>
          <w:lang w:val="en-AU"/>
        </w:rPr>
        <w:t>A selection</w:t>
      </w:r>
      <w:r w:rsidR="00AB6184" w:rsidRPr="00620187">
        <w:rPr>
          <w:rFonts w:ascii="Arial" w:hAnsi="Arial" w:cs="Arial"/>
          <w:color w:val="000000" w:themeColor="text1"/>
          <w:sz w:val="24"/>
          <w:szCs w:val="24"/>
          <w:lang w:val="en-AU"/>
        </w:rPr>
        <w:t xml:space="preserve"> panel</w:t>
      </w:r>
      <w:r w:rsidR="0098628C" w:rsidRPr="00620187">
        <w:rPr>
          <w:rFonts w:ascii="Arial" w:hAnsi="Arial" w:cs="Arial"/>
          <w:color w:val="000000" w:themeColor="text1"/>
          <w:sz w:val="24"/>
          <w:szCs w:val="24"/>
          <w:lang w:val="en-AU"/>
        </w:rPr>
        <w:t>,</w:t>
      </w:r>
      <w:r w:rsidR="00AB6184" w:rsidRPr="00620187">
        <w:rPr>
          <w:rFonts w:ascii="Arial" w:hAnsi="Arial" w:cs="Arial"/>
          <w:color w:val="000000" w:themeColor="text1"/>
          <w:sz w:val="24"/>
          <w:szCs w:val="24"/>
          <w:lang w:val="en-AU"/>
        </w:rPr>
        <w:t xml:space="preserve"> consisting of three </w:t>
      </w:r>
      <w:r w:rsidRPr="00620187">
        <w:rPr>
          <w:rFonts w:ascii="Arial" w:hAnsi="Arial" w:cs="Arial"/>
          <w:color w:val="000000" w:themeColor="text1"/>
          <w:sz w:val="24"/>
          <w:szCs w:val="24"/>
          <w:lang w:val="en-AU"/>
        </w:rPr>
        <w:t xml:space="preserve">Georges River </w:t>
      </w:r>
      <w:r w:rsidR="00AB6184" w:rsidRPr="00620187">
        <w:rPr>
          <w:rFonts w:ascii="Arial" w:hAnsi="Arial" w:cs="Arial"/>
          <w:color w:val="000000" w:themeColor="text1"/>
          <w:sz w:val="24"/>
          <w:szCs w:val="24"/>
          <w:lang w:val="en-AU"/>
        </w:rPr>
        <w:t>Council Officers</w:t>
      </w:r>
      <w:r w:rsidR="0098628C" w:rsidRPr="00620187">
        <w:rPr>
          <w:rFonts w:ascii="Arial" w:hAnsi="Arial" w:cs="Arial"/>
          <w:color w:val="000000" w:themeColor="text1"/>
          <w:sz w:val="24"/>
          <w:szCs w:val="24"/>
          <w:lang w:val="en-AU"/>
        </w:rPr>
        <w:t>,</w:t>
      </w:r>
      <w:r w:rsidR="00AB6184" w:rsidRPr="00620187">
        <w:rPr>
          <w:rFonts w:ascii="Arial" w:hAnsi="Arial" w:cs="Arial"/>
          <w:color w:val="000000" w:themeColor="text1"/>
          <w:sz w:val="24"/>
          <w:szCs w:val="24"/>
          <w:lang w:val="en-AU"/>
        </w:rPr>
        <w:t xml:space="preserve"> will select the final artwork for Council’s </w:t>
      </w:r>
      <w:r w:rsidR="00E42B8D" w:rsidRPr="00070621">
        <w:rPr>
          <w:rFonts w:ascii="Arial" w:hAnsi="Arial" w:cs="Arial"/>
          <w:color w:val="000000" w:themeColor="text1"/>
          <w:sz w:val="24"/>
          <w:szCs w:val="24"/>
          <w:lang w:val="en-AU"/>
        </w:rPr>
        <w:t>Disability and Inclusion Action Plan</w:t>
      </w:r>
      <w:r w:rsidR="00AB6184" w:rsidRPr="00620187">
        <w:rPr>
          <w:rFonts w:ascii="Arial" w:hAnsi="Arial" w:cs="Arial"/>
          <w:color w:val="000000" w:themeColor="text1"/>
          <w:sz w:val="24"/>
          <w:szCs w:val="24"/>
          <w:lang w:val="en-AU"/>
        </w:rPr>
        <w:t xml:space="preserve"> (2022-2026).</w:t>
      </w:r>
    </w:p>
    <w:p w14:paraId="555E27A9" w14:textId="18246B6B" w:rsidR="00016F7E" w:rsidRDefault="00016F7E" w:rsidP="000904CD">
      <w:pPr>
        <w:pStyle w:val="Default"/>
        <w:jc w:val="both"/>
      </w:pPr>
    </w:p>
    <w:p w14:paraId="66B003FE" w14:textId="77777777" w:rsidR="00016F7E" w:rsidRDefault="00016F7E" w:rsidP="00016F7E">
      <w:pPr>
        <w:pStyle w:val="Default"/>
        <w:jc w:val="both"/>
        <w:rPr>
          <w:b/>
          <w:bCs/>
        </w:rPr>
      </w:pPr>
      <w:r w:rsidRPr="000904CD">
        <w:rPr>
          <w:b/>
          <w:bCs/>
        </w:rPr>
        <w:t xml:space="preserve">Stage 3 </w:t>
      </w:r>
    </w:p>
    <w:p w14:paraId="5D719BFB" w14:textId="7FE0CF19" w:rsidR="00870ED2" w:rsidRDefault="00016F7E" w:rsidP="00620187">
      <w:pPr>
        <w:jc w:val="left"/>
        <w:rPr>
          <w:rFonts w:ascii="Arial" w:hAnsi="Arial" w:cs="Arial"/>
          <w:color w:val="000000" w:themeColor="text1"/>
          <w:sz w:val="24"/>
          <w:szCs w:val="24"/>
          <w:lang w:val="en-AU"/>
        </w:rPr>
      </w:pPr>
      <w:r w:rsidRPr="00620187">
        <w:rPr>
          <w:rFonts w:ascii="Arial" w:hAnsi="Arial" w:cs="Arial"/>
          <w:color w:val="000000" w:themeColor="text1"/>
          <w:sz w:val="24"/>
          <w:szCs w:val="24"/>
          <w:lang w:val="en-AU"/>
        </w:rPr>
        <w:t>The successful artist will be</w:t>
      </w:r>
      <w:r w:rsidR="00DF27D4" w:rsidRPr="00620187">
        <w:rPr>
          <w:rFonts w:ascii="Arial" w:hAnsi="Arial" w:cs="Arial"/>
          <w:color w:val="000000" w:themeColor="text1"/>
          <w:sz w:val="24"/>
          <w:szCs w:val="24"/>
          <w:lang w:val="en-AU"/>
        </w:rPr>
        <w:t xml:space="preserve"> notified </w:t>
      </w:r>
      <w:r w:rsidR="000A6FC6">
        <w:rPr>
          <w:rFonts w:ascii="Arial" w:hAnsi="Arial" w:cs="Arial"/>
          <w:color w:val="000000" w:themeColor="text1"/>
          <w:sz w:val="24"/>
          <w:szCs w:val="24"/>
          <w:lang w:val="en-AU"/>
        </w:rPr>
        <w:t xml:space="preserve">by Georges River Council </w:t>
      </w:r>
      <w:r w:rsidR="00DF27D4" w:rsidRPr="00620187">
        <w:rPr>
          <w:rFonts w:ascii="Arial" w:hAnsi="Arial" w:cs="Arial"/>
          <w:color w:val="000000" w:themeColor="text1"/>
          <w:sz w:val="24"/>
          <w:szCs w:val="24"/>
          <w:lang w:val="en-AU"/>
        </w:rPr>
        <w:t>of their selection</w:t>
      </w:r>
      <w:r w:rsidR="000A6FC6">
        <w:rPr>
          <w:rFonts w:ascii="Arial" w:hAnsi="Arial" w:cs="Arial"/>
          <w:color w:val="000000" w:themeColor="text1"/>
          <w:sz w:val="24"/>
          <w:szCs w:val="24"/>
          <w:lang w:val="en-AU"/>
        </w:rPr>
        <w:t xml:space="preserve"> and provided with the artist agreement</w:t>
      </w:r>
      <w:r w:rsidR="0047345D" w:rsidRPr="00620187">
        <w:rPr>
          <w:rFonts w:ascii="Arial" w:hAnsi="Arial" w:cs="Arial"/>
          <w:color w:val="000000" w:themeColor="text1"/>
          <w:sz w:val="24"/>
          <w:szCs w:val="24"/>
          <w:lang w:val="en-AU"/>
        </w:rPr>
        <w:t xml:space="preserve"> </w:t>
      </w:r>
      <w:r w:rsidR="000A6FC6">
        <w:rPr>
          <w:rFonts w:ascii="Arial" w:hAnsi="Arial" w:cs="Arial"/>
          <w:color w:val="000000" w:themeColor="text1"/>
          <w:sz w:val="24"/>
          <w:szCs w:val="24"/>
          <w:lang w:val="en-AU"/>
        </w:rPr>
        <w:t xml:space="preserve">and </w:t>
      </w:r>
      <w:r w:rsidR="00F75FCC">
        <w:rPr>
          <w:rFonts w:ascii="Arial" w:hAnsi="Arial" w:cs="Arial"/>
          <w:color w:val="000000" w:themeColor="text1"/>
          <w:sz w:val="24"/>
          <w:szCs w:val="24"/>
          <w:lang w:val="en-AU"/>
        </w:rPr>
        <w:t>payment forms.</w:t>
      </w:r>
      <w:r w:rsidR="00AE5C63">
        <w:rPr>
          <w:rFonts w:ascii="Arial" w:hAnsi="Arial" w:cs="Arial"/>
          <w:color w:val="000000" w:themeColor="text1"/>
          <w:sz w:val="24"/>
          <w:szCs w:val="24"/>
          <w:lang w:val="en-AU"/>
        </w:rPr>
        <w:t xml:space="preserve"> </w:t>
      </w:r>
      <w:r w:rsidR="00AE5C63" w:rsidRPr="00AE5C63">
        <w:rPr>
          <w:rFonts w:ascii="Arial" w:hAnsi="Arial" w:cs="Arial"/>
          <w:color w:val="000000" w:themeColor="text1"/>
          <w:sz w:val="24"/>
          <w:szCs w:val="24"/>
          <w:lang w:val="en-AU"/>
        </w:rPr>
        <w:t>Photos of the selected artwork/s and artist credit</w:t>
      </w:r>
      <w:r w:rsidR="00AE5C63">
        <w:rPr>
          <w:rFonts w:ascii="Arial" w:hAnsi="Arial" w:cs="Arial"/>
          <w:color w:val="000000" w:themeColor="text1"/>
          <w:sz w:val="24"/>
          <w:szCs w:val="24"/>
          <w:lang w:val="en-AU"/>
        </w:rPr>
        <w:t xml:space="preserve"> may </w:t>
      </w:r>
      <w:r w:rsidR="00AE5C63" w:rsidRPr="00AE5C63">
        <w:rPr>
          <w:rFonts w:ascii="Arial" w:hAnsi="Arial" w:cs="Arial"/>
          <w:color w:val="000000" w:themeColor="text1"/>
          <w:sz w:val="24"/>
          <w:szCs w:val="24"/>
          <w:lang w:val="en-AU"/>
        </w:rPr>
        <w:t>be published on the Georges River Council and Accessible Arts websites as well as across social media platforms.</w:t>
      </w:r>
    </w:p>
    <w:p w14:paraId="5BD7DA25" w14:textId="0B9D072E" w:rsidR="00016F7E" w:rsidRPr="00620187" w:rsidRDefault="007C233F" w:rsidP="00620187">
      <w:pPr>
        <w:jc w:val="left"/>
        <w:rPr>
          <w:rFonts w:ascii="Arial" w:hAnsi="Arial" w:cs="Arial"/>
          <w:color w:val="000000" w:themeColor="text1"/>
          <w:sz w:val="24"/>
          <w:szCs w:val="24"/>
          <w:lang w:val="en-AU"/>
        </w:rPr>
      </w:pPr>
      <w:r>
        <w:rPr>
          <w:rFonts w:ascii="Arial" w:hAnsi="Arial" w:cs="Arial"/>
          <w:color w:val="000000" w:themeColor="text1"/>
          <w:sz w:val="24"/>
          <w:szCs w:val="24"/>
          <w:lang w:val="en-AU"/>
        </w:rPr>
        <w:t xml:space="preserve">The artist will </w:t>
      </w:r>
      <w:r w:rsidR="0047345D" w:rsidRPr="00620187">
        <w:rPr>
          <w:rFonts w:ascii="Arial" w:hAnsi="Arial" w:cs="Arial"/>
          <w:color w:val="000000" w:themeColor="text1"/>
          <w:sz w:val="24"/>
          <w:szCs w:val="24"/>
          <w:lang w:val="en-AU"/>
        </w:rPr>
        <w:t xml:space="preserve">provide </w:t>
      </w:r>
      <w:r w:rsidR="008F4694">
        <w:rPr>
          <w:rFonts w:ascii="Arial" w:hAnsi="Arial" w:cs="Arial"/>
          <w:color w:val="000000" w:themeColor="text1"/>
          <w:sz w:val="24"/>
          <w:szCs w:val="24"/>
          <w:lang w:val="en-AU"/>
        </w:rPr>
        <w:t>Georges River Council</w:t>
      </w:r>
      <w:r w:rsidR="0047345D" w:rsidRPr="00620187">
        <w:rPr>
          <w:rFonts w:ascii="Arial" w:hAnsi="Arial" w:cs="Arial"/>
          <w:color w:val="000000" w:themeColor="text1"/>
          <w:sz w:val="24"/>
          <w:szCs w:val="24"/>
          <w:lang w:val="en-AU"/>
        </w:rPr>
        <w:t xml:space="preserve"> with </w:t>
      </w:r>
      <w:r w:rsidR="00016F7E" w:rsidRPr="00620187">
        <w:rPr>
          <w:rFonts w:ascii="Arial" w:hAnsi="Arial" w:cs="Arial"/>
          <w:color w:val="000000" w:themeColor="text1"/>
          <w:sz w:val="24"/>
          <w:szCs w:val="24"/>
          <w:lang w:val="en-AU"/>
        </w:rPr>
        <w:t>high resolution images</w:t>
      </w:r>
      <w:r w:rsidR="00870ED2">
        <w:rPr>
          <w:rFonts w:ascii="Arial" w:hAnsi="Arial" w:cs="Arial"/>
          <w:color w:val="000000" w:themeColor="text1"/>
          <w:sz w:val="24"/>
          <w:szCs w:val="24"/>
          <w:lang w:val="en-AU"/>
        </w:rPr>
        <w:t xml:space="preserve"> (minimum 300 dpi)</w:t>
      </w:r>
      <w:r w:rsidR="00016F7E" w:rsidRPr="00620187">
        <w:rPr>
          <w:rFonts w:ascii="Arial" w:hAnsi="Arial" w:cs="Arial"/>
          <w:color w:val="000000" w:themeColor="text1"/>
          <w:sz w:val="24"/>
          <w:szCs w:val="24"/>
          <w:lang w:val="en-AU"/>
        </w:rPr>
        <w:t xml:space="preserve"> for use by Council in the design of the </w:t>
      </w:r>
      <w:r w:rsidR="00E42B8D" w:rsidRPr="00070621">
        <w:rPr>
          <w:rFonts w:ascii="Arial" w:hAnsi="Arial" w:cs="Arial"/>
          <w:color w:val="000000" w:themeColor="text1"/>
          <w:sz w:val="24"/>
          <w:szCs w:val="24"/>
          <w:lang w:val="en-AU"/>
        </w:rPr>
        <w:t>Disability and Inclusion Action Plan</w:t>
      </w:r>
      <w:r w:rsidR="00016F7E" w:rsidRPr="00620187">
        <w:rPr>
          <w:rFonts w:ascii="Arial" w:hAnsi="Arial" w:cs="Arial"/>
          <w:color w:val="000000" w:themeColor="text1"/>
          <w:sz w:val="24"/>
          <w:szCs w:val="24"/>
          <w:lang w:val="en-AU"/>
        </w:rPr>
        <w:t xml:space="preserve"> (2022-2026)</w:t>
      </w:r>
      <w:r w:rsidR="00F75FCC">
        <w:rPr>
          <w:rFonts w:ascii="Arial" w:hAnsi="Arial" w:cs="Arial"/>
          <w:color w:val="000000" w:themeColor="text1"/>
          <w:sz w:val="24"/>
          <w:szCs w:val="24"/>
          <w:lang w:val="en-AU"/>
        </w:rPr>
        <w:t xml:space="preserve"> within the specified timeline</w:t>
      </w:r>
      <w:r w:rsidR="00016F7E" w:rsidRPr="00620187">
        <w:rPr>
          <w:rFonts w:ascii="Arial" w:hAnsi="Arial" w:cs="Arial"/>
          <w:color w:val="000000" w:themeColor="text1"/>
          <w:sz w:val="24"/>
          <w:szCs w:val="24"/>
          <w:lang w:val="en-AU"/>
        </w:rPr>
        <w:t>.</w:t>
      </w:r>
    </w:p>
    <w:p w14:paraId="4AFC8DA5" w14:textId="77777777" w:rsidR="00016F7E" w:rsidRPr="00AD159B" w:rsidRDefault="00016F7E" w:rsidP="00AD159B">
      <w:pPr>
        <w:pStyle w:val="Heading1"/>
        <w:rPr>
          <w:color w:val="auto"/>
          <w:lang w:val="en-AU"/>
        </w:rPr>
      </w:pPr>
      <w:r w:rsidRPr="00AD159B">
        <w:rPr>
          <w:color w:val="auto"/>
          <w:lang w:val="en-AU"/>
        </w:rPr>
        <w:t xml:space="preserve">Selection criteria </w:t>
      </w:r>
    </w:p>
    <w:p w14:paraId="151AC569" w14:textId="77777777" w:rsidR="00016F7E" w:rsidRPr="00620187" w:rsidRDefault="00016F7E" w:rsidP="00620187">
      <w:pPr>
        <w:jc w:val="left"/>
        <w:rPr>
          <w:rFonts w:ascii="Arial" w:hAnsi="Arial" w:cs="Arial"/>
          <w:color w:val="000000" w:themeColor="text1"/>
          <w:sz w:val="24"/>
          <w:szCs w:val="24"/>
          <w:lang w:val="en-AU"/>
        </w:rPr>
      </w:pPr>
      <w:r w:rsidRPr="00620187">
        <w:rPr>
          <w:rFonts w:ascii="Arial" w:hAnsi="Arial" w:cs="Arial"/>
          <w:color w:val="000000" w:themeColor="text1"/>
          <w:sz w:val="24"/>
          <w:szCs w:val="24"/>
          <w:lang w:val="en-AU"/>
        </w:rPr>
        <w:t xml:space="preserve">Artworks submitted in Stage 1 will be assessed against the following criteria: </w:t>
      </w:r>
    </w:p>
    <w:p w14:paraId="5438F126" w14:textId="4E2FCB29" w:rsidR="00F079D3" w:rsidRPr="00620187" w:rsidRDefault="00F079D3" w:rsidP="00F079D3">
      <w:pPr>
        <w:pStyle w:val="Default"/>
        <w:numPr>
          <w:ilvl w:val="0"/>
          <w:numId w:val="9"/>
        </w:numPr>
        <w:spacing w:after="30"/>
        <w:jc w:val="both"/>
        <w:rPr>
          <w:rFonts w:asciiTheme="majorHAnsi" w:hAnsiTheme="majorHAnsi" w:cstheme="majorHAnsi"/>
        </w:rPr>
      </w:pPr>
      <w:r w:rsidRPr="00620187">
        <w:rPr>
          <w:rFonts w:asciiTheme="majorHAnsi" w:hAnsiTheme="majorHAnsi" w:cstheme="majorHAnsi"/>
        </w:rPr>
        <w:t>Alignment to</w:t>
      </w:r>
      <w:r w:rsidR="004F031B">
        <w:rPr>
          <w:rFonts w:asciiTheme="majorHAnsi" w:hAnsiTheme="majorHAnsi" w:cstheme="majorHAnsi"/>
        </w:rPr>
        <w:t xml:space="preserve"> one or more of</w:t>
      </w:r>
      <w:r w:rsidRPr="00620187">
        <w:rPr>
          <w:rFonts w:asciiTheme="majorHAnsi" w:hAnsiTheme="majorHAnsi" w:cstheme="majorHAnsi"/>
        </w:rPr>
        <w:t xml:space="preserve"> the four key areas of the </w:t>
      </w:r>
      <w:r w:rsidR="00E42B8D" w:rsidRPr="00070621">
        <w:rPr>
          <w:color w:val="000000" w:themeColor="text1"/>
        </w:rPr>
        <w:t>Disability and Inclusion Action Plan</w:t>
      </w:r>
      <w:r w:rsidRPr="00620187">
        <w:rPr>
          <w:rFonts w:asciiTheme="majorHAnsi" w:hAnsiTheme="majorHAnsi" w:cstheme="majorHAnsi"/>
        </w:rPr>
        <w:t xml:space="preserve"> (2022-2026)</w:t>
      </w:r>
    </w:p>
    <w:p w14:paraId="7D91C77D" w14:textId="4D1A5089" w:rsidR="00016F7E" w:rsidRDefault="00F45152" w:rsidP="00620187">
      <w:pPr>
        <w:pStyle w:val="Default"/>
        <w:numPr>
          <w:ilvl w:val="0"/>
          <w:numId w:val="9"/>
        </w:numPr>
        <w:spacing w:after="30"/>
        <w:jc w:val="both"/>
        <w:rPr>
          <w:rFonts w:asciiTheme="majorHAnsi" w:hAnsiTheme="majorHAnsi" w:cstheme="majorHAnsi"/>
        </w:rPr>
      </w:pPr>
      <w:r>
        <w:rPr>
          <w:rFonts w:asciiTheme="majorHAnsi" w:hAnsiTheme="majorHAnsi" w:cstheme="majorHAnsi"/>
        </w:rPr>
        <w:t>Artistic merit</w:t>
      </w:r>
      <w:r w:rsidR="00747C5D">
        <w:rPr>
          <w:rFonts w:asciiTheme="majorHAnsi" w:hAnsiTheme="majorHAnsi" w:cstheme="majorHAnsi"/>
        </w:rPr>
        <w:t xml:space="preserve"> and originality</w:t>
      </w:r>
      <w:r w:rsidR="00016F7E" w:rsidRPr="00620187">
        <w:rPr>
          <w:rFonts w:asciiTheme="majorHAnsi" w:hAnsiTheme="majorHAnsi" w:cstheme="majorHAnsi"/>
        </w:rPr>
        <w:t xml:space="preserve"> of design</w:t>
      </w:r>
    </w:p>
    <w:p w14:paraId="53EE7ACD" w14:textId="5EBBA975" w:rsidR="00004F4D" w:rsidRPr="00B82236" w:rsidRDefault="006A5349" w:rsidP="00004F4D">
      <w:pPr>
        <w:pStyle w:val="Default"/>
        <w:numPr>
          <w:ilvl w:val="0"/>
          <w:numId w:val="9"/>
        </w:numPr>
        <w:spacing w:after="30"/>
        <w:jc w:val="both"/>
        <w:rPr>
          <w:rFonts w:asciiTheme="majorHAnsi" w:hAnsiTheme="majorHAnsi" w:cstheme="majorHAnsi"/>
        </w:rPr>
      </w:pPr>
      <w:r>
        <w:rPr>
          <w:color w:val="202124"/>
          <w:shd w:val="clear" w:color="auto" w:fill="FFFFFF"/>
        </w:rPr>
        <w:t xml:space="preserve">Overall impression of the artwork and the ability to translate </w:t>
      </w:r>
      <w:r w:rsidR="00CF2C49">
        <w:rPr>
          <w:color w:val="202124"/>
          <w:shd w:val="clear" w:color="auto" w:fill="FFFFFF"/>
        </w:rPr>
        <w:t>into printed materials for the purpose of Council</w:t>
      </w:r>
    </w:p>
    <w:p w14:paraId="7135BCB6" w14:textId="634F71AD" w:rsidR="00004F4D" w:rsidRDefault="00004F4D" w:rsidP="00004F4D">
      <w:pPr>
        <w:pStyle w:val="Heading1"/>
        <w:rPr>
          <w:color w:val="auto"/>
          <w:lang w:val="en-AU"/>
        </w:rPr>
      </w:pPr>
      <w:r w:rsidRPr="00004F4D">
        <w:rPr>
          <w:color w:val="auto"/>
          <w:lang w:val="en-AU"/>
        </w:rPr>
        <w:t>Questions?</w:t>
      </w:r>
    </w:p>
    <w:p w14:paraId="017B13B6" w14:textId="648DF25E" w:rsidR="008F4694" w:rsidRDefault="00004F4D" w:rsidP="00B82236">
      <w:pPr>
        <w:jc w:val="left"/>
        <w:rPr>
          <w:rFonts w:ascii="Arial" w:hAnsi="Arial" w:cs="Arial"/>
          <w:color w:val="000000" w:themeColor="text1"/>
          <w:sz w:val="24"/>
          <w:szCs w:val="24"/>
          <w:lang w:val="en-AU"/>
        </w:rPr>
      </w:pPr>
      <w:r w:rsidRPr="007554F3">
        <w:rPr>
          <w:rFonts w:ascii="Arial" w:hAnsi="Arial" w:cs="Arial"/>
          <w:color w:val="000000" w:themeColor="text1"/>
          <w:sz w:val="24"/>
          <w:szCs w:val="24"/>
          <w:lang w:val="en-AU"/>
        </w:rPr>
        <w:t xml:space="preserve">If you have any questions about this </w:t>
      </w:r>
      <w:r w:rsidR="00701FF6">
        <w:rPr>
          <w:rFonts w:ascii="Arial" w:hAnsi="Arial" w:cs="Arial"/>
          <w:color w:val="000000" w:themeColor="text1"/>
          <w:sz w:val="24"/>
          <w:szCs w:val="24"/>
          <w:lang w:val="en-AU"/>
        </w:rPr>
        <w:t>competition,</w:t>
      </w:r>
      <w:r w:rsidR="007554F3" w:rsidRPr="007554F3">
        <w:rPr>
          <w:rFonts w:ascii="Arial" w:hAnsi="Arial" w:cs="Arial"/>
          <w:color w:val="000000" w:themeColor="text1"/>
          <w:sz w:val="24"/>
          <w:szCs w:val="24"/>
          <w:lang w:val="en-AU"/>
        </w:rPr>
        <w:t xml:space="preserve"> please contact</w:t>
      </w:r>
      <w:r w:rsidR="000A6FC6">
        <w:rPr>
          <w:rFonts w:ascii="Arial" w:hAnsi="Arial" w:cs="Arial"/>
          <w:color w:val="000000" w:themeColor="text1"/>
          <w:sz w:val="24"/>
          <w:szCs w:val="24"/>
          <w:lang w:val="en-AU"/>
        </w:rPr>
        <w:t>:</w:t>
      </w:r>
      <w:r w:rsidR="00B82236">
        <w:rPr>
          <w:rFonts w:ascii="Arial" w:hAnsi="Arial" w:cs="Arial"/>
          <w:color w:val="000000" w:themeColor="text1"/>
          <w:sz w:val="24"/>
          <w:szCs w:val="24"/>
          <w:lang w:val="en-AU"/>
        </w:rPr>
        <w:t xml:space="preserve"> </w:t>
      </w:r>
      <w:r w:rsidR="00B82236">
        <w:rPr>
          <w:rFonts w:ascii="Arial" w:hAnsi="Arial" w:cs="Arial"/>
          <w:color w:val="000000" w:themeColor="text1"/>
          <w:sz w:val="24"/>
          <w:szCs w:val="24"/>
          <w:lang w:val="en-AU"/>
        </w:rPr>
        <w:br/>
      </w:r>
    </w:p>
    <w:p w14:paraId="085AD831" w14:textId="71F7BE10" w:rsidR="000A6FC6" w:rsidRDefault="000A6FC6" w:rsidP="00B82236">
      <w:pPr>
        <w:jc w:val="left"/>
        <w:rPr>
          <w:rFonts w:ascii="Arial" w:hAnsi="Arial" w:cs="Arial"/>
          <w:color w:val="000000" w:themeColor="text1"/>
          <w:sz w:val="24"/>
          <w:szCs w:val="24"/>
          <w:lang w:val="en-AU"/>
        </w:rPr>
      </w:pPr>
      <w:r>
        <w:rPr>
          <w:rFonts w:ascii="Arial" w:hAnsi="Arial" w:cs="Arial"/>
          <w:color w:val="000000" w:themeColor="text1"/>
          <w:sz w:val="24"/>
          <w:szCs w:val="24"/>
          <w:lang w:val="en-AU"/>
        </w:rPr>
        <w:t>Georges River Council</w:t>
      </w:r>
      <w:r w:rsidR="00B82236">
        <w:rPr>
          <w:rFonts w:ascii="Arial" w:hAnsi="Arial" w:cs="Arial"/>
          <w:color w:val="000000" w:themeColor="text1"/>
          <w:sz w:val="24"/>
          <w:szCs w:val="24"/>
          <w:lang w:val="en-AU"/>
        </w:rPr>
        <w:t xml:space="preserve">: </w:t>
      </w:r>
      <w:r>
        <w:rPr>
          <w:rFonts w:ascii="Arial" w:hAnsi="Arial" w:cs="Arial"/>
          <w:color w:val="000000" w:themeColor="text1"/>
          <w:sz w:val="24"/>
          <w:szCs w:val="24"/>
          <w:lang w:val="en-AU"/>
        </w:rPr>
        <w:t>Skadi Nova</w:t>
      </w:r>
      <w:r w:rsidR="00B82236">
        <w:rPr>
          <w:rFonts w:ascii="Arial" w:hAnsi="Arial" w:cs="Arial"/>
          <w:color w:val="000000" w:themeColor="text1"/>
          <w:sz w:val="24"/>
          <w:szCs w:val="24"/>
          <w:lang w:val="en-AU"/>
        </w:rPr>
        <w:t>,</w:t>
      </w:r>
      <w:r w:rsidR="00CA6FAD">
        <w:rPr>
          <w:rFonts w:ascii="Arial" w:hAnsi="Arial" w:cs="Arial"/>
          <w:color w:val="000000" w:themeColor="text1"/>
          <w:sz w:val="24"/>
          <w:szCs w:val="24"/>
          <w:lang w:val="en-AU"/>
        </w:rPr>
        <w:t xml:space="preserve"> </w:t>
      </w:r>
      <w:r>
        <w:rPr>
          <w:rFonts w:ascii="Arial" w:hAnsi="Arial" w:cs="Arial"/>
          <w:color w:val="000000" w:themeColor="text1"/>
          <w:sz w:val="24"/>
          <w:szCs w:val="24"/>
          <w:lang w:val="en-AU"/>
        </w:rPr>
        <w:t>Coordinator Community Capacity Building</w:t>
      </w:r>
      <w:r w:rsidR="00B82236">
        <w:rPr>
          <w:rFonts w:ascii="Arial" w:hAnsi="Arial" w:cs="Arial"/>
          <w:color w:val="000000" w:themeColor="text1"/>
          <w:sz w:val="24"/>
          <w:szCs w:val="24"/>
          <w:lang w:val="en-AU"/>
        </w:rPr>
        <w:t xml:space="preserve"> </w:t>
      </w:r>
      <w:r w:rsidR="00B82236" w:rsidRPr="00CB122D">
        <w:rPr>
          <w:rFonts w:ascii="Arial" w:hAnsi="Arial" w:cs="Arial"/>
          <w:sz w:val="24"/>
          <w:szCs w:val="24"/>
          <w:lang w:val="en-AU"/>
        </w:rPr>
        <w:t>snova@georgesriver.nsw.gov.au</w:t>
      </w:r>
    </w:p>
    <w:p w14:paraId="0B025138" w14:textId="69AFE29D" w:rsidR="000904CD" w:rsidRPr="00B82236" w:rsidRDefault="00B82236" w:rsidP="00B82236">
      <w:pPr>
        <w:jc w:val="left"/>
        <w:rPr>
          <w:rFonts w:ascii="Arial" w:hAnsi="Arial" w:cs="Arial"/>
          <w:color w:val="000000" w:themeColor="text1"/>
          <w:sz w:val="24"/>
          <w:szCs w:val="24"/>
          <w:lang w:val="en-AU"/>
        </w:rPr>
      </w:pPr>
      <w:r>
        <w:rPr>
          <w:rFonts w:ascii="Arial" w:hAnsi="Arial" w:cs="Arial"/>
          <w:color w:val="000000" w:themeColor="text1"/>
          <w:sz w:val="24"/>
          <w:szCs w:val="24"/>
          <w:lang w:val="en-AU"/>
        </w:rPr>
        <w:t>Accessible Arts: info@aarts.net.au</w:t>
      </w:r>
    </w:p>
    <w:sectPr w:rsidR="000904CD" w:rsidRPr="00B82236" w:rsidSect="00E2496A">
      <w:footerReference w:type="default" r:id="rId10"/>
      <w:type w:val="continuous"/>
      <w:pgSz w:w="12240" w:h="15840"/>
      <w:pgMar w:top="993"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2182" w14:textId="77777777" w:rsidR="00781FD0" w:rsidRDefault="00781FD0" w:rsidP="001D7F0F">
      <w:pPr>
        <w:spacing w:after="0" w:line="240" w:lineRule="auto"/>
      </w:pPr>
      <w:r>
        <w:separator/>
      </w:r>
    </w:p>
  </w:endnote>
  <w:endnote w:type="continuationSeparator" w:id="0">
    <w:p w14:paraId="1AFF6713" w14:textId="77777777" w:rsidR="00781FD0" w:rsidRDefault="00781FD0" w:rsidP="001D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891899"/>
      <w:docPartObj>
        <w:docPartGallery w:val="Page Numbers (Bottom of Page)"/>
        <w:docPartUnique/>
      </w:docPartObj>
    </w:sdtPr>
    <w:sdtEndPr>
      <w:rPr>
        <w:noProof/>
      </w:rPr>
    </w:sdtEndPr>
    <w:sdtContent>
      <w:p w14:paraId="5DEAE39E" w14:textId="67FC7350" w:rsidR="004C25B6" w:rsidRDefault="004C25B6">
        <w:pPr>
          <w:pStyle w:val="Footer"/>
          <w:jc w:val="right"/>
        </w:pPr>
        <w:r w:rsidRPr="004C25B6">
          <w:rPr>
            <w:rFonts w:ascii="Arial" w:hAnsi="Arial" w:cs="Arial"/>
          </w:rPr>
          <w:fldChar w:fldCharType="begin"/>
        </w:r>
        <w:r w:rsidRPr="004C25B6">
          <w:rPr>
            <w:rFonts w:ascii="Arial" w:hAnsi="Arial" w:cs="Arial"/>
          </w:rPr>
          <w:instrText xml:space="preserve"> PAGE   \* MERGEFORMAT </w:instrText>
        </w:r>
        <w:r w:rsidRPr="004C25B6">
          <w:rPr>
            <w:rFonts w:ascii="Arial" w:hAnsi="Arial" w:cs="Arial"/>
          </w:rPr>
          <w:fldChar w:fldCharType="separate"/>
        </w:r>
        <w:r w:rsidR="00D94DA9">
          <w:rPr>
            <w:rFonts w:ascii="Arial" w:hAnsi="Arial" w:cs="Arial"/>
            <w:noProof/>
          </w:rPr>
          <w:t>2</w:t>
        </w:r>
        <w:r w:rsidRPr="004C25B6">
          <w:rPr>
            <w:rFonts w:ascii="Arial" w:hAnsi="Arial" w:cs="Arial"/>
            <w:noProof/>
          </w:rPr>
          <w:fldChar w:fldCharType="end"/>
        </w:r>
        <w:r w:rsidR="009F0A64">
          <w:rPr>
            <w:rFonts w:ascii="Arial" w:hAnsi="Arial" w:cs="Arial"/>
            <w:noProof/>
          </w:rPr>
          <w:t xml:space="preserve"> of </w:t>
        </w:r>
        <w:r w:rsidR="00004F4D">
          <w:rPr>
            <w:rFonts w:ascii="Arial" w:hAnsi="Arial" w:cs="Arial"/>
            <w:noProof/>
          </w:rPr>
          <w:t>4</w:t>
        </w:r>
      </w:p>
    </w:sdtContent>
  </w:sdt>
  <w:p w14:paraId="172B1578" w14:textId="77777777" w:rsidR="004C25B6" w:rsidRDefault="004C2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9569" w14:textId="77777777" w:rsidR="00781FD0" w:rsidRDefault="00781FD0" w:rsidP="001D7F0F">
      <w:pPr>
        <w:spacing w:after="0" w:line="240" w:lineRule="auto"/>
      </w:pPr>
      <w:r>
        <w:separator/>
      </w:r>
    </w:p>
  </w:footnote>
  <w:footnote w:type="continuationSeparator" w:id="0">
    <w:p w14:paraId="46C98FEE" w14:textId="77777777" w:rsidR="00781FD0" w:rsidRDefault="00781FD0" w:rsidP="001D7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2F1"/>
    <w:multiLevelType w:val="hybridMultilevel"/>
    <w:tmpl w:val="AA2E3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57109"/>
    <w:multiLevelType w:val="hybridMultilevel"/>
    <w:tmpl w:val="5E9E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A6DF6"/>
    <w:multiLevelType w:val="hybridMultilevel"/>
    <w:tmpl w:val="9FB4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329F2"/>
    <w:multiLevelType w:val="hybridMultilevel"/>
    <w:tmpl w:val="7A28F454"/>
    <w:lvl w:ilvl="0" w:tplc="378ECE4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97F3124"/>
    <w:multiLevelType w:val="hybridMultilevel"/>
    <w:tmpl w:val="10B6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42399"/>
    <w:multiLevelType w:val="hybridMultilevel"/>
    <w:tmpl w:val="4072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9020C"/>
    <w:multiLevelType w:val="hybridMultilevel"/>
    <w:tmpl w:val="53B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E27FF"/>
    <w:multiLevelType w:val="hybridMultilevel"/>
    <w:tmpl w:val="F8AEE6C4"/>
    <w:lvl w:ilvl="0" w:tplc="719617B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57539"/>
    <w:multiLevelType w:val="hybridMultilevel"/>
    <w:tmpl w:val="AA421CD0"/>
    <w:lvl w:ilvl="0" w:tplc="0C09000F">
      <w:start w:val="1"/>
      <w:numFmt w:val="decimal"/>
      <w:lvlText w:val="%1."/>
      <w:lvlJc w:val="left"/>
      <w:pPr>
        <w:ind w:left="644"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6B790B"/>
    <w:multiLevelType w:val="hybridMultilevel"/>
    <w:tmpl w:val="0DDCFD00"/>
    <w:lvl w:ilvl="0" w:tplc="719617B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50F94"/>
    <w:multiLevelType w:val="multilevel"/>
    <w:tmpl w:val="C7D6E7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CFF600A"/>
    <w:multiLevelType w:val="hybridMultilevel"/>
    <w:tmpl w:val="3894FD2A"/>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9D4DE6"/>
    <w:multiLevelType w:val="hybridMultilevel"/>
    <w:tmpl w:val="7A163050"/>
    <w:lvl w:ilvl="0" w:tplc="719617B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27613"/>
    <w:multiLevelType w:val="hybridMultilevel"/>
    <w:tmpl w:val="A06C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27752F"/>
    <w:multiLevelType w:val="hybridMultilevel"/>
    <w:tmpl w:val="C818C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DC7EA1"/>
    <w:multiLevelType w:val="hybridMultilevel"/>
    <w:tmpl w:val="E278B060"/>
    <w:lvl w:ilvl="0" w:tplc="719617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16371">
    <w:abstractNumId w:val="1"/>
  </w:num>
  <w:num w:numId="2" w16cid:durableId="1944847230">
    <w:abstractNumId w:val="11"/>
  </w:num>
  <w:num w:numId="3" w16cid:durableId="1843156512">
    <w:abstractNumId w:val="8"/>
  </w:num>
  <w:num w:numId="4" w16cid:durableId="1250653336">
    <w:abstractNumId w:val="5"/>
  </w:num>
  <w:num w:numId="5" w16cid:durableId="514001874">
    <w:abstractNumId w:val="6"/>
  </w:num>
  <w:num w:numId="6" w16cid:durableId="765612909">
    <w:abstractNumId w:val="4"/>
  </w:num>
  <w:num w:numId="7" w16cid:durableId="169956701">
    <w:abstractNumId w:val="9"/>
  </w:num>
  <w:num w:numId="8" w16cid:durableId="1693992459">
    <w:abstractNumId w:val="7"/>
  </w:num>
  <w:num w:numId="9" w16cid:durableId="1272283005">
    <w:abstractNumId w:val="2"/>
  </w:num>
  <w:num w:numId="10" w16cid:durableId="1369263121">
    <w:abstractNumId w:val="12"/>
  </w:num>
  <w:num w:numId="11" w16cid:durableId="565990387">
    <w:abstractNumId w:val="15"/>
  </w:num>
  <w:num w:numId="12" w16cid:durableId="424232718">
    <w:abstractNumId w:val="13"/>
  </w:num>
  <w:num w:numId="13" w16cid:durableId="871696193">
    <w:abstractNumId w:val="3"/>
  </w:num>
  <w:num w:numId="14" w16cid:durableId="370880772">
    <w:abstractNumId w:val="0"/>
  </w:num>
  <w:num w:numId="15" w16cid:durableId="1285042187">
    <w:abstractNumId w:val="14"/>
  </w:num>
  <w:num w:numId="16" w16cid:durableId="73219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2"/>
    <w:rsid w:val="00002D6B"/>
    <w:rsid w:val="00004F4D"/>
    <w:rsid w:val="00015554"/>
    <w:rsid w:val="00016F7E"/>
    <w:rsid w:val="0003018C"/>
    <w:rsid w:val="00034DBE"/>
    <w:rsid w:val="00046B0A"/>
    <w:rsid w:val="000558AD"/>
    <w:rsid w:val="00062776"/>
    <w:rsid w:val="00070621"/>
    <w:rsid w:val="0007270F"/>
    <w:rsid w:val="000728CD"/>
    <w:rsid w:val="0007729D"/>
    <w:rsid w:val="000851CA"/>
    <w:rsid w:val="000904CD"/>
    <w:rsid w:val="000A6FC6"/>
    <w:rsid w:val="000B619C"/>
    <w:rsid w:val="000B7CB7"/>
    <w:rsid w:val="000D43FF"/>
    <w:rsid w:val="000E230F"/>
    <w:rsid w:val="000E4961"/>
    <w:rsid w:val="00133C37"/>
    <w:rsid w:val="00140753"/>
    <w:rsid w:val="00180B43"/>
    <w:rsid w:val="001A3A2C"/>
    <w:rsid w:val="001A6A6A"/>
    <w:rsid w:val="001C7080"/>
    <w:rsid w:val="001D7F0F"/>
    <w:rsid w:val="002034CF"/>
    <w:rsid w:val="00204993"/>
    <w:rsid w:val="002058CB"/>
    <w:rsid w:val="0021690E"/>
    <w:rsid w:val="002404BB"/>
    <w:rsid w:val="00242A0E"/>
    <w:rsid w:val="00244C6A"/>
    <w:rsid w:val="00252D9D"/>
    <w:rsid w:val="002665BD"/>
    <w:rsid w:val="00283FFF"/>
    <w:rsid w:val="00287373"/>
    <w:rsid w:val="002B76CF"/>
    <w:rsid w:val="002C1DA6"/>
    <w:rsid w:val="002D23FD"/>
    <w:rsid w:val="002F1792"/>
    <w:rsid w:val="003245CD"/>
    <w:rsid w:val="003256E6"/>
    <w:rsid w:val="00342B3D"/>
    <w:rsid w:val="00355A01"/>
    <w:rsid w:val="00367B32"/>
    <w:rsid w:val="00370C9C"/>
    <w:rsid w:val="0038169C"/>
    <w:rsid w:val="003A4A3D"/>
    <w:rsid w:val="003A69E2"/>
    <w:rsid w:val="003A71E1"/>
    <w:rsid w:val="003B2D1D"/>
    <w:rsid w:val="003B44E7"/>
    <w:rsid w:val="003C30CD"/>
    <w:rsid w:val="003C4712"/>
    <w:rsid w:val="003D17FF"/>
    <w:rsid w:val="003E02E3"/>
    <w:rsid w:val="00427B1E"/>
    <w:rsid w:val="00432EEF"/>
    <w:rsid w:val="00437D37"/>
    <w:rsid w:val="0046144E"/>
    <w:rsid w:val="0047345D"/>
    <w:rsid w:val="00486C07"/>
    <w:rsid w:val="004B6AE0"/>
    <w:rsid w:val="004C25B6"/>
    <w:rsid w:val="004E751B"/>
    <w:rsid w:val="004F031B"/>
    <w:rsid w:val="004F0F0A"/>
    <w:rsid w:val="004F4158"/>
    <w:rsid w:val="0050017F"/>
    <w:rsid w:val="00503EC8"/>
    <w:rsid w:val="00512933"/>
    <w:rsid w:val="0051669D"/>
    <w:rsid w:val="00526153"/>
    <w:rsid w:val="00530D80"/>
    <w:rsid w:val="00562E81"/>
    <w:rsid w:val="00566617"/>
    <w:rsid w:val="00596FB3"/>
    <w:rsid w:val="005D0E3D"/>
    <w:rsid w:val="005D538C"/>
    <w:rsid w:val="005E4F00"/>
    <w:rsid w:val="005E53B3"/>
    <w:rsid w:val="005F409E"/>
    <w:rsid w:val="006019DC"/>
    <w:rsid w:val="0061600D"/>
    <w:rsid w:val="00620187"/>
    <w:rsid w:val="006431A8"/>
    <w:rsid w:val="006533A6"/>
    <w:rsid w:val="006642E9"/>
    <w:rsid w:val="006A5349"/>
    <w:rsid w:val="006D1CDA"/>
    <w:rsid w:val="006E1699"/>
    <w:rsid w:val="006F7189"/>
    <w:rsid w:val="00701FF6"/>
    <w:rsid w:val="00704F48"/>
    <w:rsid w:val="007348F7"/>
    <w:rsid w:val="00747A69"/>
    <w:rsid w:val="00747C5D"/>
    <w:rsid w:val="007538E6"/>
    <w:rsid w:val="007554F3"/>
    <w:rsid w:val="007645E2"/>
    <w:rsid w:val="007664CD"/>
    <w:rsid w:val="00771080"/>
    <w:rsid w:val="00772A12"/>
    <w:rsid w:val="00775A76"/>
    <w:rsid w:val="00781FD0"/>
    <w:rsid w:val="00790C4F"/>
    <w:rsid w:val="007A4CCC"/>
    <w:rsid w:val="007A6CC6"/>
    <w:rsid w:val="007B05FC"/>
    <w:rsid w:val="007C0C2A"/>
    <w:rsid w:val="007C233F"/>
    <w:rsid w:val="007F0848"/>
    <w:rsid w:val="00807D1C"/>
    <w:rsid w:val="00811533"/>
    <w:rsid w:val="00816DC0"/>
    <w:rsid w:val="00830E62"/>
    <w:rsid w:val="00841CAF"/>
    <w:rsid w:val="00841F6C"/>
    <w:rsid w:val="00852223"/>
    <w:rsid w:val="00870ED2"/>
    <w:rsid w:val="00875E12"/>
    <w:rsid w:val="00877DB4"/>
    <w:rsid w:val="0088188F"/>
    <w:rsid w:val="008A673B"/>
    <w:rsid w:val="008D5A00"/>
    <w:rsid w:val="008F4694"/>
    <w:rsid w:val="008F753B"/>
    <w:rsid w:val="00911FB8"/>
    <w:rsid w:val="00914589"/>
    <w:rsid w:val="00920CFC"/>
    <w:rsid w:val="00947367"/>
    <w:rsid w:val="00954FF5"/>
    <w:rsid w:val="0098628C"/>
    <w:rsid w:val="009A1E51"/>
    <w:rsid w:val="009A31DB"/>
    <w:rsid w:val="009E2A2B"/>
    <w:rsid w:val="009F0A64"/>
    <w:rsid w:val="009F718F"/>
    <w:rsid w:val="00A05DC1"/>
    <w:rsid w:val="00A11FCF"/>
    <w:rsid w:val="00A236F3"/>
    <w:rsid w:val="00A46E5A"/>
    <w:rsid w:val="00A532C0"/>
    <w:rsid w:val="00A61301"/>
    <w:rsid w:val="00A666AB"/>
    <w:rsid w:val="00A736E9"/>
    <w:rsid w:val="00A91447"/>
    <w:rsid w:val="00A95CE3"/>
    <w:rsid w:val="00A9630E"/>
    <w:rsid w:val="00AA1F28"/>
    <w:rsid w:val="00AB4D0D"/>
    <w:rsid w:val="00AB6184"/>
    <w:rsid w:val="00AB709B"/>
    <w:rsid w:val="00AD159B"/>
    <w:rsid w:val="00AE14D2"/>
    <w:rsid w:val="00AE5C63"/>
    <w:rsid w:val="00B1143F"/>
    <w:rsid w:val="00B1470B"/>
    <w:rsid w:val="00B21D4D"/>
    <w:rsid w:val="00B47338"/>
    <w:rsid w:val="00B6329A"/>
    <w:rsid w:val="00B82236"/>
    <w:rsid w:val="00B91D49"/>
    <w:rsid w:val="00BA0651"/>
    <w:rsid w:val="00BA2D59"/>
    <w:rsid w:val="00BC5605"/>
    <w:rsid w:val="00BE3D1D"/>
    <w:rsid w:val="00BF0A51"/>
    <w:rsid w:val="00BF5BC1"/>
    <w:rsid w:val="00C0086E"/>
    <w:rsid w:val="00C06885"/>
    <w:rsid w:val="00C13CE4"/>
    <w:rsid w:val="00C23274"/>
    <w:rsid w:val="00C31F26"/>
    <w:rsid w:val="00C36B9A"/>
    <w:rsid w:val="00C437EC"/>
    <w:rsid w:val="00C43CD5"/>
    <w:rsid w:val="00C61EFB"/>
    <w:rsid w:val="00CA6FAD"/>
    <w:rsid w:val="00CB122D"/>
    <w:rsid w:val="00CB54A2"/>
    <w:rsid w:val="00CC62EE"/>
    <w:rsid w:val="00CE69F2"/>
    <w:rsid w:val="00CF2C49"/>
    <w:rsid w:val="00D165CC"/>
    <w:rsid w:val="00D1772F"/>
    <w:rsid w:val="00D32627"/>
    <w:rsid w:val="00D36965"/>
    <w:rsid w:val="00D36E75"/>
    <w:rsid w:val="00D40E56"/>
    <w:rsid w:val="00D62F1C"/>
    <w:rsid w:val="00D9114A"/>
    <w:rsid w:val="00D94DA9"/>
    <w:rsid w:val="00DA137B"/>
    <w:rsid w:val="00DA460A"/>
    <w:rsid w:val="00DB6397"/>
    <w:rsid w:val="00DE57B8"/>
    <w:rsid w:val="00DF27D4"/>
    <w:rsid w:val="00DF5EBD"/>
    <w:rsid w:val="00E04621"/>
    <w:rsid w:val="00E1374C"/>
    <w:rsid w:val="00E2496A"/>
    <w:rsid w:val="00E253DE"/>
    <w:rsid w:val="00E33468"/>
    <w:rsid w:val="00E42B8D"/>
    <w:rsid w:val="00E50915"/>
    <w:rsid w:val="00E75CEE"/>
    <w:rsid w:val="00E91CF4"/>
    <w:rsid w:val="00E93C24"/>
    <w:rsid w:val="00EB7C62"/>
    <w:rsid w:val="00EC14FD"/>
    <w:rsid w:val="00ED0D3F"/>
    <w:rsid w:val="00EF1FA3"/>
    <w:rsid w:val="00EF6528"/>
    <w:rsid w:val="00F079D3"/>
    <w:rsid w:val="00F33E30"/>
    <w:rsid w:val="00F42745"/>
    <w:rsid w:val="00F45152"/>
    <w:rsid w:val="00F512A5"/>
    <w:rsid w:val="00F566F2"/>
    <w:rsid w:val="00F60AC1"/>
    <w:rsid w:val="00F6413E"/>
    <w:rsid w:val="00F733B6"/>
    <w:rsid w:val="00F75FCC"/>
    <w:rsid w:val="00F95EDF"/>
    <w:rsid w:val="00F96376"/>
    <w:rsid w:val="00FA1FD2"/>
    <w:rsid w:val="00FC27C2"/>
    <w:rsid w:val="00FD0DFD"/>
    <w:rsid w:val="00FE08F5"/>
    <w:rsid w:val="00FE52BF"/>
    <w:rsid w:val="00FF0ACC"/>
    <w:rsid w:val="00FF3C50"/>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15C1"/>
  <w15:docId w15:val="{1229FADB-727F-43E8-980B-91D381CB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FC6"/>
  </w:style>
  <w:style w:type="paragraph" w:styleId="Heading1">
    <w:name w:val="heading 1"/>
    <w:basedOn w:val="Normal"/>
    <w:next w:val="Normal"/>
    <w:link w:val="Heading1Char"/>
    <w:uiPriority w:val="9"/>
    <w:qFormat/>
    <w:rsid w:val="001D7F0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0A6FC6"/>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4"/>
    <w:rPr>
      <w:rFonts w:ascii="Tahoma" w:hAnsi="Tahoma" w:cs="Tahoma"/>
      <w:sz w:val="16"/>
      <w:szCs w:val="16"/>
    </w:rPr>
  </w:style>
  <w:style w:type="paragraph" w:styleId="ListParagraph">
    <w:name w:val="List Paragraph"/>
    <w:basedOn w:val="Normal"/>
    <w:uiPriority w:val="34"/>
    <w:qFormat/>
    <w:rsid w:val="00EF1FA3"/>
    <w:pPr>
      <w:ind w:left="720"/>
      <w:contextualSpacing/>
    </w:pPr>
  </w:style>
  <w:style w:type="character" w:styleId="CommentReference">
    <w:name w:val="annotation reference"/>
    <w:basedOn w:val="DefaultParagraphFont"/>
    <w:uiPriority w:val="99"/>
    <w:semiHidden/>
    <w:unhideWhenUsed/>
    <w:rsid w:val="006F7189"/>
    <w:rPr>
      <w:sz w:val="16"/>
      <w:szCs w:val="16"/>
    </w:rPr>
  </w:style>
  <w:style w:type="paragraph" w:styleId="CommentText">
    <w:name w:val="annotation text"/>
    <w:basedOn w:val="Normal"/>
    <w:link w:val="CommentTextChar"/>
    <w:uiPriority w:val="99"/>
    <w:semiHidden/>
    <w:unhideWhenUsed/>
    <w:rsid w:val="006F7189"/>
    <w:pPr>
      <w:spacing w:line="240" w:lineRule="auto"/>
    </w:pPr>
    <w:rPr>
      <w:sz w:val="20"/>
      <w:szCs w:val="20"/>
    </w:rPr>
  </w:style>
  <w:style w:type="character" w:customStyle="1" w:styleId="CommentTextChar">
    <w:name w:val="Comment Text Char"/>
    <w:basedOn w:val="DefaultParagraphFont"/>
    <w:link w:val="CommentText"/>
    <w:uiPriority w:val="99"/>
    <w:semiHidden/>
    <w:rsid w:val="006F7189"/>
    <w:rPr>
      <w:sz w:val="20"/>
      <w:szCs w:val="20"/>
    </w:rPr>
  </w:style>
  <w:style w:type="paragraph" w:styleId="CommentSubject">
    <w:name w:val="annotation subject"/>
    <w:basedOn w:val="CommentText"/>
    <w:next w:val="CommentText"/>
    <w:link w:val="CommentSubjectChar"/>
    <w:uiPriority w:val="99"/>
    <w:semiHidden/>
    <w:unhideWhenUsed/>
    <w:rsid w:val="006F7189"/>
    <w:rPr>
      <w:b/>
      <w:bCs/>
    </w:rPr>
  </w:style>
  <w:style w:type="character" w:customStyle="1" w:styleId="CommentSubjectChar">
    <w:name w:val="Comment Subject Char"/>
    <w:basedOn w:val="CommentTextChar"/>
    <w:link w:val="CommentSubject"/>
    <w:uiPriority w:val="99"/>
    <w:semiHidden/>
    <w:rsid w:val="006F7189"/>
    <w:rPr>
      <w:b/>
      <w:bCs/>
      <w:sz w:val="20"/>
      <w:szCs w:val="20"/>
    </w:rPr>
  </w:style>
  <w:style w:type="paragraph" w:styleId="Header">
    <w:name w:val="header"/>
    <w:basedOn w:val="Normal"/>
    <w:link w:val="HeaderChar"/>
    <w:uiPriority w:val="99"/>
    <w:unhideWhenUsed/>
    <w:rsid w:val="001D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0F"/>
  </w:style>
  <w:style w:type="paragraph" w:styleId="Footer">
    <w:name w:val="footer"/>
    <w:basedOn w:val="Normal"/>
    <w:link w:val="FooterChar"/>
    <w:uiPriority w:val="99"/>
    <w:unhideWhenUsed/>
    <w:rsid w:val="001D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0F"/>
  </w:style>
  <w:style w:type="character" w:customStyle="1" w:styleId="Heading1Char">
    <w:name w:val="Heading 1 Char"/>
    <w:basedOn w:val="DefaultParagraphFont"/>
    <w:link w:val="Heading1"/>
    <w:uiPriority w:val="9"/>
    <w:rsid w:val="001D7F0F"/>
    <w:rPr>
      <w:rFonts w:asciiTheme="majorHAnsi" w:eastAsiaTheme="majorEastAsia" w:hAnsiTheme="majorHAnsi" w:cstheme="majorBidi"/>
      <w:b/>
      <w:bCs/>
      <w:color w:val="A5A5A5" w:themeColor="accent1" w:themeShade="BF"/>
      <w:sz w:val="28"/>
      <w:szCs w:val="28"/>
    </w:rPr>
  </w:style>
  <w:style w:type="paragraph" w:styleId="Title">
    <w:name w:val="Title"/>
    <w:basedOn w:val="Normal"/>
    <w:next w:val="Normal"/>
    <w:link w:val="TitleChar"/>
    <w:uiPriority w:val="10"/>
    <w:qFormat/>
    <w:rsid w:val="000A6FC6"/>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0A6FC6"/>
    <w:rPr>
      <w:rFonts w:asciiTheme="majorHAnsi" w:eastAsiaTheme="majorEastAsia" w:hAnsiTheme="majorHAnsi" w:cstheme="majorBidi"/>
      <w:color w:val="000000" w:themeColor="text2" w:themeShade="BF"/>
      <w:spacing w:val="5"/>
      <w:kern w:val="28"/>
      <w:sz w:val="52"/>
      <w:szCs w:val="52"/>
    </w:rPr>
  </w:style>
  <w:style w:type="character" w:styleId="Hyperlink">
    <w:name w:val="Hyperlink"/>
    <w:basedOn w:val="DefaultParagraphFont"/>
    <w:uiPriority w:val="99"/>
    <w:unhideWhenUsed/>
    <w:rsid w:val="00FD0DFD"/>
    <w:rPr>
      <w:color w:val="5F5F5F" w:themeColor="hyperlink"/>
      <w:u w:val="single"/>
    </w:rPr>
  </w:style>
  <w:style w:type="paragraph" w:styleId="Caption">
    <w:name w:val="caption"/>
    <w:basedOn w:val="Normal"/>
    <w:next w:val="Normal"/>
    <w:uiPriority w:val="35"/>
    <w:unhideWhenUsed/>
    <w:qFormat/>
    <w:rsid w:val="008F753B"/>
    <w:pPr>
      <w:spacing w:line="240" w:lineRule="auto"/>
    </w:pPr>
    <w:rPr>
      <w:i/>
      <w:iCs/>
      <w:color w:val="000000" w:themeColor="text2"/>
      <w:sz w:val="18"/>
      <w:szCs w:val="18"/>
    </w:rPr>
  </w:style>
  <w:style w:type="paragraph" w:styleId="BodyText">
    <w:name w:val="Body Text"/>
    <w:basedOn w:val="Normal"/>
    <w:link w:val="BodyTextChar"/>
    <w:uiPriority w:val="1"/>
    <w:qFormat/>
    <w:rsid w:val="0007270F"/>
    <w:pPr>
      <w:widowControl w:val="0"/>
      <w:autoSpaceDE w:val="0"/>
      <w:autoSpaceDN w:val="0"/>
      <w:spacing w:after="0" w:line="240" w:lineRule="auto"/>
      <w:jc w:val="left"/>
    </w:pPr>
    <w:rPr>
      <w:rFonts w:ascii="Arial" w:eastAsia="Arial" w:hAnsi="Arial" w:cs="Arial"/>
      <w:lang w:val="en-AU" w:eastAsia="en-AU" w:bidi="en-AU"/>
    </w:rPr>
  </w:style>
  <w:style w:type="character" w:customStyle="1" w:styleId="BodyTextChar">
    <w:name w:val="Body Text Char"/>
    <w:basedOn w:val="DefaultParagraphFont"/>
    <w:link w:val="BodyText"/>
    <w:uiPriority w:val="1"/>
    <w:rsid w:val="0007270F"/>
    <w:rPr>
      <w:rFonts w:ascii="Arial" w:eastAsia="Arial" w:hAnsi="Arial" w:cs="Arial"/>
      <w:lang w:val="en-AU" w:eastAsia="en-AU" w:bidi="en-AU"/>
    </w:rPr>
  </w:style>
  <w:style w:type="paragraph" w:customStyle="1" w:styleId="Default">
    <w:name w:val="Default"/>
    <w:rsid w:val="000904CD"/>
    <w:pPr>
      <w:autoSpaceDE w:val="0"/>
      <w:autoSpaceDN w:val="0"/>
      <w:adjustRightInd w:val="0"/>
      <w:spacing w:after="0" w:line="240" w:lineRule="auto"/>
      <w:jc w:val="left"/>
    </w:pPr>
    <w:rPr>
      <w:rFonts w:ascii="Arial" w:hAnsi="Arial" w:cs="Arial"/>
      <w:color w:val="000000"/>
      <w:sz w:val="24"/>
      <w:szCs w:val="24"/>
      <w:lang w:val="en-AU"/>
    </w:rPr>
  </w:style>
  <w:style w:type="table" w:styleId="TableGrid">
    <w:name w:val="Table Grid"/>
    <w:basedOn w:val="TableNormal"/>
    <w:uiPriority w:val="59"/>
    <w:rsid w:val="00E2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69D"/>
    <w:pPr>
      <w:spacing w:after="0" w:line="240" w:lineRule="auto"/>
      <w:jc w:val="left"/>
    </w:pPr>
    <w:rPr>
      <w:rFonts w:ascii="Cambria" w:eastAsia="Cambria" w:hAnsi="Cambria" w:cs="Cambria"/>
      <w:sz w:val="24"/>
      <w:szCs w:val="24"/>
      <w:lang w:eastAsia="en-GB"/>
    </w:rPr>
  </w:style>
  <w:style w:type="character" w:customStyle="1" w:styleId="cf01">
    <w:name w:val="cf01"/>
    <w:basedOn w:val="DefaultParagraphFont"/>
    <w:rsid w:val="00BF0A51"/>
    <w:rPr>
      <w:rFonts w:ascii="Segoe UI" w:hAnsi="Segoe UI" w:cs="Segoe UI" w:hint="default"/>
      <w:sz w:val="18"/>
      <w:szCs w:val="18"/>
    </w:rPr>
  </w:style>
  <w:style w:type="character" w:customStyle="1" w:styleId="Heading2Char">
    <w:name w:val="Heading 2 Char"/>
    <w:basedOn w:val="DefaultParagraphFont"/>
    <w:link w:val="Heading2"/>
    <w:uiPriority w:val="9"/>
    <w:rsid w:val="000A6FC6"/>
    <w:rPr>
      <w:rFonts w:asciiTheme="majorHAnsi" w:eastAsiaTheme="majorEastAsia" w:hAnsiTheme="majorHAnsi" w:cstheme="majorBidi"/>
      <w:color w:val="A5A5A5" w:themeColor="accent1" w:themeShade="BF"/>
      <w:sz w:val="26"/>
      <w:szCs w:val="26"/>
    </w:rPr>
  </w:style>
  <w:style w:type="character" w:styleId="UnresolvedMention">
    <w:name w:val="Unresolved Mention"/>
    <w:basedOn w:val="DefaultParagraphFont"/>
    <w:uiPriority w:val="99"/>
    <w:semiHidden/>
    <w:unhideWhenUsed/>
    <w:rsid w:val="00B8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70374">
      <w:bodyDiv w:val="1"/>
      <w:marLeft w:val="0"/>
      <w:marRight w:val="0"/>
      <w:marTop w:val="0"/>
      <w:marBottom w:val="0"/>
      <w:divBdr>
        <w:top w:val="none" w:sz="0" w:space="0" w:color="auto"/>
        <w:left w:val="none" w:sz="0" w:space="0" w:color="auto"/>
        <w:bottom w:val="none" w:sz="0" w:space="0" w:color="auto"/>
        <w:right w:val="none" w:sz="0" w:space="0" w:color="auto"/>
      </w:divBdr>
    </w:div>
    <w:div w:id="1318805787">
      <w:bodyDiv w:val="1"/>
      <w:marLeft w:val="0"/>
      <w:marRight w:val="0"/>
      <w:marTop w:val="0"/>
      <w:marBottom w:val="0"/>
      <w:divBdr>
        <w:top w:val="none" w:sz="0" w:space="0" w:color="auto"/>
        <w:left w:val="none" w:sz="0" w:space="0" w:color="auto"/>
        <w:bottom w:val="none" w:sz="0" w:space="0" w:color="auto"/>
        <w:right w:val="none" w:sz="0" w:space="0" w:color="auto"/>
      </w:divBdr>
    </w:div>
    <w:div w:id="1667244897">
      <w:bodyDiv w:val="1"/>
      <w:marLeft w:val="0"/>
      <w:marRight w:val="0"/>
      <w:marTop w:val="0"/>
      <w:marBottom w:val="0"/>
      <w:divBdr>
        <w:top w:val="none" w:sz="0" w:space="0" w:color="auto"/>
        <w:left w:val="none" w:sz="0" w:space="0" w:color="auto"/>
        <w:bottom w:val="none" w:sz="0" w:space="0" w:color="auto"/>
        <w:right w:val="none" w:sz="0" w:space="0" w:color="auto"/>
      </w:divBdr>
    </w:div>
    <w:div w:id="18282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BFFC-EFBB-4A50-88AF-13E993DF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HCCSCCM1</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Rachel Musgrove</cp:lastModifiedBy>
  <cp:revision>2</cp:revision>
  <cp:lastPrinted>2022-04-14T01:13:00Z</cp:lastPrinted>
  <dcterms:created xsi:type="dcterms:W3CDTF">2022-04-14T01:29:00Z</dcterms:created>
  <dcterms:modified xsi:type="dcterms:W3CDTF">2022-04-14T01:29:00Z</dcterms:modified>
</cp:coreProperties>
</file>