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C782" w14:textId="0FFF4EEB" w:rsidR="00305E04" w:rsidRDefault="00305E04" w:rsidP="00305E04">
      <w:pPr>
        <w:rPr>
          <w:rFonts w:ascii="Arial" w:hAnsi="Arial" w:cs="Arial"/>
          <w:b/>
          <w:bCs/>
          <w:sz w:val="40"/>
          <w:szCs w:val="40"/>
        </w:rPr>
      </w:pPr>
      <w:r>
        <w:rPr>
          <w:rFonts w:ascii="Arial" w:hAnsi="Arial" w:cs="Arial"/>
          <w:b/>
          <w:bCs/>
          <w:sz w:val="40"/>
          <w:szCs w:val="40"/>
        </w:rPr>
        <w:t>ACCESSIBLE ARTS 202</w:t>
      </w:r>
      <w:r w:rsidR="00473E84">
        <w:rPr>
          <w:rFonts w:ascii="Arial" w:hAnsi="Arial" w:cs="Arial"/>
          <w:b/>
          <w:bCs/>
          <w:sz w:val="40"/>
          <w:szCs w:val="40"/>
        </w:rPr>
        <w:t>2</w:t>
      </w:r>
      <w:r>
        <w:rPr>
          <w:rFonts w:ascii="Arial" w:hAnsi="Arial" w:cs="Arial"/>
          <w:b/>
          <w:bCs/>
          <w:sz w:val="40"/>
          <w:szCs w:val="40"/>
        </w:rPr>
        <w:t xml:space="preserve"> ANNUAL REPORT</w:t>
      </w:r>
    </w:p>
    <w:p w14:paraId="2EA59388" w14:textId="77777777" w:rsidR="00BB615E" w:rsidRPr="00473E84" w:rsidRDefault="00BB615E" w:rsidP="00305E04">
      <w:pPr>
        <w:rPr>
          <w:rStyle w:val="jsgrdq"/>
          <w:rFonts w:ascii="Arial" w:hAnsi="Arial" w:cs="Arial"/>
          <w:color w:val="000000"/>
          <w:sz w:val="24"/>
          <w:szCs w:val="24"/>
        </w:rPr>
      </w:pPr>
      <w:r w:rsidRPr="00473E84">
        <w:rPr>
          <w:rStyle w:val="jsgrdq"/>
          <w:rFonts w:ascii="Arial" w:hAnsi="Arial" w:cs="Arial"/>
          <w:color w:val="000000"/>
          <w:sz w:val="24"/>
          <w:szCs w:val="24"/>
        </w:rPr>
        <w:t>Equity and excellence in arts, culture and disability.</w:t>
      </w:r>
    </w:p>
    <w:p w14:paraId="786958FB" w14:textId="358C1EE6" w:rsidR="00427CC7" w:rsidRPr="00473E84" w:rsidRDefault="00427CC7" w:rsidP="00305E04">
      <w:pPr>
        <w:rPr>
          <w:rStyle w:val="jsgrdq"/>
          <w:rFonts w:ascii="Arial" w:hAnsi="Arial" w:cs="Arial"/>
          <w:color w:val="000000"/>
          <w:sz w:val="24"/>
          <w:szCs w:val="24"/>
        </w:rPr>
      </w:pPr>
      <w:r w:rsidRPr="00473E84">
        <w:rPr>
          <w:rStyle w:val="jsgrdq"/>
          <w:rFonts w:ascii="Arial" w:hAnsi="Arial" w:cs="Arial"/>
          <w:color w:val="000000"/>
          <w:sz w:val="24"/>
          <w:szCs w:val="24"/>
        </w:rPr>
        <w:t>Cover image</w:t>
      </w:r>
      <w:r w:rsidR="00751EC9">
        <w:rPr>
          <w:rStyle w:val="jsgrdq"/>
          <w:rFonts w:ascii="Arial" w:hAnsi="Arial" w:cs="Arial"/>
          <w:color w:val="000000"/>
          <w:sz w:val="24"/>
          <w:szCs w:val="24"/>
        </w:rPr>
        <w:t xml:space="preserve"> description</w:t>
      </w:r>
      <w:r w:rsidRPr="00473E84">
        <w:rPr>
          <w:rStyle w:val="jsgrdq"/>
          <w:rFonts w:ascii="Arial" w:hAnsi="Arial" w:cs="Arial"/>
          <w:color w:val="000000"/>
          <w:sz w:val="24"/>
          <w:szCs w:val="24"/>
        </w:rPr>
        <w:t>s:</w:t>
      </w:r>
      <w:r w:rsidR="00473E84" w:rsidRPr="00473E84">
        <w:rPr>
          <w:rStyle w:val="jsgrdq"/>
          <w:rFonts w:ascii="Arial" w:hAnsi="Arial" w:cs="Arial"/>
          <w:color w:val="000000"/>
          <w:sz w:val="24"/>
          <w:szCs w:val="24"/>
        </w:rPr>
        <w:t xml:space="preserve"> </w:t>
      </w:r>
      <w:r w:rsidR="00473E84" w:rsidRPr="00473E84">
        <w:rPr>
          <w:rStyle w:val="wdyuqq"/>
          <w:rFonts w:ascii="Arial" w:hAnsi="Arial" w:cs="Arial"/>
          <w:color w:val="000000"/>
          <w:sz w:val="24"/>
          <w:szCs w:val="24"/>
        </w:rPr>
        <w:t>Artist Luke Abdallah painting using a mop brush on a large canvas during his Bundanon residency; a group photo from the 2022 Front and Centre Graduation (photo by Dieter Knierim); comedian Jamal Abdul performing at Vivid Ideas.</w:t>
      </w:r>
    </w:p>
    <w:p w14:paraId="6BA0C887" w14:textId="591DC908" w:rsidR="00BB615E" w:rsidRPr="00BB615E" w:rsidRDefault="00BB615E" w:rsidP="00305E04">
      <w:pPr>
        <w:rPr>
          <w:rFonts w:ascii="Arial" w:hAnsi="Arial" w:cs="Arial"/>
          <w:b/>
          <w:bCs/>
          <w:sz w:val="24"/>
          <w:szCs w:val="24"/>
        </w:rPr>
      </w:pPr>
      <w:r w:rsidRPr="00BB615E">
        <w:rPr>
          <w:rStyle w:val="jsgrdq"/>
          <w:rFonts w:ascii="Arial" w:hAnsi="Arial" w:cs="Arial"/>
          <w:color w:val="000000"/>
          <w:sz w:val="24"/>
          <w:szCs w:val="24"/>
        </w:rPr>
        <w:t>Accessible Arts logo</w:t>
      </w:r>
    </w:p>
    <w:p w14:paraId="0B99907C" w14:textId="77777777" w:rsidR="00305E04" w:rsidRDefault="00305E04" w:rsidP="00305E04">
      <w:pPr>
        <w:rPr>
          <w:rFonts w:ascii="Arial" w:hAnsi="Arial" w:cs="Arial"/>
          <w:sz w:val="24"/>
          <w:szCs w:val="24"/>
        </w:rPr>
      </w:pPr>
    </w:p>
    <w:p w14:paraId="1D4898C0" w14:textId="46DC028A" w:rsidR="00305E04" w:rsidRDefault="00305E04" w:rsidP="00305E04">
      <w:pPr>
        <w:pStyle w:val="Heading2"/>
      </w:pPr>
      <w:r>
        <w:t>Contents</w:t>
      </w:r>
    </w:p>
    <w:p w14:paraId="570858AD" w14:textId="3F424CAC" w:rsidR="00E91A16" w:rsidRPr="00FB6E26" w:rsidRDefault="001014E4" w:rsidP="001014E4">
      <w:pPr>
        <w:spacing w:line="240" w:lineRule="auto"/>
        <w:rPr>
          <w:rStyle w:val="jsgrdq"/>
          <w:rFonts w:ascii="Arial" w:hAnsi="Arial" w:cs="Arial"/>
          <w:color w:val="000000"/>
          <w:sz w:val="24"/>
          <w:szCs w:val="24"/>
        </w:rPr>
      </w:pPr>
      <w:r w:rsidRPr="001014E4">
        <w:rPr>
          <w:rStyle w:val="jsgrdq"/>
          <w:rFonts w:ascii="Arial" w:hAnsi="Arial" w:cs="Arial"/>
          <w:color w:val="000000"/>
          <w:sz w:val="24"/>
          <w:szCs w:val="24"/>
        </w:rPr>
        <w:t>Chairperson's Message</w:t>
      </w:r>
      <w:r w:rsidRPr="001014E4">
        <w:rPr>
          <w:rStyle w:val="jsgrdq"/>
          <w:rFonts w:ascii="Arial" w:hAnsi="Arial" w:cs="Arial"/>
          <w:color w:val="000000"/>
          <w:sz w:val="24"/>
          <w:szCs w:val="24"/>
        </w:rPr>
        <w:br/>
        <w:t>CEO's Message</w:t>
      </w:r>
      <w:r w:rsidRPr="001014E4">
        <w:rPr>
          <w:rStyle w:val="jsgrdq"/>
          <w:rFonts w:ascii="Arial" w:hAnsi="Arial" w:cs="Arial"/>
          <w:color w:val="000000"/>
          <w:sz w:val="24"/>
          <w:szCs w:val="24"/>
        </w:rPr>
        <w:br/>
        <w:t>About Us</w:t>
      </w:r>
      <w:r w:rsidRPr="001014E4">
        <w:rPr>
          <w:rStyle w:val="jsgrdq"/>
          <w:rFonts w:ascii="Arial" w:hAnsi="Arial" w:cs="Arial"/>
          <w:color w:val="000000"/>
          <w:sz w:val="24"/>
          <w:szCs w:val="24"/>
        </w:rPr>
        <w:br/>
        <w:t>Our Team</w:t>
      </w:r>
      <w:r w:rsidRPr="001014E4">
        <w:rPr>
          <w:rStyle w:val="jsgrdq"/>
          <w:rFonts w:ascii="Arial" w:hAnsi="Arial" w:cs="Arial"/>
          <w:color w:val="000000"/>
          <w:sz w:val="24"/>
          <w:szCs w:val="24"/>
        </w:rPr>
        <w:br/>
        <w:t>Key Stats 202</w:t>
      </w:r>
      <w:r w:rsidR="00CF68A5">
        <w:rPr>
          <w:rStyle w:val="jsgrdq"/>
          <w:rFonts w:ascii="Arial" w:hAnsi="Arial" w:cs="Arial"/>
          <w:color w:val="000000"/>
          <w:sz w:val="24"/>
          <w:szCs w:val="24"/>
        </w:rPr>
        <w:t>2</w:t>
      </w:r>
      <w:r w:rsidRPr="001014E4">
        <w:rPr>
          <w:rStyle w:val="jsgrdq"/>
          <w:rFonts w:ascii="Arial" w:hAnsi="Arial" w:cs="Arial"/>
          <w:color w:val="000000"/>
          <w:sz w:val="24"/>
          <w:szCs w:val="24"/>
        </w:rPr>
        <w:br/>
        <w:t>Career Advancement</w:t>
      </w:r>
      <w:r w:rsidRPr="001014E4">
        <w:rPr>
          <w:rStyle w:val="jsgrdq"/>
          <w:rFonts w:ascii="Arial" w:hAnsi="Arial" w:cs="Arial"/>
          <w:color w:val="000000"/>
          <w:sz w:val="24"/>
          <w:szCs w:val="24"/>
        </w:rPr>
        <w:br/>
        <w:t>Audience Development</w:t>
      </w:r>
      <w:r w:rsidRPr="001014E4">
        <w:rPr>
          <w:rStyle w:val="jsgrdq"/>
          <w:rFonts w:ascii="Arial" w:hAnsi="Arial" w:cs="Arial"/>
          <w:color w:val="000000"/>
          <w:sz w:val="24"/>
          <w:szCs w:val="24"/>
        </w:rPr>
        <w:br/>
        <w:t>Community Engagement</w:t>
      </w:r>
      <w:r w:rsidRPr="001014E4">
        <w:rPr>
          <w:rStyle w:val="jsgrdq"/>
          <w:rFonts w:ascii="Arial" w:hAnsi="Arial" w:cs="Arial"/>
          <w:color w:val="000000"/>
          <w:sz w:val="24"/>
          <w:szCs w:val="24"/>
        </w:rPr>
        <w:br/>
      </w:r>
      <w:r w:rsidRPr="00FB6E26">
        <w:rPr>
          <w:rStyle w:val="jsgrdq"/>
          <w:rFonts w:ascii="Arial" w:hAnsi="Arial" w:cs="Arial"/>
          <w:color w:val="000000"/>
          <w:sz w:val="24"/>
          <w:szCs w:val="24"/>
        </w:rPr>
        <w:t>Testimonials</w:t>
      </w:r>
    </w:p>
    <w:p w14:paraId="6B2C00E1" w14:textId="6D322B39" w:rsidR="00C76FE1" w:rsidRPr="00FB6E26" w:rsidRDefault="00C76FE1" w:rsidP="001014E4">
      <w:pPr>
        <w:spacing w:line="240" w:lineRule="auto"/>
        <w:rPr>
          <w:rFonts w:ascii="Arial" w:hAnsi="Arial" w:cs="Arial"/>
          <w:color w:val="000000"/>
          <w:sz w:val="24"/>
          <w:szCs w:val="24"/>
        </w:rPr>
      </w:pPr>
      <w:r w:rsidRPr="00FB6E26">
        <w:rPr>
          <w:rStyle w:val="jsgrdq"/>
          <w:rFonts w:ascii="Arial" w:hAnsi="Arial" w:cs="Arial"/>
          <w:color w:val="000000"/>
          <w:sz w:val="24"/>
          <w:szCs w:val="24"/>
        </w:rPr>
        <w:t>Image</w:t>
      </w:r>
      <w:r w:rsidR="00751EC9">
        <w:rPr>
          <w:rStyle w:val="jsgrdq"/>
          <w:rFonts w:ascii="Arial" w:hAnsi="Arial" w:cs="Arial"/>
          <w:color w:val="000000"/>
          <w:sz w:val="24"/>
          <w:szCs w:val="24"/>
        </w:rPr>
        <w:t xml:space="preserve"> description</w:t>
      </w:r>
      <w:r w:rsidR="00FB6E26" w:rsidRPr="00FB6E26">
        <w:rPr>
          <w:rStyle w:val="wdyuqq"/>
          <w:rFonts w:ascii="Arial" w:hAnsi="Arial" w:cs="Arial"/>
          <w:color w:val="000000"/>
          <w:sz w:val="24"/>
          <w:szCs w:val="24"/>
        </w:rPr>
        <w:t>: A photo from the Walk and Talk Tour for the Un[contained] Festival in Kogarah run by Georges River Council. Six people stand inside an art installation made of LED lights on a street surrounded by buildings.</w:t>
      </w:r>
    </w:p>
    <w:p w14:paraId="4CF9D9BB" w14:textId="77777777" w:rsidR="001014E4" w:rsidRPr="001014E4" w:rsidRDefault="001014E4" w:rsidP="001014E4">
      <w:pPr>
        <w:pStyle w:val="04xlpa"/>
        <w:rPr>
          <w:rFonts w:ascii="Arial" w:hAnsi="Arial" w:cs="Arial"/>
          <w:color w:val="000000"/>
        </w:rPr>
      </w:pPr>
      <w:r w:rsidRPr="001014E4">
        <w:rPr>
          <w:rStyle w:val="jsgrdq"/>
          <w:rFonts w:ascii="Arial" w:eastAsiaTheme="majorEastAsia" w:hAnsi="Arial" w:cs="Arial"/>
          <w:color w:val="000000"/>
        </w:rPr>
        <w:t>We acknowledge the traditional owners of the land on which we work across NSW and pay our respects to Elders past, present and emerging.</w:t>
      </w:r>
    </w:p>
    <w:p w14:paraId="2822C974" w14:textId="77777777" w:rsidR="001014E4" w:rsidRDefault="001014E4" w:rsidP="001014E4">
      <w:pPr>
        <w:pStyle w:val="04xlpa"/>
        <w:rPr>
          <w:rStyle w:val="jsgrdq"/>
          <w:rFonts w:ascii="Arial" w:eastAsiaTheme="majorEastAsia" w:hAnsi="Arial" w:cs="Arial"/>
          <w:color w:val="000000"/>
        </w:rPr>
      </w:pPr>
      <w:r w:rsidRPr="001014E4">
        <w:rPr>
          <w:rStyle w:val="jsgrdq"/>
          <w:rFonts w:ascii="Arial" w:eastAsiaTheme="majorEastAsia" w:hAnsi="Arial" w:cs="Arial"/>
          <w:color w:val="000000"/>
        </w:rPr>
        <w:t>We acknowledge the support of our principal funder the NSW Government through Create NSW.</w:t>
      </w:r>
    </w:p>
    <w:p w14:paraId="37EFB8DE" w14:textId="77777777" w:rsidR="00E10A07" w:rsidRDefault="00E10A07"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Image descriptions:</w:t>
      </w:r>
    </w:p>
    <w:p w14:paraId="0DF0AC75" w14:textId="77777777" w:rsidR="0037036B" w:rsidRDefault="004F7AD1"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First Nations Flag</w:t>
      </w:r>
      <w:r w:rsidR="0037036B">
        <w:rPr>
          <w:rStyle w:val="jsgrdq"/>
          <w:rFonts w:ascii="Arial" w:eastAsiaTheme="majorEastAsia" w:hAnsi="Arial" w:cs="Arial"/>
          <w:color w:val="000000"/>
        </w:rPr>
        <w:br/>
      </w:r>
      <w:r w:rsidR="00E10A07">
        <w:rPr>
          <w:rStyle w:val="jsgrdq"/>
          <w:rFonts w:ascii="Arial" w:eastAsiaTheme="majorEastAsia" w:hAnsi="Arial" w:cs="Arial"/>
          <w:color w:val="000000"/>
        </w:rPr>
        <w:t>Torres Strait Islander flag</w:t>
      </w:r>
    </w:p>
    <w:p w14:paraId="7E9B0B27" w14:textId="2C74F715" w:rsidR="00E10A07" w:rsidRDefault="0037036B" w:rsidP="001014E4">
      <w:pPr>
        <w:pStyle w:val="04xlpa"/>
        <w:rPr>
          <w:rStyle w:val="jsgrdq"/>
          <w:rFonts w:ascii="Arial" w:eastAsiaTheme="majorEastAsia" w:hAnsi="Arial" w:cs="Arial"/>
          <w:color w:val="000000"/>
        </w:rPr>
      </w:pPr>
      <w:r>
        <w:rPr>
          <w:rStyle w:val="jsgrdq"/>
          <w:rFonts w:ascii="Arial" w:eastAsiaTheme="majorEastAsia" w:hAnsi="Arial" w:cs="Arial"/>
          <w:color w:val="000000"/>
        </w:rPr>
        <w:t>Create NSW logo</w:t>
      </w:r>
      <w:r>
        <w:rPr>
          <w:rStyle w:val="jsgrdq"/>
          <w:rFonts w:ascii="Arial" w:eastAsiaTheme="majorEastAsia" w:hAnsi="Arial" w:cs="Arial"/>
          <w:color w:val="000000"/>
        </w:rPr>
        <w:br/>
      </w:r>
      <w:r>
        <w:rPr>
          <w:rStyle w:val="jsgrdq"/>
          <w:rFonts w:ascii="Arial" w:eastAsiaTheme="majorEastAsia" w:hAnsi="Arial" w:cs="Arial"/>
          <w:color w:val="000000"/>
        </w:rPr>
        <w:br/>
        <w:t>Australian Government logo</w:t>
      </w:r>
      <w:r w:rsidR="004F3614">
        <w:rPr>
          <w:rStyle w:val="jsgrdq"/>
          <w:rFonts w:ascii="Arial" w:eastAsiaTheme="majorEastAsia" w:hAnsi="Arial" w:cs="Arial"/>
          <w:color w:val="000000"/>
        </w:rPr>
        <w:t xml:space="preserve"> </w:t>
      </w:r>
      <w:r w:rsidR="005E7C13">
        <w:rPr>
          <w:rStyle w:val="jsgrdq"/>
          <w:rFonts w:ascii="Arial" w:eastAsiaTheme="majorEastAsia" w:hAnsi="Arial" w:cs="Arial"/>
          <w:color w:val="000000"/>
        </w:rPr>
        <w:t xml:space="preserve">- </w:t>
      </w:r>
      <w:r w:rsidR="004F3614">
        <w:rPr>
          <w:rStyle w:val="jsgrdq"/>
          <w:rFonts w:ascii="Arial" w:eastAsiaTheme="majorEastAsia" w:hAnsi="Arial" w:cs="Arial"/>
          <w:color w:val="000000"/>
        </w:rPr>
        <w:t xml:space="preserve">Department of Social </w:t>
      </w:r>
      <w:r w:rsidR="005E7C13">
        <w:rPr>
          <w:rStyle w:val="jsgrdq"/>
          <w:rFonts w:ascii="Arial" w:eastAsiaTheme="majorEastAsia" w:hAnsi="Arial" w:cs="Arial"/>
          <w:color w:val="000000"/>
        </w:rPr>
        <w:t>Services</w:t>
      </w:r>
      <w:r w:rsidR="005E7C13">
        <w:rPr>
          <w:rStyle w:val="jsgrdq"/>
          <w:rFonts w:ascii="Arial" w:eastAsiaTheme="majorEastAsia" w:hAnsi="Arial" w:cs="Arial"/>
          <w:color w:val="000000"/>
        </w:rPr>
        <w:br/>
      </w:r>
      <w:r w:rsidR="005E7C13">
        <w:rPr>
          <w:rStyle w:val="jsgrdq"/>
          <w:rFonts w:ascii="Arial" w:eastAsiaTheme="majorEastAsia" w:hAnsi="Arial" w:cs="Arial"/>
          <w:color w:val="000000"/>
        </w:rPr>
        <w:t xml:space="preserve">Australian Government logo - Department of </w:t>
      </w:r>
      <w:r w:rsidR="005E7C13">
        <w:rPr>
          <w:rStyle w:val="jsgrdq"/>
          <w:rFonts w:ascii="Arial" w:eastAsiaTheme="majorEastAsia" w:hAnsi="Arial" w:cs="Arial"/>
          <w:color w:val="000000"/>
        </w:rPr>
        <w:t>the Prime Minister and Cabinet</w:t>
      </w:r>
      <w:r w:rsidR="008F12BF">
        <w:rPr>
          <w:rStyle w:val="jsgrdq"/>
          <w:rFonts w:ascii="Arial" w:eastAsiaTheme="majorEastAsia" w:hAnsi="Arial" w:cs="Arial"/>
          <w:color w:val="000000"/>
        </w:rPr>
        <w:br/>
        <w:t>Australia Council for the Arts logo</w:t>
      </w:r>
      <w:r w:rsidR="008F12BF">
        <w:rPr>
          <w:rStyle w:val="jsgrdq"/>
          <w:rFonts w:ascii="Arial" w:eastAsiaTheme="majorEastAsia" w:hAnsi="Arial" w:cs="Arial"/>
          <w:color w:val="000000"/>
        </w:rPr>
        <w:br/>
        <w:t>City of Sydney logo</w:t>
      </w:r>
      <w:r w:rsidR="005E7C13">
        <w:rPr>
          <w:rStyle w:val="jsgrdq"/>
          <w:rFonts w:ascii="Arial" w:eastAsiaTheme="majorEastAsia" w:hAnsi="Arial" w:cs="Arial"/>
          <w:color w:val="000000"/>
        </w:rPr>
        <w:br/>
      </w:r>
    </w:p>
    <w:p w14:paraId="0002F3FA" w14:textId="77777777" w:rsidR="00E10A07" w:rsidRPr="001014E4" w:rsidRDefault="00E10A07" w:rsidP="001014E4">
      <w:pPr>
        <w:pStyle w:val="04xlpa"/>
        <w:rPr>
          <w:rFonts w:ascii="Arial" w:hAnsi="Arial" w:cs="Arial"/>
          <w:color w:val="000000"/>
        </w:rPr>
      </w:pPr>
    </w:p>
    <w:p w14:paraId="190D187F" w14:textId="77777777" w:rsidR="007272CB" w:rsidRDefault="007272CB" w:rsidP="00305E04">
      <w:pPr>
        <w:pStyle w:val="Heading2"/>
        <w:rPr>
          <w:rStyle w:val="jsgrdq"/>
        </w:rPr>
      </w:pPr>
    </w:p>
    <w:p w14:paraId="1E4D4B7D" w14:textId="6B222C5F" w:rsidR="00305E04" w:rsidRDefault="001014E4" w:rsidP="00305E04">
      <w:pPr>
        <w:pStyle w:val="Heading2"/>
        <w:rPr>
          <w:rStyle w:val="jsgrdq"/>
        </w:rPr>
      </w:pPr>
      <w:r w:rsidRPr="00E91A16">
        <w:rPr>
          <w:rStyle w:val="jsgrdq"/>
        </w:rPr>
        <w:t>Chairperson’s Message</w:t>
      </w:r>
    </w:p>
    <w:p w14:paraId="011CD412"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Optimism is a key attribute to the success of Accessible Arts!</w:t>
      </w:r>
    </w:p>
    <w:p w14:paraId="4A0076C1"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Against the odds, the organisation has thrived and consolidated its activities, particularly with strong creative partnerships with Create NSW, Art Gallery of New South Wales, Museum of Contemporary Art Australia, Sydney Festival, University of Technology Sydney, Sydney Opera House, Bundanon Trust and Bell Shakespeare.</w:t>
      </w:r>
    </w:p>
    <w:p w14:paraId="0ED89725"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As you would expect there have been changes in the broader Arts world, a consolidation and recovery from a post-COVID era, and a revamp of NDIS.</w:t>
      </w:r>
    </w:p>
    <w:p w14:paraId="262B1AE5"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This naturally resulted in Accessible Arts having to be flexible and at the same time maintaining strategic goals to provide services to the disability and arts communities.</w:t>
      </w:r>
    </w:p>
    <w:p w14:paraId="5EB37C5C"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May I again congratulate our small team for their energy, creativity, passion and commitment during another challenging year. Liz Martin has exhibited outstanding leadership under difficult circumstances and she is to be congratulated for her visionary approach.</w:t>
      </w:r>
    </w:p>
    <w:p w14:paraId="26B6C5F7"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As an organisation, we have developed mechanisms to attract philanthropic support and this is an ongoing challenge and task.</w:t>
      </w:r>
    </w:p>
    <w:p w14:paraId="4CD567D3" w14:textId="77777777" w:rsidR="00C2458F" w:rsidRPr="007F7678" w:rsidRDefault="00C2458F" w:rsidP="00C2458F">
      <w:pPr>
        <w:pStyle w:val="04xlpa"/>
        <w:spacing w:line="210" w:lineRule="atLeast"/>
        <w:rPr>
          <w:rFonts w:ascii="Arial" w:hAnsi="Arial" w:cs="Arial"/>
          <w:color w:val="000000"/>
        </w:rPr>
      </w:pPr>
      <w:r w:rsidRPr="007F7678">
        <w:rPr>
          <w:rStyle w:val="wdyuqq"/>
          <w:rFonts w:ascii="Arial" w:eastAsiaTheme="majorEastAsia" w:hAnsi="Arial" w:cs="Arial"/>
          <w:color w:val="000000"/>
        </w:rPr>
        <w:t xml:space="preserve">May I again close and thank you for your support, guidance and encouragement to Accessible Arts. </w:t>
      </w:r>
    </w:p>
    <w:p w14:paraId="7075ED3F" w14:textId="77777777" w:rsidR="007F7678" w:rsidRPr="007F7678" w:rsidRDefault="007F7678" w:rsidP="007F7678">
      <w:pPr>
        <w:pStyle w:val="04xlpa"/>
        <w:spacing w:line="210" w:lineRule="atLeast"/>
        <w:rPr>
          <w:rFonts w:ascii="Arial" w:hAnsi="Arial" w:cs="Arial"/>
          <w:color w:val="000000"/>
        </w:rPr>
      </w:pPr>
      <w:r w:rsidRPr="007F7678">
        <w:rPr>
          <w:rStyle w:val="wdyuqq"/>
          <w:rFonts w:ascii="Arial" w:eastAsiaTheme="majorEastAsia" w:hAnsi="Arial" w:cs="Arial"/>
          <w:color w:val="000000"/>
        </w:rPr>
        <w:t xml:space="preserve">We are indeed fortunate to have a diverse and hardworking Board who have provided a disciplined strategic approach, with the best interests of Accessible Arts in mind. </w:t>
      </w:r>
    </w:p>
    <w:p w14:paraId="771B87D7" w14:textId="77777777" w:rsidR="007F7678" w:rsidRPr="007F7678" w:rsidRDefault="007F7678" w:rsidP="007F7678">
      <w:pPr>
        <w:pStyle w:val="04xlpa"/>
        <w:spacing w:line="210" w:lineRule="atLeast"/>
        <w:rPr>
          <w:rFonts w:ascii="Arial" w:hAnsi="Arial" w:cs="Arial"/>
          <w:color w:val="000000"/>
        </w:rPr>
      </w:pPr>
      <w:r w:rsidRPr="007F7678">
        <w:rPr>
          <w:rStyle w:val="wdyuqq"/>
          <w:rFonts w:ascii="Arial" w:eastAsiaTheme="majorEastAsia" w:hAnsi="Arial" w:cs="Arial"/>
          <w:color w:val="000000"/>
        </w:rPr>
        <w:t>My sincere appreciation to my Board colleagues and to Liz Martin and her dedicated team.</w:t>
      </w:r>
    </w:p>
    <w:p w14:paraId="30273D29" w14:textId="77777777" w:rsidR="0003423E" w:rsidRDefault="001014E4" w:rsidP="003F110E">
      <w:pPr>
        <w:pStyle w:val="Heading1"/>
        <w:rPr>
          <w:rStyle w:val="jsgrdq"/>
          <w:rFonts w:cs="Arial"/>
          <w:b w:val="0"/>
          <w:bCs/>
          <w:color w:val="000000"/>
          <w:szCs w:val="24"/>
        </w:rPr>
      </w:pPr>
      <w:r w:rsidRPr="001014E4">
        <w:rPr>
          <w:rStyle w:val="jsgrdq"/>
          <w:rFonts w:cs="Arial"/>
          <w:szCs w:val="24"/>
        </w:rPr>
        <w:t>Andrew Buchanan</w:t>
      </w:r>
      <w:r w:rsidR="003F110E">
        <w:rPr>
          <w:rStyle w:val="jsgrdq"/>
          <w:rFonts w:cs="Arial"/>
          <w:szCs w:val="24"/>
        </w:rPr>
        <w:br/>
      </w:r>
      <w:r w:rsidRPr="003F110E">
        <w:rPr>
          <w:rStyle w:val="jsgrdq"/>
          <w:rFonts w:cs="Arial"/>
          <w:b w:val="0"/>
          <w:bCs/>
          <w:color w:val="000000"/>
          <w:szCs w:val="24"/>
        </w:rPr>
        <w:t>Chairperson</w:t>
      </w:r>
    </w:p>
    <w:p w14:paraId="5797BD7F" w14:textId="36D0B421" w:rsidR="00E91A16" w:rsidRPr="003F110E" w:rsidRDefault="0003423E" w:rsidP="003F110E">
      <w:pPr>
        <w:pStyle w:val="Heading1"/>
        <w:rPr>
          <w:rStyle w:val="jsgrdq"/>
          <w:rFonts w:cs="Arial"/>
          <w:szCs w:val="24"/>
        </w:rPr>
      </w:pPr>
      <w:r>
        <w:rPr>
          <w:rStyle w:val="jsgrdq"/>
          <w:rFonts w:cs="Arial"/>
          <w:b w:val="0"/>
          <w:bCs/>
          <w:color w:val="000000"/>
          <w:szCs w:val="24"/>
        </w:rPr>
        <w:t>Image: Headshot of chairperson Andrew Buchanan</w:t>
      </w:r>
      <w:r w:rsidR="003F110E">
        <w:rPr>
          <w:rStyle w:val="jsgrdq"/>
          <w:rFonts w:cs="Arial"/>
          <w:color w:val="000000"/>
          <w:szCs w:val="24"/>
        </w:rPr>
        <w:br/>
      </w:r>
    </w:p>
    <w:p w14:paraId="259C6A90" w14:textId="644097D2" w:rsidR="00E91A16" w:rsidRPr="00E91A16" w:rsidRDefault="00E91A16" w:rsidP="00E91A16">
      <w:pPr>
        <w:pStyle w:val="Heading2"/>
        <w:rPr>
          <w:rStyle w:val="jsgrdq"/>
        </w:rPr>
      </w:pPr>
      <w:r w:rsidRPr="00E91A16">
        <w:rPr>
          <w:rStyle w:val="jsgrdq"/>
        </w:rPr>
        <w:t>CEO’s Message</w:t>
      </w:r>
    </w:p>
    <w:p w14:paraId="7DC92E63" w14:textId="77777777" w:rsidR="002F1450" w:rsidRPr="006321DF" w:rsidRDefault="002F1450" w:rsidP="006321DF">
      <w:pPr>
        <w:pStyle w:val="04xlpa"/>
        <w:rPr>
          <w:rFonts w:ascii="Arial" w:hAnsi="Arial" w:cs="Arial"/>
          <w:color w:val="000000"/>
        </w:rPr>
      </w:pPr>
      <w:r w:rsidRPr="006321DF">
        <w:rPr>
          <w:rStyle w:val="wdyuqq"/>
          <w:rFonts w:ascii="Arial" w:eastAsiaTheme="majorEastAsia" w:hAnsi="Arial" w:cs="Arial"/>
          <w:color w:val="000000"/>
        </w:rPr>
        <w:t xml:space="preserve">2022 was certainly a dynamic year and I would like to thank all of the individuals and organisations who supported our great work. I'm so proud of the collaborative work we achieve and the lasting change our programs contribute towards. </w:t>
      </w:r>
    </w:p>
    <w:p w14:paraId="2A058713" w14:textId="77777777" w:rsidR="002F1450" w:rsidRPr="006321DF" w:rsidRDefault="002F1450" w:rsidP="006321DF">
      <w:pPr>
        <w:pStyle w:val="04xlpa"/>
        <w:rPr>
          <w:rFonts w:ascii="Arial" w:hAnsi="Arial" w:cs="Arial"/>
          <w:color w:val="000000"/>
        </w:rPr>
      </w:pPr>
      <w:r w:rsidRPr="006321DF">
        <w:rPr>
          <w:rStyle w:val="wdyuqq"/>
          <w:rFonts w:ascii="Arial" w:eastAsiaTheme="majorEastAsia" w:hAnsi="Arial" w:cs="Arial"/>
          <w:color w:val="000000"/>
        </w:rPr>
        <w:t xml:space="preserve">We delivered eight successful internships for under-represented arts workers through the inaugural Disability and Culturally Diverse Internship, with thanks to our valued partners: Diversity Arts Australia, Lismore Regional Gallery, Art Gallery of </w:t>
      </w:r>
      <w:r w:rsidRPr="006321DF">
        <w:rPr>
          <w:rStyle w:val="wdyuqq"/>
          <w:rFonts w:ascii="Arial" w:eastAsiaTheme="majorEastAsia" w:hAnsi="Arial" w:cs="Arial"/>
          <w:color w:val="000000"/>
        </w:rPr>
        <w:lastRenderedPageBreak/>
        <w:t>NSW, Shopfront Arts, APRA AMCOS, Scree Australia, Story Factory, Museum of Australian Democracy and the National Portrait Gallery.</w:t>
      </w:r>
    </w:p>
    <w:p w14:paraId="311BA82A" w14:textId="77777777" w:rsidR="002F1450" w:rsidRPr="006321DF" w:rsidRDefault="002F1450" w:rsidP="006321DF">
      <w:pPr>
        <w:pStyle w:val="04xlpa"/>
        <w:rPr>
          <w:rFonts w:ascii="Arial" w:hAnsi="Arial" w:cs="Arial"/>
          <w:color w:val="000000"/>
        </w:rPr>
      </w:pPr>
      <w:r w:rsidRPr="006321DF">
        <w:rPr>
          <w:rStyle w:val="wdyuqq"/>
          <w:rFonts w:ascii="Arial" w:eastAsiaTheme="majorEastAsia" w:hAnsi="Arial" w:cs="Arial"/>
          <w:color w:val="000000"/>
        </w:rPr>
        <w:t>The second cohort of our Front and Centre Arts Leadership program for Women completed a 10-month program designed to increase representation in leadership positions, in partnership with Albany Lane Consulting.</w:t>
      </w:r>
    </w:p>
    <w:p w14:paraId="0D0F18F2" w14:textId="77777777" w:rsidR="002F1450" w:rsidRPr="006321DF" w:rsidRDefault="002F1450" w:rsidP="006321DF">
      <w:pPr>
        <w:pStyle w:val="04xlpa"/>
        <w:rPr>
          <w:rFonts w:ascii="Arial" w:hAnsi="Arial" w:cs="Arial"/>
          <w:color w:val="000000"/>
        </w:rPr>
      </w:pPr>
      <w:r w:rsidRPr="006321DF">
        <w:rPr>
          <w:rStyle w:val="wdyuqq"/>
          <w:rFonts w:ascii="Arial" w:eastAsiaTheme="majorEastAsia" w:hAnsi="Arial" w:cs="Arial"/>
          <w:color w:val="000000"/>
        </w:rPr>
        <w:t xml:space="preserve">Five Next Level Creative Mentorships were completed with thanks to our partners Musica Viva, Sydney Theatre Company, Darlinghurst Theatre Company, Northern Rivers Performing Arts and PACT. </w:t>
      </w:r>
    </w:p>
    <w:p w14:paraId="173CAC8C" w14:textId="77777777" w:rsidR="002F1450" w:rsidRPr="006321DF" w:rsidRDefault="002F1450" w:rsidP="006321DF">
      <w:pPr>
        <w:pStyle w:val="04xlpa"/>
        <w:rPr>
          <w:rStyle w:val="wdyuqq"/>
          <w:rFonts w:ascii="Arial" w:eastAsiaTheme="majorEastAsia" w:hAnsi="Arial" w:cs="Arial"/>
          <w:color w:val="000000"/>
        </w:rPr>
      </w:pPr>
      <w:r w:rsidRPr="006321DF">
        <w:rPr>
          <w:rStyle w:val="wdyuqq"/>
          <w:rFonts w:ascii="Arial" w:eastAsiaTheme="majorEastAsia" w:hAnsi="Arial" w:cs="Arial"/>
          <w:color w:val="000000"/>
        </w:rPr>
        <w:t>Our consultancy services played a significant role in educating and upskilling industry in supporting people with disability to participate equitably as artists, audiences and visitors. In 2022, these services included comprehensive Disability Inclusion Action Plans for Art Gallery of NSW, Queer Screen, Georges River Council, the National Portrait Gallery and Gosford Regional Gallery.</w:t>
      </w:r>
    </w:p>
    <w:p w14:paraId="3D69FE81" w14:textId="77777777" w:rsidR="006321DF" w:rsidRPr="006321DF" w:rsidRDefault="006321DF" w:rsidP="006321DF">
      <w:pPr>
        <w:pStyle w:val="04xlpa"/>
        <w:rPr>
          <w:rFonts w:ascii="Arial" w:hAnsi="Arial" w:cs="Arial"/>
          <w:color w:val="000000"/>
        </w:rPr>
      </w:pPr>
      <w:r w:rsidRPr="006321DF">
        <w:rPr>
          <w:rStyle w:val="wdyuqq"/>
          <w:rFonts w:ascii="Arial" w:eastAsiaTheme="majorEastAsia" w:hAnsi="Arial" w:cs="Arial"/>
          <w:color w:val="000000"/>
        </w:rPr>
        <w:t xml:space="preserve">Our expert advisors also completed Walk and Talks for Monkey Baa Theatre Company, Blacktown Arts, the Maritime Museum, the Sculpture Garden, the National Portrait Gallery, UnContained Festival Georges River Council, Newtheatricals, Gosford Regional Gallery and the Art Gallery of NSW. </w:t>
      </w:r>
    </w:p>
    <w:p w14:paraId="26557CB9" w14:textId="77777777" w:rsidR="006321DF" w:rsidRPr="006321DF" w:rsidRDefault="006321DF" w:rsidP="006321DF">
      <w:pPr>
        <w:pStyle w:val="04xlpa"/>
        <w:rPr>
          <w:rFonts w:ascii="Arial" w:hAnsi="Arial" w:cs="Arial"/>
          <w:color w:val="000000"/>
        </w:rPr>
      </w:pPr>
      <w:r w:rsidRPr="006321DF">
        <w:rPr>
          <w:rStyle w:val="wdyuqq"/>
          <w:rFonts w:ascii="Arial" w:eastAsiaTheme="majorEastAsia" w:hAnsi="Arial" w:cs="Arial"/>
          <w:color w:val="000000"/>
        </w:rPr>
        <w:t>The 2022 event series was extremely successful, proving to provide connection, support and stability through initiatives including our Advance Your Career series and our quarterly industry panels. We partnered with organisation including Bundanon Trust, Arts Access Victoria, APRA AMCOS and Vivid Ideas and expanded to new areas such as co-producing live comedy and developing a National Songwriting Program.</w:t>
      </w:r>
    </w:p>
    <w:p w14:paraId="6D623EFF" w14:textId="20BF9A03" w:rsidR="006321DF" w:rsidRPr="006321DF" w:rsidRDefault="006321DF" w:rsidP="006321DF">
      <w:pPr>
        <w:pStyle w:val="04xlpa"/>
        <w:rPr>
          <w:rFonts w:ascii="Arial" w:hAnsi="Arial" w:cs="Arial"/>
          <w:color w:val="000000"/>
        </w:rPr>
      </w:pPr>
      <w:r w:rsidRPr="006321DF">
        <w:rPr>
          <w:rStyle w:val="wdyuqq"/>
          <w:rFonts w:ascii="Arial" w:eastAsiaTheme="majorEastAsia" w:hAnsi="Arial" w:cs="Arial"/>
          <w:color w:val="000000"/>
        </w:rPr>
        <w:t>It is through our valued donors, supporters, partners and allies that we are able to advance the intersection of arts, culture and disability in NSW. Thank you.</w:t>
      </w:r>
    </w:p>
    <w:p w14:paraId="0BFFBE28" w14:textId="77777777" w:rsidR="0003423E" w:rsidRDefault="00E91A16" w:rsidP="003F110E">
      <w:pPr>
        <w:pStyle w:val="Heading1"/>
        <w:rPr>
          <w:rStyle w:val="jsgrdq"/>
          <w:rFonts w:cs="Arial"/>
          <w:b w:val="0"/>
          <w:bCs/>
          <w:color w:val="000000"/>
        </w:rPr>
      </w:pPr>
      <w:r w:rsidRPr="00E91A16">
        <w:rPr>
          <w:rStyle w:val="jsgrdq"/>
          <w:rFonts w:cs="Arial"/>
          <w:color w:val="000000"/>
        </w:rPr>
        <w:t>Liz Martin</w:t>
      </w:r>
      <w:r w:rsidR="003F110E">
        <w:rPr>
          <w:rStyle w:val="jsgrdq"/>
          <w:rFonts w:cs="Arial"/>
          <w:color w:val="000000"/>
        </w:rPr>
        <w:br/>
      </w:r>
      <w:r w:rsidRPr="003F110E">
        <w:rPr>
          <w:rStyle w:val="jsgrdq"/>
          <w:rFonts w:cs="Arial"/>
          <w:b w:val="0"/>
          <w:bCs/>
          <w:color w:val="000000"/>
        </w:rPr>
        <w:t>CEO</w:t>
      </w:r>
    </w:p>
    <w:p w14:paraId="797A72C1" w14:textId="7A92F5CB" w:rsidR="00E91A16" w:rsidRPr="00BD6DF1" w:rsidRDefault="0003423E" w:rsidP="003F110E">
      <w:pPr>
        <w:pStyle w:val="Heading1"/>
        <w:rPr>
          <w:rFonts w:cs="Arial"/>
          <w:b w:val="0"/>
          <w:bCs/>
          <w:color w:val="000000"/>
        </w:rPr>
      </w:pPr>
      <w:r>
        <w:rPr>
          <w:rStyle w:val="jsgrdq"/>
          <w:rFonts w:cs="Arial"/>
          <w:b w:val="0"/>
          <w:bCs/>
          <w:color w:val="000000"/>
        </w:rPr>
        <w:t>Image: Headshot of CEO Liz Martin</w:t>
      </w:r>
      <w:r w:rsidR="003F110E">
        <w:rPr>
          <w:rStyle w:val="jsgrdq"/>
          <w:rFonts w:cs="Arial"/>
          <w:color w:val="000000"/>
        </w:rPr>
        <w:br/>
      </w:r>
    </w:p>
    <w:p w14:paraId="2970F42A" w14:textId="77777777" w:rsidR="00305E04" w:rsidRPr="00A24DA1" w:rsidRDefault="00305E04" w:rsidP="00A24DA1">
      <w:pPr>
        <w:pStyle w:val="Heading2"/>
      </w:pPr>
      <w:r w:rsidRPr="00A24DA1">
        <w:t>ABOUT US</w:t>
      </w:r>
    </w:p>
    <w:p w14:paraId="419609EC" w14:textId="77777777" w:rsidR="00305E04" w:rsidRPr="00BD6DF1" w:rsidRDefault="00305E04" w:rsidP="00305E04">
      <w:pPr>
        <w:rPr>
          <w:rFonts w:ascii="Arial" w:hAnsi="Arial" w:cs="Arial"/>
          <w:sz w:val="24"/>
          <w:szCs w:val="24"/>
        </w:rPr>
      </w:pPr>
      <w:r w:rsidRPr="00BD6DF1">
        <w:rPr>
          <w:rFonts w:ascii="Arial" w:hAnsi="Arial" w:cs="Arial"/>
          <w:sz w:val="24"/>
          <w:szCs w:val="24"/>
        </w:rPr>
        <w:t>We are NSW’s peak organisation for arts, culture and disability.</w:t>
      </w:r>
    </w:p>
    <w:p w14:paraId="1BCA8187" w14:textId="77777777" w:rsidR="00305E04" w:rsidRPr="00A24DA1" w:rsidRDefault="00305E04" w:rsidP="00A24DA1">
      <w:pPr>
        <w:pStyle w:val="Heading1"/>
      </w:pPr>
      <w:r w:rsidRPr="00A24DA1">
        <w:t>OUR MISSION</w:t>
      </w:r>
    </w:p>
    <w:p w14:paraId="42D7E359" w14:textId="77777777" w:rsidR="00305E04" w:rsidRPr="00BD6DF1" w:rsidRDefault="00305E04" w:rsidP="00305E04">
      <w:pPr>
        <w:rPr>
          <w:rFonts w:ascii="Arial" w:hAnsi="Arial" w:cs="Arial"/>
          <w:sz w:val="24"/>
          <w:szCs w:val="24"/>
        </w:rPr>
      </w:pPr>
      <w:r w:rsidRPr="00BD6DF1">
        <w:rPr>
          <w:rFonts w:ascii="Arial" w:hAnsi="Arial" w:cs="Arial"/>
          <w:sz w:val="24"/>
          <w:szCs w:val="24"/>
        </w:rPr>
        <w:t>We advance the rights of, and opportunities for, people with disability and/or who are Deaf to develop and sustain professional careers in the arts and have equitable access to arts and culture across NSW.</w:t>
      </w:r>
    </w:p>
    <w:p w14:paraId="0F371289" w14:textId="77777777" w:rsidR="00305E04" w:rsidRPr="00A24DA1" w:rsidRDefault="00305E04" w:rsidP="00A24DA1">
      <w:pPr>
        <w:pStyle w:val="Heading1"/>
      </w:pPr>
      <w:r w:rsidRPr="00A24DA1">
        <w:t>OUR VISION</w:t>
      </w:r>
    </w:p>
    <w:p w14:paraId="4ECEBDC0" w14:textId="77777777" w:rsidR="00305E04" w:rsidRPr="00BD6DF1" w:rsidRDefault="00305E04" w:rsidP="00305E04">
      <w:pPr>
        <w:rPr>
          <w:rFonts w:ascii="Arial" w:hAnsi="Arial" w:cs="Arial"/>
          <w:sz w:val="24"/>
          <w:szCs w:val="24"/>
        </w:rPr>
      </w:pPr>
      <w:r w:rsidRPr="00BD6DF1">
        <w:rPr>
          <w:rFonts w:ascii="Arial" w:hAnsi="Arial" w:cs="Arial"/>
          <w:sz w:val="24"/>
          <w:szCs w:val="24"/>
        </w:rPr>
        <w:t>Equity and excellence in arts, culture and disability.</w:t>
      </w:r>
    </w:p>
    <w:p w14:paraId="7113A900" w14:textId="2D117F42" w:rsidR="00BD6DF1" w:rsidRPr="00BD6DF1" w:rsidRDefault="00BD6DF1" w:rsidP="00305E04">
      <w:pPr>
        <w:rPr>
          <w:rFonts w:ascii="Arial" w:hAnsi="Arial" w:cs="Arial"/>
          <w:sz w:val="24"/>
          <w:szCs w:val="24"/>
        </w:rPr>
      </w:pPr>
      <w:r w:rsidRPr="00BD6DF1">
        <w:rPr>
          <w:rStyle w:val="wdyuqq"/>
          <w:rFonts w:ascii="Arial" w:hAnsi="Arial" w:cs="Arial"/>
          <w:color w:val="000000"/>
          <w:sz w:val="24"/>
          <w:szCs w:val="24"/>
        </w:rPr>
        <w:lastRenderedPageBreak/>
        <w:t xml:space="preserve">Image descriptions: </w:t>
      </w:r>
      <w:r w:rsidRPr="00BD6DF1">
        <w:rPr>
          <w:rStyle w:val="wdyuqq"/>
          <w:rFonts w:ascii="Arial" w:hAnsi="Arial" w:cs="Arial"/>
          <w:color w:val="000000"/>
          <w:sz w:val="24"/>
          <w:szCs w:val="24"/>
        </w:rPr>
        <w:t>Musician Breanna Jones playing music during her Bundanon residency, group photo of comedians from Vivid Ideas event featuring John Robles, Lily Starr, Bec Charlwood, Madeleine Stewart, Jamal Abdul and Robyn Reynolds; support worker Zac Fenn hangs artworks created during the 2022 Bundanon residency.</w:t>
      </w:r>
    </w:p>
    <w:p w14:paraId="2F4C9146" w14:textId="025058B6" w:rsidR="00305E04" w:rsidRDefault="00305E04" w:rsidP="00A24DA1">
      <w:pPr>
        <w:pStyle w:val="Heading1"/>
      </w:pPr>
      <w:r w:rsidRPr="00A24DA1">
        <w:t>OUR VALUES</w:t>
      </w:r>
      <w:r w:rsidR="00BD6DF1">
        <w:br/>
      </w:r>
    </w:p>
    <w:p w14:paraId="276DF9A1" w14:textId="77777777" w:rsidR="00305E04" w:rsidRDefault="00305E04" w:rsidP="00305E04">
      <w:pPr>
        <w:pStyle w:val="ListParagraph"/>
        <w:numPr>
          <w:ilvl w:val="0"/>
          <w:numId w:val="1"/>
        </w:numPr>
        <w:rPr>
          <w:rFonts w:ascii="Arial" w:hAnsi="Arial" w:cs="Arial"/>
        </w:rPr>
      </w:pPr>
      <w:r>
        <w:rPr>
          <w:rFonts w:ascii="Arial" w:hAnsi="Arial" w:cs="Arial"/>
        </w:rPr>
        <w:t>Equity</w:t>
      </w:r>
    </w:p>
    <w:p w14:paraId="410E6F1A" w14:textId="77777777" w:rsidR="00305E04" w:rsidRDefault="00305E04" w:rsidP="00305E04">
      <w:pPr>
        <w:pStyle w:val="ListParagraph"/>
        <w:numPr>
          <w:ilvl w:val="0"/>
          <w:numId w:val="1"/>
        </w:numPr>
        <w:rPr>
          <w:rFonts w:ascii="Arial" w:hAnsi="Arial" w:cs="Arial"/>
        </w:rPr>
      </w:pPr>
      <w:r>
        <w:rPr>
          <w:rFonts w:ascii="Arial" w:hAnsi="Arial" w:cs="Arial"/>
        </w:rPr>
        <w:t>Excellence</w:t>
      </w:r>
    </w:p>
    <w:p w14:paraId="61C91B93" w14:textId="77777777" w:rsidR="00305E04" w:rsidRDefault="00305E04" w:rsidP="00305E04">
      <w:pPr>
        <w:pStyle w:val="ListParagraph"/>
        <w:numPr>
          <w:ilvl w:val="0"/>
          <w:numId w:val="1"/>
        </w:numPr>
        <w:rPr>
          <w:rFonts w:ascii="Arial" w:hAnsi="Arial" w:cs="Arial"/>
        </w:rPr>
      </w:pPr>
      <w:r>
        <w:rPr>
          <w:rFonts w:ascii="Arial" w:hAnsi="Arial" w:cs="Arial"/>
        </w:rPr>
        <w:t xml:space="preserve">Creativity </w:t>
      </w:r>
    </w:p>
    <w:p w14:paraId="7B33BC27" w14:textId="77777777" w:rsidR="00305E04" w:rsidRDefault="00305E04" w:rsidP="00305E04">
      <w:pPr>
        <w:pStyle w:val="ListParagraph"/>
        <w:numPr>
          <w:ilvl w:val="0"/>
          <w:numId w:val="1"/>
        </w:numPr>
        <w:rPr>
          <w:rFonts w:ascii="Arial" w:hAnsi="Arial" w:cs="Arial"/>
        </w:rPr>
      </w:pPr>
      <w:r>
        <w:rPr>
          <w:rFonts w:ascii="Arial" w:hAnsi="Arial" w:cs="Arial"/>
        </w:rPr>
        <w:t>Diversity</w:t>
      </w:r>
    </w:p>
    <w:p w14:paraId="0AC617A3" w14:textId="77777777" w:rsidR="00305E04" w:rsidRDefault="00305E04" w:rsidP="00305E04">
      <w:pPr>
        <w:pStyle w:val="ListParagraph"/>
        <w:numPr>
          <w:ilvl w:val="0"/>
          <w:numId w:val="1"/>
        </w:numPr>
        <w:rPr>
          <w:rFonts w:ascii="Arial" w:hAnsi="Arial" w:cs="Arial"/>
        </w:rPr>
      </w:pPr>
      <w:r>
        <w:rPr>
          <w:rFonts w:ascii="Arial" w:hAnsi="Arial" w:cs="Arial"/>
        </w:rPr>
        <w:t>Partnership</w:t>
      </w:r>
    </w:p>
    <w:p w14:paraId="6C85783E" w14:textId="77777777" w:rsidR="00305E04" w:rsidRDefault="00305E04" w:rsidP="00305E04">
      <w:pPr>
        <w:rPr>
          <w:rFonts w:ascii="Arial" w:hAnsi="Arial" w:cs="Arial"/>
        </w:rPr>
      </w:pPr>
    </w:p>
    <w:p w14:paraId="5CB36E2C" w14:textId="77777777" w:rsidR="00305E04" w:rsidRDefault="00305E04" w:rsidP="00A24DA1">
      <w:pPr>
        <w:pStyle w:val="Heading2"/>
      </w:pPr>
      <w:r>
        <w:t>OUR STAKEHOLDERS</w:t>
      </w:r>
    </w:p>
    <w:p w14:paraId="26BDDF77" w14:textId="77777777" w:rsidR="00305E04" w:rsidRPr="00A24DA1" w:rsidRDefault="00305E04" w:rsidP="00A24DA1">
      <w:pPr>
        <w:pStyle w:val="Heading1"/>
      </w:pPr>
      <w:r w:rsidRPr="00A24DA1">
        <w:t>People</w:t>
      </w:r>
    </w:p>
    <w:p w14:paraId="5D329C0A" w14:textId="77777777" w:rsidR="00305E04" w:rsidRDefault="00305E04" w:rsidP="00305E04">
      <w:pPr>
        <w:pStyle w:val="ListParagraph"/>
        <w:numPr>
          <w:ilvl w:val="0"/>
          <w:numId w:val="2"/>
        </w:numPr>
        <w:rPr>
          <w:rFonts w:ascii="Arial" w:hAnsi="Arial" w:cs="Arial"/>
        </w:rPr>
      </w:pPr>
      <w:r>
        <w:rPr>
          <w:rFonts w:ascii="Arial" w:hAnsi="Arial" w:cs="Arial"/>
        </w:rPr>
        <w:t>Arts practitioners with disability</w:t>
      </w:r>
    </w:p>
    <w:p w14:paraId="7999143B" w14:textId="77777777" w:rsidR="00305E04" w:rsidRDefault="00305E04" w:rsidP="00305E04">
      <w:pPr>
        <w:pStyle w:val="ListParagraph"/>
        <w:numPr>
          <w:ilvl w:val="0"/>
          <w:numId w:val="2"/>
        </w:numPr>
        <w:rPr>
          <w:rFonts w:ascii="Arial" w:hAnsi="Arial" w:cs="Arial"/>
        </w:rPr>
      </w:pPr>
      <w:r>
        <w:rPr>
          <w:rFonts w:ascii="Arial" w:hAnsi="Arial" w:cs="Arial"/>
        </w:rPr>
        <w:t>Audiences with disability</w:t>
      </w:r>
    </w:p>
    <w:p w14:paraId="167AAA6B" w14:textId="6C460172" w:rsidR="00305E04" w:rsidRPr="00462B3B" w:rsidRDefault="00305E04" w:rsidP="00305E04">
      <w:pPr>
        <w:pStyle w:val="ListParagraph"/>
        <w:numPr>
          <w:ilvl w:val="0"/>
          <w:numId w:val="2"/>
        </w:numPr>
        <w:rPr>
          <w:rFonts w:ascii="Arial" w:hAnsi="Arial" w:cs="Arial"/>
        </w:rPr>
      </w:pPr>
      <w:r>
        <w:rPr>
          <w:rFonts w:ascii="Arial" w:hAnsi="Arial" w:cs="Arial"/>
        </w:rPr>
        <w:t>Families and friends of people with disability</w:t>
      </w:r>
    </w:p>
    <w:p w14:paraId="7AE876C7" w14:textId="77777777" w:rsidR="00305E04" w:rsidRPr="00A24DA1" w:rsidRDefault="00305E04" w:rsidP="00A24DA1">
      <w:pPr>
        <w:pStyle w:val="Heading1"/>
      </w:pPr>
      <w:r w:rsidRPr="00A24DA1">
        <w:t>Arts &amp; Culture</w:t>
      </w:r>
    </w:p>
    <w:p w14:paraId="4321A691" w14:textId="77777777" w:rsidR="00305E04" w:rsidRDefault="00305E04" w:rsidP="00305E04">
      <w:pPr>
        <w:pStyle w:val="ListParagraph"/>
        <w:numPr>
          <w:ilvl w:val="0"/>
          <w:numId w:val="3"/>
        </w:numPr>
        <w:rPr>
          <w:rFonts w:ascii="Arial" w:hAnsi="Arial" w:cs="Arial"/>
        </w:rPr>
      </w:pPr>
      <w:r>
        <w:rPr>
          <w:rFonts w:ascii="Arial" w:hAnsi="Arial" w:cs="Arial"/>
        </w:rPr>
        <w:t>Arts companies</w:t>
      </w:r>
    </w:p>
    <w:p w14:paraId="7CFFEB0E" w14:textId="77777777" w:rsidR="00305E04" w:rsidRDefault="00305E04" w:rsidP="00305E04">
      <w:pPr>
        <w:pStyle w:val="ListParagraph"/>
        <w:numPr>
          <w:ilvl w:val="0"/>
          <w:numId w:val="3"/>
        </w:numPr>
        <w:rPr>
          <w:rFonts w:ascii="Arial" w:hAnsi="Arial" w:cs="Arial"/>
        </w:rPr>
      </w:pPr>
      <w:r>
        <w:rPr>
          <w:rFonts w:ascii="Arial" w:hAnsi="Arial" w:cs="Arial"/>
        </w:rPr>
        <w:t>Cultural organisations and venues</w:t>
      </w:r>
    </w:p>
    <w:p w14:paraId="14D0020E" w14:textId="640C65C0" w:rsidR="00305E04" w:rsidRPr="00462B3B" w:rsidRDefault="00305E04" w:rsidP="00305E04">
      <w:pPr>
        <w:pStyle w:val="ListParagraph"/>
        <w:numPr>
          <w:ilvl w:val="0"/>
          <w:numId w:val="3"/>
        </w:numPr>
        <w:rPr>
          <w:rFonts w:ascii="Arial" w:hAnsi="Arial" w:cs="Arial"/>
        </w:rPr>
      </w:pPr>
      <w:r>
        <w:rPr>
          <w:rFonts w:ascii="Arial" w:hAnsi="Arial" w:cs="Arial"/>
        </w:rPr>
        <w:t>Festival and event producers</w:t>
      </w:r>
    </w:p>
    <w:p w14:paraId="0AEB7F4C" w14:textId="77777777" w:rsidR="00305E04" w:rsidRPr="00A24DA1" w:rsidRDefault="00305E04" w:rsidP="00A24DA1">
      <w:pPr>
        <w:pStyle w:val="Heading1"/>
      </w:pPr>
      <w:r w:rsidRPr="00A24DA1">
        <w:t>Disability</w:t>
      </w:r>
    </w:p>
    <w:p w14:paraId="077F4C09" w14:textId="77777777" w:rsidR="00305E04" w:rsidRDefault="00305E04" w:rsidP="00305E04">
      <w:pPr>
        <w:pStyle w:val="ListParagraph"/>
        <w:numPr>
          <w:ilvl w:val="0"/>
          <w:numId w:val="4"/>
        </w:numPr>
        <w:rPr>
          <w:rFonts w:ascii="Arial" w:hAnsi="Arial" w:cs="Arial"/>
        </w:rPr>
      </w:pPr>
      <w:r>
        <w:rPr>
          <w:rFonts w:ascii="Arial" w:hAnsi="Arial" w:cs="Arial"/>
        </w:rPr>
        <w:t>Disability organisations</w:t>
      </w:r>
    </w:p>
    <w:p w14:paraId="3994A0B1" w14:textId="77777777" w:rsidR="00305E04" w:rsidRDefault="00305E04" w:rsidP="00305E04">
      <w:pPr>
        <w:pStyle w:val="ListParagraph"/>
        <w:numPr>
          <w:ilvl w:val="0"/>
          <w:numId w:val="4"/>
        </w:numPr>
        <w:rPr>
          <w:rFonts w:ascii="Arial" w:hAnsi="Arial" w:cs="Arial"/>
        </w:rPr>
      </w:pPr>
      <w:r>
        <w:rPr>
          <w:rFonts w:ascii="Arial" w:hAnsi="Arial" w:cs="Arial"/>
        </w:rPr>
        <w:t>NDIS</w:t>
      </w:r>
    </w:p>
    <w:p w14:paraId="1F1196A2" w14:textId="17A55F1B" w:rsidR="00305E04" w:rsidRPr="00462B3B" w:rsidRDefault="00305E04" w:rsidP="00305E04">
      <w:pPr>
        <w:pStyle w:val="ListParagraph"/>
        <w:numPr>
          <w:ilvl w:val="0"/>
          <w:numId w:val="4"/>
        </w:numPr>
        <w:rPr>
          <w:rFonts w:ascii="Arial" w:hAnsi="Arial" w:cs="Arial"/>
        </w:rPr>
      </w:pPr>
      <w:r>
        <w:rPr>
          <w:rFonts w:ascii="Arial" w:hAnsi="Arial" w:cs="Arial"/>
        </w:rPr>
        <w:t>Carers and support workers</w:t>
      </w:r>
    </w:p>
    <w:p w14:paraId="00CC8179" w14:textId="77777777" w:rsidR="00305E04" w:rsidRPr="00A24DA1" w:rsidRDefault="00305E04" w:rsidP="00A24DA1">
      <w:pPr>
        <w:pStyle w:val="Heading1"/>
      </w:pPr>
      <w:r w:rsidRPr="00A24DA1">
        <w:t>Government</w:t>
      </w:r>
    </w:p>
    <w:p w14:paraId="408FB069" w14:textId="77777777" w:rsidR="00305E04" w:rsidRDefault="00305E04" w:rsidP="00305E04">
      <w:pPr>
        <w:pStyle w:val="ListParagraph"/>
        <w:numPr>
          <w:ilvl w:val="0"/>
          <w:numId w:val="5"/>
        </w:numPr>
        <w:rPr>
          <w:rFonts w:ascii="Arial" w:hAnsi="Arial" w:cs="Arial"/>
        </w:rPr>
      </w:pPr>
      <w:r>
        <w:rPr>
          <w:rFonts w:ascii="Arial" w:hAnsi="Arial" w:cs="Arial"/>
        </w:rPr>
        <w:t>NSW Government</w:t>
      </w:r>
    </w:p>
    <w:p w14:paraId="636F817D" w14:textId="77777777" w:rsidR="00305E04" w:rsidRDefault="00305E04" w:rsidP="00305E04">
      <w:pPr>
        <w:pStyle w:val="ListParagraph"/>
        <w:numPr>
          <w:ilvl w:val="0"/>
          <w:numId w:val="5"/>
        </w:numPr>
        <w:rPr>
          <w:rFonts w:ascii="Arial" w:hAnsi="Arial" w:cs="Arial"/>
        </w:rPr>
      </w:pPr>
      <w:r>
        <w:rPr>
          <w:rFonts w:ascii="Arial" w:hAnsi="Arial" w:cs="Arial"/>
        </w:rPr>
        <w:t>Local governments</w:t>
      </w:r>
    </w:p>
    <w:p w14:paraId="47C77971" w14:textId="77777777" w:rsidR="00305E04" w:rsidRDefault="00305E04" w:rsidP="00305E04">
      <w:pPr>
        <w:pStyle w:val="ListParagraph"/>
        <w:numPr>
          <w:ilvl w:val="0"/>
          <w:numId w:val="5"/>
        </w:numPr>
        <w:rPr>
          <w:rFonts w:ascii="Arial" w:hAnsi="Arial" w:cs="Arial"/>
        </w:rPr>
      </w:pPr>
      <w:r>
        <w:rPr>
          <w:rFonts w:ascii="Arial" w:hAnsi="Arial" w:cs="Arial"/>
        </w:rPr>
        <w:t>Government agencies and policymakers</w:t>
      </w:r>
    </w:p>
    <w:p w14:paraId="4A8AC682" w14:textId="77777777" w:rsidR="00305E04" w:rsidRDefault="00305E04" w:rsidP="00305E04">
      <w:pPr>
        <w:rPr>
          <w:rFonts w:ascii="Arial" w:hAnsi="Arial" w:cs="Arial"/>
        </w:rPr>
      </w:pPr>
    </w:p>
    <w:p w14:paraId="48EE36A1" w14:textId="77777777" w:rsidR="00305E04" w:rsidRPr="00A24DA1" w:rsidRDefault="00305E04" w:rsidP="00A24DA1">
      <w:pPr>
        <w:pStyle w:val="Heading1"/>
      </w:pPr>
      <w:r w:rsidRPr="00A24DA1">
        <w:t>Education</w:t>
      </w:r>
    </w:p>
    <w:p w14:paraId="75B28A50" w14:textId="77777777" w:rsidR="00305E04" w:rsidRDefault="00305E04" w:rsidP="00305E04">
      <w:pPr>
        <w:pStyle w:val="ListParagraph"/>
        <w:numPr>
          <w:ilvl w:val="0"/>
          <w:numId w:val="6"/>
        </w:numPr>
        <w:rPr>
          <w:rFonts w:ascii="Arial" w:hAnsi="Arial" w:cs="Arial"/>
        </w:rPr>
      </w:pPr>
      <w:r>
        <w:rPr>
          <w:rFonts w:ascii="Arial" w:hAnsi="Arial" w:cs="Arial"/>
        </w:rPr>
        <w:t>Universities</w:t>
      </w:r>
    </w:p>
    <w:p w14:paraId="5D71185F" w14:textId="77777777" w:rsidR="00305E04" w:rsidRDefault="00305E04" w:rsidP="00305E04">
      <w:pPr>
        <w:pStyle w:val="ListParagraph"/>
        <w:numPr>
          <w:ilvl w:val="0"/>
          <w:numId w:val="6"/>
        </w:numPr>
        <w:rPr>
          <w:rFonts w:ascii="Arial" w:hAnsi="Arial" w:cs="Arial"/>
        </w:rPr>
      </w:pPr>
      <w:r>
        <w:rPr>
          <w:rFonts w:ascii="Arial" w:hAnsi="Arial" w:cs="Arial"/>
        </w:rPr>
        <w:t>Vocational and training organisations</w:t>
      </w:r>
    </w:p>
    <w:p w14:paraId="3E2C1F32" w14:textId="6A770C28" w:rsidR="00305E04" w:rsidRPr="00CC18D5" w:rsidRDefault="00305E04" w:rsidP="00305E04">
      <w:pPr>
        <w:pStyle w:val="ListParagraph"/>
        <w:numPr>
          <w:ilvl w:val="0"/>
          <w:numId w:val="6"/>
        </w:numPr>
        <w:rPr>
          <w:rFonts w:ascii="Arial" w:hAnsi="Arial" w:cs="Arial"/>
        </w:rPr>
      </w:pPr>
      <w:r>
        <w:rPr>
          <w:rFonts w:ascii="Arial" w:hAnsi="Arial" w:cs="Arial"/>
        </w:rPr>
        <w:t>Researchers</w:t>
      </w:r>
      <w:r w:rsidR="0041559A">
        <w:rPr>
          <w:rFonts w:ascii="Arial" w:hAnsi="Arial" w:cs="Arial"/>
        </w:rPr>
        <w:br/>
      </w:r>
    </w:p>
    <w:p w14:paraId="79421B77" w14:textId="77777777" w:rsidR="00305E04" w:rsidRPr="00A24DA1" w:rsidRDefault="00305E04" w:rsidP="00A24DA1">
      <w:pPr>
        <w:pStyle w:val="Heading2"/>
      </w:pPr>
      <w:r w:rsidRPr="00A24DA1">
        <w:t>OUR PROGRAMS &amp; SERVICES</w:t>
      </w:r>
    </w:p>
    <w:p w14:paraId="308B8AA9" w14:textId="77777777" w:rsidR="00305E04" w:rsidRPr="00A24DA1" w:rsidRDefault="00305E04" w:rsidP="00A24DA1">
      <w:pPr>
        <w:pStyle w:val="Heading1"/>
      </w:pPr>
      <w:r w:rsidRPr="00A24DA1">
        <w:t>Career Advancement</w:t>
      </w:r>
    </w:p>
    <w:p w14:paraId="74533528" w14:textId="77870469" w:rsidR="00305E04" w:rsidRDefault="00305E04" w:rsidP="00305E04">
      <w:pPr>
        <w:pStyle w:val="ListParagraph"/>
        <w:numPr>
          <w:ilvl w:val="0"/>
          <w:numId w:val="7"/>
        </w:numPr>
        <w:rPr>
          <w:rFonts w:ascii="Arial" w:hAnsi="Arial" w:cs="Arial"/>
        </w:rPr>
      </w:pPr>
      <w:r>
        <w:rPr>
          <w:rFonts w:ascii="Arial" w:hAnsi="Arial" w:cs="Arial"/>
        </w:rPr>
        <w:t xml:space="preserve">Development and </w:t>
      </w:r>
      <w:r w:rsidR="00DC021E">
        <w:rPr>
          <w:rFonts w:ascii="Arial" w:hAnsi="Arial" w:cs="Arial"/>
        </w:rPr>
        <w:t>P</w:t>
      </w:r>
      <w:r>
        <w:rPr>
          <w:rFonts w:ascii="Arial" w:hAnsi="Arial" w:cs="Arial"/>
        </w:rPr>
        <w:t xml:space="preserve">roduction </w:t>
      </w:r>
      <w:r w:rsidR="00DC021E">
        <w:rPr>
          <w:rFonts w:ascii="Arial" w:hAnsi="Arial" w:cs="Arial"/>
        </w:rPr>
        <w:t>I</w:t>
      </w:r>
      <w:r>
        <w:rPr>
          <w:rFonts w:ascii="Arial" w:hAnsi="Arial" w:cs="Arial"/>
        </w:rPr>
        <w:t>nitiatives</w:t>
      </w:r>
    </w:p>
    <w:p w14:paraId="372B2F7A" w14:textId="621853B5" w:rsidR="00305E04" w:rsidRDefault="00305E04" w:rsidP="00305E04">
      <w:pPr>
        <w:pStyle w:val="ListParagraph"/>
        <w:numPr>
          <w:ilvl w:val="0"/>
          <w:numId w:val="7"/>
        </w:numPr>
        <w:rPr>
          <w:rFonts w:ascii="Arial" w:hAnsi="Arial" w:cs="Arial"/>
        </w:rPr>
      </w:pPr>
      <w:r>
        <w:rPr>
          <w:rFonts w:ascii="Arial" w:hAnsi="Arial" w:cs="Arial"/>
        </w:rPr>
        <w:t>Internships</w:t>
      </w:r>
      <w:r w:rsidR="00DC021E">
        <w:rPr>
          <w:rFonts w:ascii="Arial" w:hAnsi="Arial" w:cs="Arial"/>
        </w:rPr>
        <w:t xml:space="preserve"> </w:t>
      </w:r>
      <w:r>
        <w:rPr>
          <w:rFonts w:ascii="Arial" w:hAnsi="Arial" w:cs="Arial"/>
        </w:rPr>
        <w:t>/</w:t>
      </w:r>
      <w:r w:rsidR="00DC021E">
        <w:rPr>
          <w:rFonts w:ascii="Arial" w:hAnsi="Arial" w:cs="Arial"/>
        </w:rPr>
        <w:t xml:space="preserve"> M</w:t>
      </w:r>
      <w:r>
        <w:rPr>
          <w:rFonts w:ascii="Arial" w:hAnsi="Arial" w:cs="Arial"/>
        </w:rPr>
        <w:t>entorships</w:t>
      </w:r>
    </w:p>
    <w:p w14:paraId="0EC91D30" w14:textId="0D4E5047" w:rsidR="00305E04" w:rsidRDefault="00305E04" w:rsidP="00305E04">
      <w:pPr>
        <w:pStyle w:val="ListParagraph"/>
        <w:numPr>
          <w:ilvl w:val="0"/>
          <w:numId w:val="7"/>
        </w:numPr>
        <w:rPr>
          <w:rFonts w:ascii="Arial" w:hAnsi="Arial" w:cs="Arial"/>
        </w:rPr>
      </w:pPr>
      <w:r>
        <w:rPr>
          <w:rFonts w:ascii="Arial" w:hAnsi="Arial" w:cs="Arial"/>
        </w:rPr>
        <w:lastRenderedPageBreak/>
        <w:t xml:space="preserve">Artist </w:t>
      </w:r>
      <w:r w:rsidR="00DC021E">
        <w:rPr>
          <w:rFonts w:ascii="Arial" w:hAnsi="Arial" w:cs="Arial"/>
        </w:rPr>
        <w:t>R</w:t>
      </w:r>
      <w:r>
        <w:rPr>
          <w:rFonts w:ascii="Arial" w:hAnsi="Arial" w:cs="Arial"/>
        </w:rPr>
        <w:t>esidencies</w:t>
      </w:r>
    </w:p>
    <w:p w14:paraId="547160F3" w14:textId="65E01696" w:rsidR="00305E04" w:rsidRDefault="00305E04" w:rsidP="00305E04">
      <w:pPr>
        <w:pStyle w:val="ListParagraph"/>
        <w:numPr>
          <w:ilvl w:val="0"/>
          <w:numId w:val="7"/>
        </w:numPr>
        <w:rPr>
          <w:rFonts w:ascii="Arial" w:hAnsi="Arial" w:cs="Arial"/>
        </w:rPr>
      </w:pPr>
      <w:r>
        <w:rPr>
          <w:rFonts w:ascii="Arial" w:hAnsi="Arial" w:cs="Arial"/>
        </w:rPr>
        <w:t xml:space="preserve">Professional </w:t>
      </w:r>
      <w:r w:rsidR="00DC021E">
        <w:rPr>
          <w:rFonts w:ascii="Arial" w:hAnsi="Arial" w:cs="Arial"/>
        </w:rPr>
        <w:t>D</w:t>
      </w:r>
      <w:r>
        <w:rPr>
          <w:rFonts w:ascii="Arial" w:hAnsi="Arial" w:cs="Arial"/>
        </w:rPr>
        <w:t xml:space="preserve">evelopment </w:t>
      </w:r>
      <w:r w:rsidR="00DC021E">
        <w:rPr>
          <w:rFonts w:ascii="Arial" w:hAnsi="Arial" w:cs="Arial"/>
        </w:rPr>
        <w:t>W</w:t>
      </w:r>
      <w:r>
        <w:rPr>
          <w:rFonts w:ascii="Arial" w:hAnsi="Arial" w:cs="Arial"/>
        </w:rPr>
        <w:t>orkshops</w:t>
      </w:r>
    </w:p>
    <w:p w14:paraId="1CA1320E" w14:textId="3543A4F9" w:rsidR="00305E04" w:rsidRDefault="00305E04" w:rsidP="00305E04">
      <w:pPr>
        <w:pStyle w:val="ListParagraph"/>
        <w:numPr>
          <w:ilvl w:val="0"/>
          <w:numId w:val="7"/>
        </w:numPr>
        <w:rPr>
          <w:rFonts w:ascii="Arial" w:hAnsi="Arial" w:cs="Arial"/>
        </w:rPr>
      </w:pPr>
      <w:r>
        <w:rPr>
          <w:rFonts w:ascii="Arial" w:hAnsi="Arial" w:cs="Arial"/>
        </w:rPr>
        <w:t xml:space="preserve">Leadership </w:t>
      </w:r>
      <w:r w:rsidR="00DC021E">
        <w:rPr>
          <w:rFonts w:ascii="Arial" w:hAnsi="Arial" w:cs="Arial"/>
        </w:rPr>
        <w:t>D</w:t>
      </w:r>
      <w:r>
        <w:rPr>
          <w:rFonts w:ascii="Arial" w:hAnsi="Arial" w:cs="Arial"/>
        </w:rPr>
        <w:t xml:space="preserve">evelopment </w:t>
      </w:r>
      <w:r w:rsidR="00DC021E">
        <w:rPr>
          <w:rFonts w:ascii="Arial" w:hAnsi="Arial" w:cs="Arial"/>
        </w:rPr>
        <w:t>P</w:t>
      </w:r>
      <w:r>
        <w:rPr>
          <w:rFonts w:ascii="Arial" w:hAnsi="Arial" w:cs="Arial"/>
        </w:rPr>
        <w:t>rograms</w:t>
      </w:r>
    </w:p>
    <w:p w14:paraId="6F0A0C83" w14:textId="132C7710" w:rsidR="00305E04" w:rsidRDefault="00305E04" w:rsidP="00305E04">
      <w:pPr>
        <w:pStyle w:val="ListParagraph"/>
        <w:numPr>
          <w:ilvl w:val="0"/>
          <w:numId w:val="7"/>
        </w:numPr>
        <w:rPr>
          <w:rFonts w:ascii="Arial" w:hAnsi="Arial" w:cs="Arial"/>
        </w:rPr>
      </w:pPr>
      <w:r>
        <w:rPr>
          <w:rFonts w:ascii="Arial" w:hAnsi="Arial" w:cs="Arial"/>
        </w:rPr>
        <w:t xml:space="preserve">Industry </w:t>
      </w:r>
      <w:r w:rsidR="00DC021E">
        <w:rPr>
          <w:rFonts w:ascii="Arial" w:hAnsi="Arial" w:cs="Arial"/>
        </w:rPr>
        <w:t>A</w:t>
      </w:r>
      <w:r>
        <w:rPr>
          <w:rFonts w:ascii="Arial" w:hAnsi="Arial" w:cs="Arial"/>
        </w:rPr>
        <w:t>dvocacy</w:t>
      </w:r>
    </w:p>
    <w:p w14:paraId="73A1F6A3" w14:textId="1A403412" w:rsidR="00DC021E" w:rsidRDefault="00DC021E" w:rsidP="00305E04">
      <w:pPr>
        <w:pStyle w:val="ListParagraph"/>
        <w:numPr>
          <w:ilvl w:val="0"/>
          <w:numId w:val="7"/>
        </w:numPr>
        <w:rPr>
          <w:rFonts w:ascii="Arial" w:hAnsi="Arial" w:cs="Arial"/>
        </w:rPr>
      </w:pPr>
      <w:r>
        <w:rPr>
          <w:rFonts w:ascii="Arial" w:hAnsi="Arial" w:cs="Arial"/>
        </w:rPr>
        <w:t>Online and In-Person Networking Events</w:t>
      </w:r>
    </w:p>
    <w:p w14:paraId="090A37C6" w14:textId="5DAF4C3C" w:rsidR="00305E04" w:rsidRPr="00462B3B" w:rsidRDefault="00305E04" w:rsidP="00305E04">
      <w:pPr>
        <w:pStyle w:val="ListParagraph"/>
        <w:numPr>
          <w:ilvl w:val="0"/>
          <w:numId w:val="7"/>
        </w:numPr>
        <w:rPr>
          <w:rFonts w:ascii="Arial" w:hAnsi="Arial" w:cs="Arial"/>
        </w:rPr>
      </w:pPr>
      <w:r>
        <w:rPr>
          <w:rFonts w:ascii="Arial" w:hAnsi="Arial" w:cs="Arial"/>
        </w:rPr>
        <w:t xml:space="preserve">Advisory </w:t>
      </w:r>
      <w:r w:rsidR="00DC021E">
        <w:rPr>
          <w:rFonts w:ascii="Arial" w:hAnsi="Arial" w:cs="Arial"/>
        </w:rPr>
        <w:t>S</w:t>
      </w:r>
      <w:r>
        <w:rPr>
          <w:rFonts w:ascii="Arial" w:hAnsi="Arial" w:cs="Arial"/>
        </w:rPr>
        <w:t>ervices</w:t>
      </w:r>
    </w:p>
    <w:p w14:paraId="680A5323" w14:textId="77777777" w:rsidR="00305E04" w:rsidRPr="00A24DA1" w:rsidRDefault="00305E04" w:rsidP="00A24DA1">
      <w:pPr>
        <w:pStyle w:val="Heading1"/>
      </w:pPr>
      <w:r w:rsidRPr="00A24DA1">
        <w:t>Audience Development</w:t>
      </w:r>
    </w:p>
    <w:p w14:paraId="6F2445FF" w14:textId="50C56475" w:rsidR="00305E04" w:rsidRDefault="00305E04" w:rsidP="00305E04">
      <w:pPr>
        <w:pStyle w:val="ListParagraph"/>
        <w:numPr>
          <w:ilvl w:val="0"/>
          <w:numId w:val="8"/>
        </w:numPr>
        <w:rPr>
          <w:rFonts w:ascii="Arial" w:hAnsi="Arial" w:cs="Arial"/>
        </w:rPr>
      </w:pPr>
      <w:r>
        <w:rPr>
          <w:rFonts w:ascii="Arial" w:hAnsi="Arial" w:cs="Arial"/>
        </w:rPr>
        <w:t xml:space="preserve">Industry </w:t>
      </w:r>
      <w:r w:rsidR="00DC021E">
        <w:rPr>
          <w:rFonts w:ascii="Arial" w:hAnsi="Arial" w:cs="Arial"/>
        </w:rPr>
        <w:t>E</w:t>
      </w:r>
      <w:r>
        <w:rPr>
          <w:rFonts w:ascii="Arial" w:hAnsi="Arial" w:cs="Arial"/>
        </w:rPr>
        <w:t>ngagement</w:t>
      </w:r>
    </w:p>
    <w:p w14:paraId="5D9E3122" w14:textId="39961E9B" w:rsidR="00305E04" w:rsidRDefault="00305E04" w:rsidP="00305E04">
      <w:pPr>
        <w:pStyle w:val="ListParagraph"/>
        <w:numPr>
          <w:ilvl w:val="0"/>
          <w:numId w:val="8"/>
        </w:numPr>
        <w:rPr>
          <w:rFonts w:ascii="Arial" w:hAnsi="Arial" w:cs="Arial"/>
        </w:rPr>
      </w:pPr>
      <w:r>
        <w:rPr>
          <w:rFonts w:ascii="Arial" w:hAnsi="Arial" w:cs="Arial"/>
        </w:rPr>
        <w:t xml:space="preserve">Industry </w:t>
      </w:r>
      <w:r w:rsidR="00DC021E">
        <w:rPr>
          <w:rFonts w:ascii="Arial" w:hAnsi="Arial" w:cs="Arial"/>
        </w:rPr>
        <w:t>E</w:t>
      </w:r>
      <w:r>
        <w:rPr>
          <w:rFonts w:ascii="Arial" w:hAnsi="Arial" w:cs="Arial"/>
        </w:rPr>
        <w:t>ducation</w:t>
      </w:r>
    </w:p>
    <w:p w14:paraId="18CFDBF7" w14:textId="3FE70CF1" w:rsidR="00305E04" w:rsidRDefault="00305E04" w:rsidP="00305E04">
      <w:pPr>
        <w:pStyle w:val="ListParagraph"/>
        <w:numPr>
          <w:ilvl w:val="0"/>
          <w:numId w:val="8"/>
        </w:numPr>
        <w:rPr>
          <w:rFonts w:ascii="Arial" w:hAnsi="Arial" w:cs="Arial"/>
        </w:rPr>
      </w:pPr>
      <w:r>
        <w:rPr>
          <w:rFonts w:ascii="Arial" w:hAnsi="Arial" w:cs="Arial"/>
        </w:rPr>
        <w:t xml:space="preserve">Industry </w:t>
      </w:r>
      <w:r w:rsidR="00DC021E">
        <w:rPr>
          <w:rFonts w:ascii="Arial" w:hAnsi="Arial" w:cs="Arial"/>
        </w:rPr>
        <w:t>A</w:t>
      </w:r>
      <w:r>
        <w:rPr>
          <w:rFonts w:ascii="Arial" w:hAnsi="Arial" w:cs="Arial"/>
        </w:rPr>
        <w:t>dvocacy</w:t>
      </w:r>
    </w:p>
    <w:p w14:paraId="79365ACF" w14:textId="743E7BB9" w:rsidR="00305E04" w:rsidRDefault="00305E04" w:rsidP="00305E04">
      <w:pPr>
        <w:pStyle w:val="ListParagraph"/>
        <w:numPr>
          <w:ilvl w:val="0"/>
          <w:numId w:val="8"/>
        </w:numPr>
        <w:rPr>
          <w:rFonts w:ascii="Arial" w:hAnsi="Arial" w:cs="Arial"/>
        </w:rPr>
      </w:pPr>
      <w:r>
        <w:rPr>
          <w:rFonts w:ascii="Arial" w:hAnsi="Arial" w:cs="Arial"/>
        </w:rPr>
        <w:t xml:space="preserve">Training </w:t>
      </w:r>
      <w:r w:rsidR="00DC021E">
        <w:rPr>
          <w:rFonts w:ascii="Arial" w:hAnsi="Arial" w:cs="Arial"/>
        </w:rPr>
        <w:t>W</w:t>
      </w:r>
      <w:r>
        <w:rPr>
          <w:rFonts w:ascii="Arial" w:hAnsi="Arial" w:cs="Arial"/>
        </w:rPr>
        <w:t>orkshops</w:t>
      </w:r>
    </w:p>
    <w:p w14:paraId="3546AD5D" w14:textId="2CC8B216" w:rsidR="00305E04" w:rsidRDefault="00305E04" w:rsidP="00305E04">
      <w:pPr>
        <w:pStyle w:val="ListParagraph"/>
        <w:numPr>
          <w:ilvl w:val="0"/>
          <w:numId w:val="8"/>
        </w:numPr>
        <w:rPr>
          <w:rFonts w:ascii="Arial" w:hAnsi="Arial" w:cs="Arial"/>
        </w:rPr>
      </w:pPr>
      <w:r>
        <w:rPr>
          <w:rFonts w:ascii="Arial" w:hAnsi="Arial" w:cs="Arial"/>
        </w:rPr>
        <w:t xml:space="preserve">Consulting </w:t>
      </w:r>
      <w:r w:rsidR="00DC021E">
        <w:rPr>
          <w:rFonts w:ascii="Arial" w:hAnsi="Arial" w:cs="Arial"/>
        </w:rPr>
        <w:t>S</w:t>
      </w:r>
      <w:r>
        <w:rPr>
          <w:rFonts w:ascii="Arial" w:hAnsi="Arial" w:cs="Arial"/>
        </w:rPr>
        <w:t>ervices</w:t>
      </w:r>
    </w:p>
    <w:p w14:paraId="5AF71CA7" w14:textId="2FDDF078" w:rsidR="00917B50" w:rsidRDefault="00917B50" w:rsidP="00305E04">
      <w:pPr>
        <w:pStyle w:val="ListParagraph"/>
        <w:numPr>
          <w:ilvl w:val="0"/>
          <w:numId w:val="8"/>
        </w:numPr>
        <w:rPr>
          <w:rFonts w:ascii="Arial" w:hAnsi="Arial" w:cs="Arial"/>
        </w:rPr>
      </w:pPr>
      <w:r>
        <w:rPr>
          <w:rFonts w:ascii="Arial" w:hAnsi="Arial" w:cs="Arial"/>
        </w:rPr>
        <w:t>Stakeholder Sector Engagement</w:t>
      </w:r>
    </w:p>
    <w:p w14:paraId="73758D7E" w14:textId="226C42F6" w:rsidR="00305E04" w:rsidRDefault="00917B50" w:rsidP="00305E04">
      <w:pPr>
        <w:pStyle w:val="ListParagraph"/>
        <w:numPr>
          <w:ilvl w:val="0"/>
          <w:numId w:val="8"/>
        </w:numPr>
        <w:rPr>
          <w:rFonts w:ascii="Arial" w:hAnsi="Arial" w:cs="Arial"/>
        </w:rPr>
      </w:pPr>
      <w:r>
        <w:rPr>
          <w:rFonts w:ascii="Arial" w:hAnsi="Arial" w:cs="Arial"/>
        </w:rPr>
        <w:t xml:space="preserve">Sector </w:t>
      </w:r>
      <w:r w:rsidR="00305E04">
        <w:rPr>
          <w:rFonts w:ascii="Arial" w:hAnsi="Arial" w:cs="Arial"/>
        </w:rPr>
        <w:t xml:space="preserve">Program </w:t>
      </w:r>
      <w:r>
        <w:rPr>
          <w:rFonts w:ascii="Arial" w:hAnsi="Arial" w:cs="Arial"/>
        </w:rPr>
        <w:t>E</w:t>
      </w:r>
      <w:r w:rsidR="00305E04">
        <w:rPr>
          <w:rFonts w:ascii="Arial" w:hAnsi="Arial" w:cs="Arial"/>
        </w:rPr>
        <w:t>valuation</w:t>
      </w:r>
    </w:p>
    <w:p w14:paraId="7FC20A43" w14:textId="2E51902A" w:rsidR="00305E04" w:rsidRDefault="00917B50" w:rsidP="00305E04">
      <w:pPr>
        <w:pStyle w:val="ListParagraph"/>
        <w:numPr>
          <w:ilvl w:val="0"/>
          <w:numId w:val="8"/>
        </w:numPr>
        <w:rPr>
          <w:rFonts w:ascii="Arial" w:hAnsi="Arial" w:cs="Arial"/>
        </w:rPr>
      </w:pPr>
      <w:r>
        <w:rPr>
          <w:rFonts w:ascii="Arial" w:hAnsi="Arial" w:cs="Arial"/>
        </w:rPr>
        <w:t xml:space="preserve">Sector </w:t>
      </w:r>
      <w:r w:rsidR="00305E04">
        <w:rPr>
          <w:rFonts w:ascii="Arial" w:hAnsi="Arial" w:cs="Arial"/>
        </w:rPr>
        <w:t xml:space="preserve">Program </w:t>
      </w:r>
      <w:r>
        <w:rPr>
          <w:rFonts w:ascii="Arial" w:hAnsi="Arial" w:cs="Arial"/>
        </w:rPr>
        <w:t>I</w:t>
      </w:r>
      <w:r w:rsidR="00305E04">
        <w:rPr>
          <w:rFonts w:ascii="Arial" w:hAnsi="Arial" w:cs="Arial"/>
        </w:rPr>
        <w:t>nnovation</w:t>
      </w:r>
    </w:p>
    <w:p w14:paraId="5210B755" w14:textId="77777777" w:rsidR="00305E04" w:rsidRPr="00A24DA1" w:rsidRDefault="00305E04" w:rsidP="00A24DA1">
      <w:pPr>
        <w:pStyle w:val="Heading1"/>
      </w:pPr>
      <w:r w:rsidRPr="00A24DA1">
        <w:t>Community Engagement</w:t>
      </w:r>
    </w:p>
    <w:p w14:paraId="66560F9E" w14:textId="00B7461E" w:rsidR="00305E04" w:rsidRDefault="00305E04" w:rsidP="00305E04">
      <w:pPr>
        <w:pStyle w:val="ListParagraph"/>
        <w:numPr>
          <w:ilvl w:val="0"/>
          <w:numId w:val="9"/>
        </w:numPr>
        <w:rPr>
          <w:rFonts w:ascii="Arial" w:hAnsi="Arial" w:cs="Arial"/>
        </w:rPr>
      </w:pPr>
      <w:r>
        <w:rPr>
          <w:rFonts w:ascii="Arial" w:hAnsi="Arial" w:cs="Arial"/>
        </w:rPr>
        <w:t xml:space="preserve">Arts Activated </w:t>
      </w:r>
      <w:r w:rsidR="008614F5">
        <w:rPr>
          <w:rFonts w:ascii="Arial" w:hAnsi="Arial" w:cs="Arial"/>
        </w:rPr>
        <w:t>C</w:t>
      </w:r>
      <w:r>
        <w:rPr>
          <w:rFonts w:ascii="Arial" w:hAnsi="Arial" w:cs="Arial"/>
        </w:rPr>
        <w:t>onference</w:t>
      </w:r>
    </w:p>
    <w:p w14:paraId="0EA21524" w14:textId="77777777" w:rsidR="00305E04" w:rsidRDefault="00305E04" w:rsidP="00305E04">
      <w:pPr>
        <w:pStyle w:val="ListParagraph"/>
        <w:numPr>
          <w:ilvl w:val="0"/>
          <w:numId w:val="9"/>
        </w:numPr>
        <w:rPr>
          <w:rFonts w:ascii="Arial" w:hAnsi="Arial" w:cs="Arial"/>
        </w:rPr>
      </w:pPr>
      <w:r>
        <w:rPr>
          <w:rFonts w:ascii="Arial" w:hAnsi="Arial" w:cs="Arial"/>
        </w:rPr>
        <w:t>Artist Q&amp;As</w:t>
      </w:r>
    </w:p>
    <w:p w14:paraId="7B11B967" w14:textId="13F8EFF8" w:rsidR="00305E04" w:rsidRDefault="00305E04" w:rsidP="00305E04">
      <w:pPr>
        <w:pStyle w:val="ListParagraph"/>
        <w:numPr>
          <w:ilvl w:val="0"/>
          <w:numId w:val="9"/>
        </w:numPr>
        <w:rPr>
          <w:rFonts w:ascii="Arial" w:hAnsi="Arial" w:cs="Arial"/>
        </w:rPr>
      </w:pPr>
      <w:r>
        <w:rPr>
          <w:rFonts w:ascii="Arial" w:hAnsi="Arial" w:cs="Arial"/>
        </w:rPr>
        <w:t xml:space="preserve">Community </w:t>
      </w:r>
      <w:r w:rsidR="008614F5">
        <w:rPr>
          <w:rFonts w:ascii="Arial" w:hAnsi="Arial" w:cs="Arial"/>
        </w:rPr>
        <w:t>E</w:t>
      </w:r>
      <w:r>
        <w:rPr>
          <w:rFonts w:ascii="Arial" w:hAnsi="Arial" w:cs="Arial"/>
        </w:rPr>
        <w:t>ducation</w:t>
      </w:r>
    </w:p>
    <w:p w14:paraId="72028E84" w14:textId="2B4F2EA4" w:rsidR="00305E04" w:rsidRDefault="00305E04" w:rsidP="00305E04">
      <w:pPr>
        <w:pStyle w:val="ListParagraph"/>
        <w:numPr>
          <w:ilvl w:val="0"/>
          <w:numId w:val="9"/>
        </w:numPr>
        <w:rPr>
          <w:rFonts w:ascii="Arial" w:hAnsi="Arial" w:cs="Arial"/>
        </w:rPr>
      </w:pPr>
      <w:r>
        <w:rPr>
          <w:rFonts w:ascii="Arial" w:hAnsi="Arial" w:cs="Arial"/>
        </w:rPr>
        <w:t xml:space="preserve">Community </w:t>
      </w:r>
      <w:r w:rsidR="008614F5">
        <w:rPr>
          <w:rFonts w:ascii="Arial" w:hAnsi="Arial" w:cs="Arial"/>
        </w:rPr>
        <w:t>L</w:t>
      </w:r>
      <w:r>
        <w:rPr>
          <w:rFonts w:ascii="Arial" w:hAnsi="Arial" w:cs="Arial"/>
        </w:rPr>
        <w:t>iaison</w:t>
      </w:r>
    </w:p>
    <w:p w14:paraId="67223F95" w14:textId="54750E4A" w:rsidR="00305E04" w:rsidRDefault="00305E04" w:rsidP="00305E04">
      <w:pPr>
        <w:pStyle w:val="ListParagraph"/>
        <w:numPr>
          <w:ilvl w:val="0"/>
          <w:numId w:val="9"/>
        </w:numPr>
        <w:rPr>
          <w:rFonts w:ascii="Arial" w:hAnsi="Arial" w:cs="Arial"/>
        </w:rPr>
      </w:pPr>
      <w:r>
        <w:rPr>
          <w:rFonts w:ascii="Arial" w:hAnsi="Arial" w:cs="Arial"/>
        </w:rPr>
        <w:t xml:space="preserve">Community </w:t>
      </w:r>
      <w:r w:rsidR="008614F5">
        <w:rPr>
          <w:rFonts w:ascii="Arial" w:hAnsi="Arial" w:cs="Arial"/>
        </w:rPr>
        <w:t>R</w:t>
      </w:r>
      <w:r>
        <w:rPr>
          <w:rFonts w:ascii="Arial" w:hAnsi="Arial" w:cs="Arial"/>
        </w:rPr>
        <w:t>epresentation</w:t>
      </w:r>
      <w:r w:rsidR="00E76CD3">
        <w:rPr>
          <w:rFonts w:ascii="Arial" w:hAnsi="Arial" w:cs="Arial"/>
        </w:rPr>
        <w:t xml:space="preserve"> (In Cross Government Forums)</w:t>
      </w:r>
    </w:p>
    <w:p w14:paraId="27EE2B0B" w14:textId="54E0D80E" w:rsidR="00305E04" w:rsidRDefault="00F27C0B" w:rsidP="00305E04">
      <w:pPr>
        <w:pStyle w:val="ListParagraph"/>
        <w:numPr>
          <w:ilvl w:val="0"/>
          <w:numId w:val="9"/>
        </w:numPr>
        <w:rPr>
          <w:rFonts w:ascii="Arial" w:hAnsi="Arial" w:cs="Arial"/>
        </w:rPr>
      </w:pPr>
      <w:r>
        <w:rPr>
          <w:rFonts w:ascii="Arial" w:hAnsi="Arial" w:cs="Arial"/>
        </w:rPr>
        <w:t xml:space="preserve">Online and In-Person </w:t>
      </w:r>
      <w:r w:rsidR="00305E04">
        <w:rPr>
          <w:rFonts w:ascii="Arial" w:hAnsi="Arial" w:cs="Arial"/>
        </w:rPr>
        <w:t>Networking events</w:t>
      </w:r>
    </w:p>
    <w:p w14:paraId="76F61EC2" w14:textId="77777777" w:rsidR="00305E04" w:rsidRDefault="00305E04" w:rsidP="00305E04">
      <w:pPr>
        <w:pStyle w:val="ListParagraph"/>
        <w:numPr>
          <w:ilvl w:val="0"/>
          <w:numId w:val="9"/>
        </w:numPr>
        <w:rPr>
          <w:rFonts w:ascii="Arial" w:hAnsi="Arial" w:cs="Arial"/>
        </w:rPr>
      </w:pPr>
      <w:r>
        <w:rPr>
          <w:rFonts w:ascii="Arial" w:hAnsi="Arial" w:cs="Arial"/>
        </w:rPr>
        <w:t>Media and comms</w:t>
      </w:r>
    </w:p>
    <w:p w14:paraId="5B85EF9D" w14:textId="77777777" w:rsidR="00585082" w:rsidRDefault="00585082" w:rsidP="00585082">
      <w:pPr>
        <w:rPr>
          <w:rFonts w:ascii="Arial" w:hAnsi="Arial" w:cs="Arial"/>
        </w:rPr>
      </w:pPr>
    </w:p>
    <w:p w14:paraId="662637B7" w14:textId="1CD06C6E" w:rsidR="00D21C33" w:rsidRPr="00F27C0B" w:rsidRDefault="00585082" w:rsidP="00462B3B">
      <w:pPr>
        <w:pStyle w:val="Heading1"/>
        <w:rPr>
          <w:rFonts w:cs="Arial"/>
          <w:b w:val="0"/>
          <w:bCs/>
          <w:color w:val="000000"/>
          <w:szCs w:val="24"/>
        </w:rPr>
      </w:pPr>
      <w:r w:rsidRPr="007F28F2">
        <w:rPr>
          <w:rStyle w:val="Heading2Char"/>
          <w:b/>
          <w:bCs/>
        </w:rPr>
        <w:t>Our Team</w:t>
      </w:r>
      <w:r w:rsidRPr="007F28F2">
        <w:br/>
      </w:r>
      <w:r w:rsidR="00BC07BA" w:rsidRPr="007F28F2">
        <w:br/>
      </w:r>
      <w:r w:rsidRPr="00462B3B">
        <w:t>Management</w:t>
      </w:r>
      <w:r w:rsidR="00462B3B" w:rsidRPr="00462B3B">
        <w:rPr>
          <w:b w:val="0"/>
          <w:bCs/>
        </w:rPr>
        <w:br/>
      </w:r>
      <w:r w:rsidRPr="00462B3B">
        <w:rPr>
          <w:rFonts w:eastAsia="Times New Roman" w:cs="Arial"/>
          <w:b w:val="0"/>
          <w:bCs/>
          <w:color w:val="000000"/>
          <w:szCs w:val="24"/>
          <w:lang w:eastAsia="en-AU"/>
        </w:rPr>
        <w:t xml:space="preserve">Liz Martin </w:t>
      </w:r>
      <w:r w:rsidR="00F27C0B">
        <w:rPr>
          <w:rFonts w:eastAsia="Times New Roman" w:cs="Arial"/>
          <w:b w:val="0"/>
          <w:bCs/>
          <w:color w:val="000000"/>
          <w:szCs w:val="24"/>
          <w:lang w:eastAsia="en-AU"/>
        </w:rPr>
        <w:t>–</w:t>
      </w:r>
      <w:r w:rsidR="007136C1" w:rsidRPr="00462B3B">
        <w:rPr>
          <w:rFonts w:eastAsia="Times New Roman" w:cs="Arial"/>
          <w:b w:val="0"/>
          <w:bCs/>
          <w:color w:val="000000"/>
          <w:szCs w:val="24"/>
          <w:lang w:eastAsia="en-AU"/>
        </w:rPr>
        <w:t xml:space="preserve"> </w:t>
      </w:r>
      <w:r w:rsidR="007136C1" w:rsidRPr="00462B3B">
        <w:rPr>
          <w:rStyle w:val="jsgrdq"/>
          <w:rFonts w:cs="Arial"/>
          <w:b w:val="0"/>
          <w:bCs/>
          <w:color w:val="000000"/>
          <w:szCs w:val="24"/>
        </w:rPr>
        <w:t>CEO</w:t>
      </w:r>
      <w:r w:rsidR="007136C1" w:rsidRPr="00462B3B">
        <w:rPr>
          <w:rStyle w:val="jsgrdq"/>
          <w:rFonts w:cs="Arial"/>
          <w:b w:val="0"/>
          <w:bCs/>
          <w:color w:val="000000"/>
          <w:szCs w:val="24"/>
        </w:rPr>
        <w:br/>
      </w:r>
      <w:r w:rsidRPr="00462B3B">
        <w:rPr>
          <w:rFonts w:eastAsia="Times New Roman" w:cs="Arial"/>
          <w:b w:val="0"/>
          <w:bCs/>
          <w:color w:val="000000"/>
          <w:szCs w:val="24"/>
          <w:lang w:eastAsia="en-AU"/>
        </w:rPr>
        <w:t xml:space="preserve">Marika Perrow </w:t>
      </w:r>
      <w:r w:rsidR="00F849E6" w:rsidRPr="00462B3B">
        <w:rPr>
          <w:rFonts w:eastAsia="Times New Roman" w:cs="Arial"/>
          <w:b w:val="0"/>
          <w:bCs/>
          <w:color w:val="000000"/>
          <w:szCs w:val="24"/>
          <w:lang w:eastAsia="en-AU"/>
        </w:rPr>
        <w:t xml:space="preserve">- </w:t>
      </w:r>
      <w:r w:rsidR="00F849E6" w:rsidRPr="00462B3B">
        <w:rPr>
          <w:rStyle w:val="jsgrdq"/>
          <w:rFonts w:cs="Arial"/>
          <w:b w:val="0"/>
          <w:bCs/>
          <w:color w:val="000000"/>
          <w:szCs w:val="24"/>
        </w:rPr>
        <w:t xml:space="preserve">Arts Development Manager </w:t>
      </w:r>
      <w:r w:rsidR="00F849E6" w:rsidRPr="00462B3B">
        <w:rPr>
          <w:rStyle w:val="jsgrdq"/>
          <w:rFonts w:cs="Arial"/>
          <w:b w:val="0"/>
          <w:bCs/>
          <w:color w:val="000000"/>
          <w:szCs w:val="24"/>
        </w:rPr>
        <w:br/>
      </w:r>
      <w:r w:rsidRPr="00462B3B">
        <w:rPr>
          <w:rFonts w:eastAsia="Times New Roman" w:cs="Arial"/>
          <w:b w:val="0"/>
          <w:bCs/>
          <w:color w:val="000000"/>
          <w:szCs w:val="24"/>
          <w:lang w:eastAsia="en-AU"/>
        </w:rPr>
        <w:t>Rachel Musgrove</w:t>
      </w:r>
      <w:r w:rsidR="00F849E6" w:rsidRPr="00462B3B">
        <w:rPr>
          <w:rFonts w:eastAsia="Times New Roman" w:cs="Arial"/>
          <w:b w:val="0"/>
          <w:bCs/>
          <w:color w:val="000000"/>
          <w:szCs w:val="24"/>
          <w:lang w:eastAsia="en-AU"/>
        </w:rPr>
        <w:t xml:space="preserve"> - </w:t>
      </w:r>
      <w:r w:rsidR="000C7F51" w:rsidRPr="00462B3B">
        <w:rPr>
          <w:rStyle w:val="jsgrdq"/>
          <w:rFonts w:cs="Arial"/>
          <w:b w:val="0"/>
          <w:bCs/>
          <w:color w:val="000000"/>
          <w:szCs w:val="24"/>
        </w:rPr>
        <w:t>Marketing &amp; Communications Manager</w:t>
      </w:r>
      <w:r w:rsidR="000C7F51" w:rsidRPr="00462B3B">
        <w:rPr>
          <w:rStyle w:val="jsgrdq"/>
          <w:rFonts w:cs="Arial"/>
          <w:b w:val="0"/>
          <w:bCs/>
          <w:color w:val="000000"/>
          <w:szCs w:val="24"/>
        </w:rPr>
        <w:br/>
      </w:r>
      <w:r w:rsidRPr="00462B3B">
        <w:rPr>
          <w:rFonts w:eastAsia="Times New Roman" w:cs="Arial"/>
          <w:b w:val="0"/>
          <w:bCs/>
          <w:color w:val="000000"/>
          <w:szCs w:val="24"/>
          <w:lang w:eastAsia="en-AU"/>
        </w:rPr>
        <w:t xml:space="preserve">Daniel Jaramillo </w:t>
      </w:r>
      <w:r w:rsidR="000C7F51" w:rsidRPr="00462B3B">
        <w:rPr>
          <w:rFonts w:eastAsia="Times New Roman" w:cs="Arial"/>
          <w:b w:val="0"/>
          <w:bCs/>
          <w:color w:val="000000"/>
          <w:szCs w:val="24"/>
          <w:lang w:eastAsia="en-AU"/>
        </w:rPr>
        <w:t xml:space="preserve">- </w:t>
      </w:r>
      <w:r w:rsidR="000C7F51" w:rsidRPr="00462B3B">
        <w:rPr>
          <w:rStyle w:val="jsgrdq"/>
          <w:rFonts w:cs="Arial"/>
          <w:b w:val="0"/>
          <w:bCs/>
          <w:color w:val="000000"/>
          <w:szCs w:val="24"/>
        </w:rPr>
        <w:t>Office Administrator</w:t>
      </w:r>
      <w:r w:rsidR="000C7F51" w:rsidRPr="00462B3B">
        <w:rPr>
          <w:rStyle w:val="jsgrdq"/>
          <w:rFonts w:cs="Arial"/>
          <w:b w:val="0"/>
          <w:bCs/>
          <w:color w:val="000000"/>
          <w:szCs w:val="24"/>
        </w:rPr>
        <w:br/>
      </w:r>
      <w:r w:rsidRPr="00462B3B">
        <w:rPr>
          <w:rFonts w:eastAsia="Times New Roman" w:cs="Arial"/>
          <w:b w:val="0"/>
          <w:bCs/>
          <w:color w:val="000000"/>
          <w:szCs w:val="24"/>
          <w:lang w:eastAsia="en-AU"/>
        </w:rPr>
        <w:t xml:space="preserve">Dale Hollingsworth </w:t>
      </w:r>
      <w:r w:rsidR="000C7F51" w:rsidRPr="00462B3B">
        <w:rPr>
          <w:rFonts w:eastAsia="Times New Roman" w:cs="Arial"/>
          <w:b w:val="0"/>
          <w:bCs/>
          <w:color w:val="000000"/>
          <w:szCs w:val="24"/>
          <w:lang w:eastAsia="en-AU"/>
        </w:rPr>
        <w:t>– Financial Consultant</w:t>
      </w:r>
      <w:r w:rsidR="000C7F51" w:rsidRPr="00462B3B">
        <w:rPr>
          <w:rFonts w:eastAsia="Times New Roman" w:cs="Arial"/>
          <w:b w:val="0"/>
          <w:bCs/>
          <w:color w:val="000000"/>
          <w:szCs w:val="24"/>
          <w:lang w:eastAsia="en-AU"/>
        </w:rPr>
        <w:br/>
      </w:r>
      <w:r w:rsidRPr="00462B3B">
        <w:rPr>
          <w:rFonts w:eastAsia="Times New Roman" w:cs="Arial"/>
          <w:b w:val="0"/>
          <w:bCs/>
          <w:color w:val="000000"/>
          <w:szCs w:val="24"/>
          <w:lang w:eastAsia="en-AU"/>
        </w:rPr>
        <w:t xml:space="preserve">Nat Thomas </w:t>
      </w:r>
      <w:r w:rsidR="000233E3" w:rsidRPr="00462B3B">
        <w:rPr>
          <w:rFonts w:eastAsia="Times New Roman" w:cs="Arial"/>
          <w:b w:val="0"/>
          <w:bCs/>
          <w:color w:val="000000"/>
          <w:szCs w:val="24"/>
          <w:lang w:eastAsia="en-AU"/>
        </w:rPr>
        <w:t xml:space="preserve">- </w:t>
      </w:r>
      <w:r w:rsidR="000233E3" w:rsidRPr="00462B3B">
        <w:rPr>
          <w:rStyle w:val="jsgrdq"/>
          <w:rFonts w:cs="Arial"/>
          <w:b w:val="0"/>
          <w:bCs/>
          <w:color w:val="000000"/>
          <w:szCs w:val="24"/>
        </w:rPr>
        <w:t>Training &amp; Project Coordinator (</w:t>
      </w:r>
      <w:r w:rsidR="00A2330A">
        <w:rPr>
          <w:rStyle w:val="jsgrdq"/>
          <w:rFonts w:cs="Arial"/>
          <w:b w:val="0"/>
          <w:bCs/>
          <w:color w:val="000000"/>
          <w:szCs w:val="24"/>
        </w:rPr>
        <w:t>Jan - Oct</w:t>
      </w:r>
      <w:r w:rsidR="000233E3" w:rsidRPr="00462B3B">
        <w:rPr>
          <w:rStyle w:val="jsgrdq"/>
          <w:rFonts w:cs="Arial"/>
          <w:b w:val="0"/>
          <w:bCs/>
          <w:color w:val="000000"/>
          <w:szCs w:val="24"/>
        </w:rPr>
        <w:t>)</w:t>
      </w:r>
      <w:r w:rsidR="000233E3" w:rsidRPr="00462B3B">
        <w:rPr>
          <w:rStyle w:val="jsgrdq"/>
          <w:rFonts w:cs="Arial"/>
          <w:b w:val="0"/>
          <w:bCs/>
          <w:color w:val="000000"/>
          <w:szCs w:val="24"/>
        </w:rPr>
        <w:br/>
      </w:r>
      <w:r w:rsidR="00A2330A">
        <w:rPr>
          <w:rFonts w:eastAsia="Times New Roman" w:cs="Arial"/>
          <w:b w:val="0"/>
          <w:bCs/>
          <w:color w:val="000000"/>
          <w:szCs w:val="24"/>
          <w:lang w:eastAsia="en-AU"/>
        </w:rPr>
        <w:t>Michelle Teear (Nov – Dec)</w:t>
      </w:r>
      <w:r w:rsidR="00DD5A61" w:rsidRPr="00462B3B">
        <w:rPr>
          <w:rStyle w:val="jsgrdq"/>
          <w:rFonts w:cs="Arial"/>
          <w:b w:val="0"/>
          <w:bCs/>
          <w:color w:val="000000"/>
          <w:szCs w:val="24"/>
        </w:rPr>
        <w:br/>
      </w:r>
      <w:r w:rsidR="004D0209">
        <w:rPr>
          <w:rFonts w:eastAsia="Times New Roman" w:cs="Arial"/>
          <w:b w:val="0"/>
          <w:bCs/>
          <w:color w:val="000000"/>
          <w:szCs w:val="24"/>
          <w:lang w:eastAsia="en-AU"/>
        </w:rPr>
        <w:t>Anthea Williams</w:t>
      </w:r>
      <w:r w:rsidRPr="00462B3B">
        <w:rPr>
          <w:rFonts w:eastAsia="Times New Roman" w:cs="Arial"/>
          <w:b w:val="0"/>
          <w:bCs/>
          <w:color w:val="000000"/>
          <w:szCs w:val="24"/>
          <w:lang w:eastAsia="en-AU"/>
        </w:rPr>
        <w:t xml:space="preserve"> </w:t>
      </w:r>
      <w:r w:rsidR="00DD5A61" w:rsidRPr="00462B3B">
        <w:rPr>
          <w:rFonts w:eastAsia="Times New Roman" w:cs="Arial"/>
          <w:b w:val="0"/>
          <w:bCs/>
          <w:color w:val="000000"/>
          <w:szCs w:val="24"/>
          <w:lang w:eastAsia="en-AU"/>
        </w:rPr>
        <w:t xml:space="preserve">- </w:t>
      </w:r>
      <w:r w:rsidR="00DD5A61" w:rsidRPr="00462B3B">
        <w:rPr>
          <w:rStyle w:val="jsgrdq"/>
          <w:rFonts w:cs="Arial"/>
          <w:b w:val="0"/>
          <w:bCs/>
          <w:color w:val="000000"/>
          <w:szCs w:val="24"/>
        </w:rPr>
        <w:t>Project Manager ArtScreen (</w:t>
      </w:r>
      <w:r w:rsidR="004D0209">
        <w:rPr>
          <w:rStyle w:val="jsgrdq"/>
          <w:rFonts w:cs="Arial"/>
          <w:b w:val="0"/>
          <w:bCs/>
          <w:color w:val="000000"/>
          <w:szCs w:val="24"/>
        </w:rPr>
        <w:t>Jan - June</w:t>
      </w:r>
      <w:r w:rsidR="00DD5A61" w:rsidRPr="00462B3B">
        <w:rPr>
          <w:rStyle w:val="jsgrdq"/>
          <w:rFonts w:cs="Arial"/>
          <w:b w:val="0"/>
          <w:bCs/>
          <w:color w:val="000000"/>
          <w:szCs w:val="24"/>
        </w:rPr>
        <w:t>)</w:t>
      </w:r>
      <w:r w:rsidR="004D0209">
        <w:rPr>
          <w:rStyle w:val="jsgrdq"/>
          <w:rFonts w:cs="Arial"/>
          <w:b w:val="0"/>
          <w:bCs/>
          <w:color w:val="000000"/>
          <w:szCs w:val="24"/>
        </w:rPr>
        <w:br/>
      </w:r>
      <w:r w:rsidR="004D0209">
        <w:rPr>
          <w:rFonts w:eastAsia="Times New Roman" w:cs="Arial"/>
          <w:b w:val="0"/>
          <w:bCs/>
          <w:color w:val="000000"/>
          <w:szCs w:val="24"/>
          <w:lang w:eastAsia="en-AU"/>
        </w:rPr>
        <w:t xml:space="preserve">Robyn Reynolds </w:t>
      </w:r>
      <w:r w:rsidR="004D0209" w:rsidRPr="00462B3B">
        <w:rPr>
          <w:rFonts w:eastAsia="Times New Roman" w:cs="Arial"/>
          <w:b w:val="0"/>
          <w:bCs/>
          <w:color w:val="000000"/>
          <w:szCs w:val="24"/>
          <w:lang w:eastAsia="en-AU"/>
        </w:rPr>
        <w:t xml:space="preserve">- </w:t>
      </w:r>
      <w:r w:rsidR="004D0209" w:rsidRPr="00462B3B">
        <w:rPr>
          <w:rStyle w:val="jsgrdq"/>
          <w:rFonts w:cs="Arial"/>
          <w:b w:val="0"/>
          <w:bCs/>
          <w:color w:val="000000"/>
          <w:szCs w:val="24"/>
        </w:rPr>
        <w:t>Project Manager ArtScreen (</w:t>
      </w:r>
      <w:r w:rsidR="004D0209">
        <w:rPr>
          <w:rStyle w:val="jsgrdq"/>
          <w:rFonts w:cs="Arial"/>
          <w:b w:val="0"/>
          <w:bCs/>
          <w:color w:val="000000"/>
          <w:szCs w:val="24"/>
        </w:rPr>
        <w:t>J</w:t>
      </w:r>
      <w:r w:rsidR="004D0209">
        <w:rPr>
          <w:rStyle w:val="jsgrdq"/>
          <w:rFonts w:cs="Arial"/>
          <w:b w:val="0"/>
          <w:bCs/>
          <w:color w:val="000000"/>
          <w:szCs w:val="24"/>
        </w:rPr>
        <w:t>uly - Dec</w:t>
      </w:r>
      <w:r w:rsidR="004D0209" w:rsidRPr="00462B3B">
        <w:rPr>
          <w:rStyle w:val="jsgrdq"/>
          <w:rFonts w:cs="Arial"/>
          <w:b w:val="0"/>
          <w:bCs/>
          <w:color w:val="000000"/>
          <w:szCs w:val="24"/>
        </w:rPr>
        <w:t>)</w:t>
      </w:r>
      <w:r w:rsidR="00DD5A61" w:rsidRPr="00462B3B">
        <w:rPr>
          <w:rStyle w:val="jsgrdq"/>
          <w:rFonts w:cs="Arial"/>
          <w:b w:val="0"/>
          <w:bCs/>
          <w:color w:val="000000"/>
          <w:szCs w:val="24"/>
        </w:rPr>
        <w:br/>
      </w:r>
      <w:r w:rsidRPr="00462B3B">
        <w:rPr>
          <w:rFonts w:eastAsia="Times New Roman" w:cs="Arial"/>
          <w:b w:val="0"/>
          <w:bCs/>
          <w:color w:val="000000"/>
          <w:szCs w:val="24"/>
          <w:lang w:eastAsia="en-AU"/>
        </w:rPr>
        <w:t xml:space="preserve">Eugenie Lee </w:t>
      </w:r>
      <w:r w:rsidR="00BC07BA" w:rsidRPr="00462B3B">
        <w:rPr>
          <w:rFonts w:eastAsia="Times New Roman" w:cs="Arial"/>
          <w:b w:val="0"/>
          <w:bCs/>
          <w:color w:val="000000"/>
          <w:szCs w:val="24"/>
          <w:lang w:eastAsia="en-AU"/>
        </w:rPr>
        <w:t xml:space="preserve">- </w:t>
      </w:r>
      <w:r w:rsidR="00BC07BA" w:rsidRPr="00462B3B">
        <w:rPr>
          <w:rStyle w:val="jsgrdq"/>
          <w:rFonts w:cs="Arial"/>
          <w:b w:val="0"/>
          <w:bCs/>
          <w:color w:val="000000"/>
          <w:szCs w:val="24"/>
        </w:rPr>
        <w:t>Project Manager - CALD Internships (Nov - Dec)</w:t>
      </w:r>
    </w:p>
    <w:p w14:paraId="5B125482" w14:textId="14B2BA71" w:rsidR="00FE3B23" w:rsidRDefault="00585082" w:rsidP="00585082">
      <w:pPr>
        <w:spacing w:before="100" w:beforeAutospacing="1" w:after="100" w:afterAutospacing="1" w:line="240" w:lineRule="auto"/>
        <w:rPr>
          <w:rStyle w:val="wdyuqq"/>
          <w:rFonts w:ascii="Arial" w:hAnsi="Arial" w:cs="Arial"/>
          <w:color w:val="000000"/>
          <w:sz w:val="24"/>
          <w:szCs w:val="24"/>
        </w:rPr>
      </w:pPr>
      <w:r w:rsidRPr="00462B3B">
        <w:rPr>
          <w:rStyle w:val="Heading1Char"/>
          <w:lang w:eastAsia="en-AU"/>
        </w:rPr>
        <w:t>Board</w:t>
      </w:r>
      <w:r w:rsidR="00462B3B">
        <w:rPr>
          <w:rFonts w:ascii="Arial" w:eastAsia="Times New Roman" w:hAnsi="Arial" w:cs="Arial"/>
          <w:b/>
          <w:bCs/>
          <w:color w:val="000000"/>
          <w:sz w:val="24"/>
          <w:szCs w:val="24"/>
          <w:lang w:eastAsia="en-AU"/>
        </w:rPr>
        <w:br/>
      </w:r>
      <w:r w:rsidR="0023334F" w:rsidRPr="0023334F">
        <w:rPr>
          <w:rFonts w:ascii="Arial" w:eastAsia="Times New Roman" w:hAnsi="Arial" w:cs="Arial"/>
          <w:color w:val="000000"/>
          <w:sz w:val="24"/>
          <w:szCs w:val="24"/>
          <w:lang w:eastAsia="en-AU"/>
        </w:rPr>
        <w:t xml:space="preserve">Andrew Buchanan </w:t>
      </w:r>
      <w:r w:rsidR="00F373D0" w:rsidRPr="0023334F">
        <w:rPr>
          <w:rFonts w:ascii="Arial" w:eastAsia="Times New Roman" w:hAnsi="Arial" w:cs="Arial"/>
          <w:color w:val="000000"/>
          <w:sz w:val="24"/>
          <w:szCs w:val="24"/>
          <w:lang w:eastAsia="en-AU"/>
        </w:rPr>
        <w:t xml:space="preserve">- </w:t>
      </w:r>
      <w:r w:rsidR="00F373D0" w:rsidRPr="0023334F">
        <w:rPr>
          <w:rStyle w:val="jsgrdq"/>
          <w:rFonts w:ascii="Arial" w:hAnsi="Arial" w:cs="Arial"/>
          <w:color w:val="000000"/>
          <w:sz w:val="24"/>
          <w:szCs w:val="24"/>
        </w:rPr>
        <w:t xml:space="preserve">Chairperson </w:t>
      </w:r>
      <w:r w:rsidR="00BC07BA" w:rsidRPr="0023334F">
        <w:rPr>
          <w:rFonts w:ascii="Arial" w:eastAsia="Times New Roman" w:hAnsi="Arial" w:cs="Arial"/>
          <w:color w:val="000000"/>
          <w:sz w:val="24"/>
          <w:szCs w:val="24"/>
          <w:lang w:eastAsia="en-AU"/>
        </w:rPr>
        <w:br/>
      </w:r>
      <w:r w:rsidR="00944694" w:rsidRPr="0023334F">
        <w:rPr>
          <w:rFonts w:ascii="Arial" w:eastAsia="Times New Roman" w:hAnsi="Arial" w:cs="Arial"/>
          <w:color w:val="000000"/>
          <w:sz w:val="24"/>
          <w:szCs w:val="24"/>
          <w:lang w:eastAsia="en-AU"/>
        </w:rPr>
        <w:t xml:space="preserve">Kate Lidbetter </w:t>
      </w:r>
      <w:r w:rsidR="00944694">
        <w:rPr>
          <w:rFonts w:ascii="Arial" w:eastAsia="Times New Roman" w:hAnsi="Arial" w:cs="Arial"/>
          <w:color w:val="000000"/>
          <w:sz w:val="24"/>
          <w:szCs w:val="24"/>
          <w:lang w:eastAsia="en-AU"/>
        </w:rPr>
        <w:t>–</w:t>
      </w:r>
      <w:r w:rsidR="00F373D0" w:rsidRPr="0023334F">
        <w:rPr>
          <w:rFonts w:ascii="Arial" w:eastAsia="Times New Roman" w:hAnsi="Arial" w:cs="Arial"/>
          <w:color w:val="000000"/>
          <w:sz w:val="24"/>
          <w:szCs w:val="24"/>
          <w:lang w:eastAsia="en-AU"/>
        </w:rPr>
        <w:t xml:space="preserve"> </w:t>
      </w:r>
      <w:r w:rsidR="00944694">
        <w:rPr>
          <w:rFonts w:ascii="Arial" w:eastAsia="Times New Roman" w:hAnsi="Arial" w:cs="Arial"/>
          <w:color w:val="000000"/>
          <w:sz w:val="24"/>
          <w:szCs w:val="24"/>
          <w:lang w:eastAsia="en-AU"/>
        </w:rPr>
        <w:t xml:space="preserve">Co-Deputy Chairperson and </w:t>
      </w:r>
      <w:r w:rsidR="00C11F78">
        <w:rPr>
          <w:rFonts w:ascii="Arial" w:eastAsia="Times New Roman" w:hAnsi="Arial" w:cs="Arial"/>
          <w:color w:val="000000"/>
          <w:sz w:val="24"/>
          <w:szCs w:val="24"/>
          <w:lang w:eastAsia="en-AU"/>
        </w:rPr>
        <w:t>Secretary</w:t>
      </w:r>
      <w:r w:rsidR="00944694">
        <w:rPr>
          <w:rFonts w:ascii="Arial" w:eastAsia="Times New Roman" w:hAnsi="Arial" w:cs="Arial"/>
          <w:color w:val="000000"/>
          <w:sz w:val="24"/>
          <w:szCs w:val="24"/>
          <w:lang w:eastAsia="en-AU"/>
        </w:rPr>
        <w:br/>
        <w:t xml:space="preserve">Jaci Armstrong - </w:t>
      </w:r>
      <w:r w:rsidR="00C11F78">
        <w:rPr>
          <w:rFonts w:ascii="Arial" w:eastAsia="Times New Roman" w:hAnsi="Arial" w:cs="Arial"/>
          <w:color w:val="000000"/>
          <w:sz w:val="24"/>
          <w:szCs w:val="24"/>
          <w:lang w:eastAsia="en-AU"/>
        </w:rPr>
        <w:t>Co-Deputy Chairperson</w:t>
      </w:r>
      <w:r w:rsidR="00C11F78">
        <w:rPr>
          <w:rFonts w:ascii="Arial" w:eastAsia="Times New Roman" w:hAnsi="Arial" w:cs="Arial"/>
          <w:color w:val="000000"/>
          <w:sz w:val="24"/>
          <w:szCs w:val="24"/>
          <w:lang w:eastAsia="en-AU"/>
        </w:rPr>
        <w:br/>
      </w:r>
      <w:r w:rsidR="00C11F78" w:rsidRPr="0023334F">
        <w:rPr>
          <w:rFonts w:ascii="Arial" w:eastAsia="Times New Roman" w:hAnsi="Arial" w:cs="Arial"/>
          <w:color w:val="000000"/>
          <w:sz w:val="24"/>
          <w:szCs w:val="24"/>
          <w:lang w:eastAsia="en-AU"/>
        </w:rPr>
        <w:t xml:space="preserve">Hasan Godhrawala - </w:t>
      </w:r>
      <w:r w:rsidR="00C11F78" w:rsidRPr="0023334F">
        <w:rPr>
          <w:rStyle w:val="jsgrdq"/>
          <w:rFonts w:ascii="Arial" w:hAnsi="Arial" w:cs="Arial"/>
          <w:color w:val="000000"/>
          <w:sz w:val="24"/>
          <w:szCs w:val="24"/>
        </w:rPr>
        <w:t>Treasurer</w:t>
      </w:r>
      <w:r w:rsidR="00BC07BA" w:rsidRPr="0023334F">
        <w:rPr>
          <w:rFonts w:ascii="Arial" w:eastAsia="Times New Roman" w:hAnsi="Arial" w:cs="Arial"/>
          <w:color w:val="000000"/>
          <w:sz w:val="24"/>
          <w:szCs w:val="24"/>
          <w:lang w:eastAsia="en-AU"/>
        </w:rPr>
        <w:br/>
      </w:r>
      <w:r w:rsidRPr="0023334F">
        <w:rPr>
          <w:rFonts w:ascii="Arial" w:eastAsia="Times New Roman" w:hAnsi="Arial" w:cs="Arial"/>
          <w:color w:val="000000"/>
          <w:sz w:val="24"/>
          <w:szCs w:val="24"/>
          <w:lang w:eastAsia="en-AU"/>
        </w:rPr>
        <w:t xml:space="preserve">Michael Dagistino </w:t>
      </w:r>
      <w:r w:rsidR="00F373D0" w:rsidRPr="0023334F">
        <w:rPr>
          <w:rFonts w:ascii="Arial" w:eastAsia="Times New Roman" w:hAnsi="Arial" w:cs="Arial"/>
          <w:color w:val="000000"/>
          <w:sz w:val="24"/>
          <w:szCs w:val="24"/>
          <w:lang w:eastAsia="en-AU"/>
        </w:rPr>
        <w:t xml:space="preserve">- </w:t>
      </w:r>
      <w:r w:rsidR="007F28F2" w:rsidRPr="0023334F">
        <w:rPr>
          <w:rStyle w:val="jsgrdq"/>
          <w:rFonts w:ascii="Arial" w:hAnsi="Arial" w:cs="Arial"/>
          <w:color w:val="000000"/>
          <w:sz w:val="24"/>
          <w:szCs w:val="24"/>
        </w:rPr>
        <w:t>Director</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 xml:space="preserve">Alex Jones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lastRenderedPageBreak/>
        <w:t xml:space="preserve">David Kay </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r w:rsidR="00BC07BA" w:rsidRPr="007F28F2">
        <w:rPr>
          <w:rFonts w:ascii="Arial" w:eastAsia="Times New Roman" w:hAnsi="Arial" w:cs="Arial"/>
          <w:color w:val="000000"/>
          <w:sz w:val="24"/>
          <w:szCs w:val="24"/>
          <w:lang w:eastAsia="en-AU"/>
        </w:rPr>
        <w:br/>
      </w:r>
      <w:r w:rsidRPr="007F28F2">
        <w:rPr>
          <w:rFonts w:ascii="Arial" w:eastAsia="Times New Roman" w:hAnsi="Arial" w:cs="Arial"/>
          <w:color w:val="000000"/>
          <w:sz w:val="24"/>
          <w:szCs w:val="24"/>
          <w:lang w:eastAsia="en-AU"/>
        </w:rPr>
        <w:t>Emily Dash</w:t>
      </w:r>
      <w:r w:rsidR="00F373D0" w:rsidRPr="007F28F2">
        <w:rPr>
          <w:rFonts w:ascii="Arial" w:eastAsia="Times New Roman" w:hAnsi="Arial" w:cs="Arial"/>
          <w:color w:val="000000"/>
          <w:sz w:val="24"/>
          <w:szCs w:val="24"/>
          <w:lang w:eastAsia="en-AU"/>
        </w:rPr>
        <w:t xml:space="preserve"> </w:t>
      </w:r>
      <w:r w:rsidR="00342A24">
        <w:rPr>
          <w:rFonts w:ascii="Arial" w:eastAsia="Times New Roman" w:hAnsi="Arial" w:cs="Arial"/>
          <w:color w:val="000000"/>
          <w:sz w:val="24"/>
          <w:szCs w:val="24"/>
          <w:lang w:eastAsia="en-AU"/>
        </w:rPr>
        <w:t>–</w:t>
      </w:r>
      <w:r w:rsidR="00F373D0" w:rsidRPr="007F28F2">
        <w:rPr>
          <w:rFonts w:ascii="Arial" w:eastAsia="Times New Roman" w:hAnsi="Arial" w:cs="Arial"/>
          <w:color w:val="000000"/>
          <w:sz w:val="24"/>
          <w:szCs w:val="24"/>
          <w:lang w:eastAsia="en-AU"/>
        </w:rPr>
        <w:t xml:space="preserve"> </w:t>
      </w:r>
      <w:r w:rsidR="007F28F2" w:rsidRPr="007F28F2">
        <w:rPr>
          <w:rStyle w:val="jsgrdq"/>
          <w:rFonts w:ascii="Arial" w:hAnsi="Arial" w:cs="Arial"/>
          <w:color w:val="000000"/>
        </w:rPr>
        <w:t>Director</w:t>
      </w:r>
      <w:r w:rsidR="00342A24">
        <w:rPr>
          <w:rStyle w:val="jsgrdq"/>
          <w:rFonts w:ascii="Arial" w:hAnsi="Arial" w:cs="Arial"/>
          <w:color w:val="000000"/>
        </w:rPr>
        <w:br/>
      </w:r>
      <w:r w:rsidR="00BC07BA" w:rsidRPr="007F28F2">
        <w:rPr>
          <w:rFonts w:ascii="Arial" w:eastAsia="Times New Roman" w:hAnsi="Arial" w:cs="Arial"/>
          <w:color w:val="000000"/>
          <w:sz w:val="24"/>
          <w:szCs w:val="24"/>
          <w:lang w:eastAsia="en-AU"/>
        </w:rPr>
        <w:br/>
      </w:r>
      <w:r w:rsidRPr="00462B3B">
        <w:rPr>
          <w:rStyle w:val="Heading1Char"/>
          <w:lang w:eastAsia="en-AU"/>
        </w:rPr>
        <w:t>Trainers</w:t>
      </w:r>
      <w:r w:rsidR="00462B3B">
        <w:rPr>
          <w:rFonts w:ascii="Arial" w:eastAsia="Times New Roman" w:hAnsi="Arial" w:cs="Arial"/>
          <w:color w:val="000000"/>
          <w:sz w:val="24"/>
          <w:szCs w:val="24"/>
          <w:lang w:eastAsia="en-AU"/>
        </w:rPr>
        <w:br/>
      </w:r>
      <w:r w:rsidR="00781578" w:rsidRPr="00F26F54">
        <w:rPr>
          <w:rStyle w:val="wdyuqq"/>
          <w:rFonts w:ascii="Arial" w:hAnsi="Arial" w:cs="Arial"/>
          <w:color w:val="000000"/>
          <w:sz w:val="24"/>
          <w:szCs w:val="24"/>
        </w:rPr>
        <w:t>M</w:t>
      </w:r>
      <w:r w:rsidR="00781578" w:rsidRPr="00F26F54">
        <w:rPr>
          <w:rStyle w:val="wdyuqq"/>
          <w:rFonts w:ascii="Arial" w:hAnsi="Arial" w:cs="Arial"/>
          <w:color w:val="000000"/>
          <w:sz w:val="24"/>
          <w:szCs w:val="24"/>
        </w:rPr>
        <w:t>orwenna Collett, Bec Hogan, Eugenie Lee, Bedelia Lowrenčev, Carly Marchment Supple, Bridie McKim, Fiona McMurphy, Amy Claire Mills, Rhiannon Pegler, Kerri Shying, Madeliene Stewart, Michelle Teear, Nat Thomas and Anthea Williams.</w:t>
      </w:r>
    </w:p>
    <w:p w14:paraId="5DAF73AB" w14:textId="503333CF" w:rsidR="00F26F54" w:rsidRPr="00F26F54" w:rsidRDefault="00F26F54" w:rsidP="00F26F54">
      <w:pPr>
        <w:spacing w:before="100" w:beforeAutospacing="1" w:after="100" w:afterAutospacing="1" w:line="240" w:lineRule="auto"/>
        <w:rPr>
          <w:rStyle w:val="wdyuqq"/>
          <w:rFonts w:ascii="Arial" w:hAnsi="Arial" w:cs="Arial"/>
          <w:color w:val="000000"/>
          <w:sz w:val="24"/>
          <w:szCs w:val="24"/>
        </w:rPr>
      </w:pPr>
      <w:r w:rsidRPr="00462B3B">
        <w:rPr>
          <w:rStyle w:val="Heading1Char"/>
          <w:lang w:eastAsia="en-AU"/>
        </w:rPr>
        <w:t>Advisors</w:t>
      </w:r>
      <w:r>
        <w:rPr>
          <w:rStyle w:val="Heading1Char"/>
          <w:lang w:eastAsia="en-AU"/>
        </w:rPr>
        <w:br/>
      </w:r>
      <w:r w:rsidRPr="00F26F54">
        <w:rPr>
          <w:rStyle w:val="wdyuqq"/>
          <w:rFonts w:ascii="Arial" w:hAnsi="Arial" w:cs="Arial"/>
          <w:color w:val="000000"/>
          <w:sz w:val="24"/>
          <w:szCs w:val="24"/>
        </w:rPr>
        <w:t>Al Azmi, Antoinette Barbouttis, Shawnah Cady, Faye Chamberlain, Glen Churchmouse, Shelley Clarke, Marion Conrow, Alex Craig, Emily Dash, Hannah Diviney, Robert Duffield, Anthena Goard, Dan Graham, Casey Grey, Gum Gao, Ben Harris, Casey Heffernan, Lindy Hou, Maree Jenner, Christine Johnson, Jessica Kenjun Xu, Liz Lea, Danielle Maas, Madeleine Lidbetter, Randa Magdi, Sigrid MacDonald, Kate Matairavula, Aaron Aryadharma Matheson, Rebecca McCormack, Cobie Moore, Laura Osweiler, Fi Peel, Roseann Papalimperis, Marisa Pasicznik Ross, Gillian Pollack, Rebecca Scrioli, Aleyn Silva, Natasha Stawyskyi, Stephanie Sullivan, Shona Thomas, M (Sunny) Sunflower, Sara Twigg-Patterson, Sally Waterford, Jeff Wood and Bianca Willougby.</w:t>
      </w:r>
    </w:p>
    <w:p w14:paraId="1356A8A9" w14:textId="77777777" w:rsidR="00F26F54" w:rsidRDefault="00F26F54" w:rsidP="00FE3B23">
      <w:pPr>
        <w:pStyle w:val="Heading2"/>
        <w:rPr>
          <w:rStyle w:val="wdyuqq"/>
          <w:color w:val="000000"/>
        </w:rPr>
      </w:pPr>
    </w:p>
    <w:p w14:paraId="374AB4A2" w14:textId="1310EB3D" w:rsidR="00FE3B23" w:rsidRDefault="00FE3B23" w:rsidP="00FE3B23">
      <w:pPr>
        <w:pStyle w:val="Heading2"/>
        <w:rPr>
          <w:rFonts w:eastAsia="Times New Roman"/>
          <w:lang w:eastAsia="en-AU"/>
        </w:rPr>
      </w:pPr>
      <w:r>
        <w:rPr>
          <w:rFonts w:eastAsia="Times New Roman"/>
          <w:lang w:eastAsia="en-AU"/>
        </w:rPr>
        <w:t>Key Stats 202</w:t>
      </w:r>
      <w:r w:rsidR="00322715">
        <w:rPr>
          <w:rFonts w:eastAsia="Times New Roman"/>
          <w:lang w:eastAsia="en-AU"/>
        </w:rPr>
        <w:t>2</w:t>
      </w:r>
    </w:p>
    <w:p w14:paraId="0468E2B7" w14:textId="7ED12A57" w:rsidR="00A24DA1" w:rsidRDefault="00322715" w:rsidP="00A24DA1">
      <w:pPr>
        <w:spacing w:before="100" w:beforeAutospacing="1" w:after="100" w:afterAutospacing="1" w:line="240" w:lineRule="auto"/>
        <w:rPr>
          <w:rFonts w:ascii="Arial" w:eastAsia="Times New Roman" w:hAnsi="Arial" w:cs="Arial"/>
          <w:color w:val="000000"/>
          <w:spacing w:val="7"/>
          <w:sz w:val="24"/>
          <w:szCs w:val="24"/>
          <w:lang w:eastAsia="en-AU"/>
        </w:rPr>
      </w:pPr>
      <w:r>
        <w:rPr>
          <w:rFonts w:ascii="Arial" w:eastAsia="Times New Roman" w:hAnsi="Arial" w:cs="Arial"/>
          <w:color w:val="000000"/>
          <w:spacing w:val="7"/>
          <w:sz w:val="24"/>
          <w:szCs w:val="24"/>
          <w:lang w:eastAsia="en-AU"/>
        </w:rPr>
        <w:t>155</w:t>
      </w:r>
      <w:r w:rsidR="00FE3B23" w:rsidRPr="00FE3B23">
        <w:rPr>
          <w:rFonts w:ascii="Arial" w:eastAsia="Times New Roman" w:hAnsi="Arial" w:cs="Arial"/>
          <w:color w:val="000000"/>
          <w:spacing w:val="7"/>
          <w:sz w:val="24"/>
          <w:szCs w:val="24"/>
          <w:lang w:eastAsia="en-AU"/>
        </w:rPr>
        <w:t xml:space="preserve"> individual arts practitioners with disability employed, supported or mentored</w:t>
      </w:r>
      <w:r w:rsidR="00462B3B">
        <w:rPr>
          <w:rFonts w:ascii="Arial" w:eastAsia="Times New Roman" w:hAnsi="Arial" w:cs="Arial"/>
          <w:color w:val="000000"/>
          <w:spacing w:val="7"/>
          <w:sz w:val="24"/>
          <w:szCs w:val="24"/>
          <w:lang w:eastAsia="en-AU"/>
        </w:rPr>
        <w:br/>
      </w:r>
      <w:r>
        <w:rPr>
          <w:rFonts w:ascii="Arial" w:eastAsia="Times New Roman" w:hAnsi="Arial" w:cs="Arial"/>
          <w:color w:val="000000"/>
          <w:spacing w:val="7"/>
          <w:sz w:val="24"/>
          <w:szCs w:val="24"/>
          <w:lang w:eastAsia="en-AU"/>
        </w:rPr>
        <w:t>22</w:t>
      </w:r>
      <w:r w:rsidR="00FE3B23" w:rsidRPr="00FE3B23">
        <w:rPr>
          <w:rFonts w:ascii="Arial" w:eastAsia="Times New Roman" w:hAnsi="Arial" w:cs="Arial"/>
          <w:color w:val="000000"/>
          <w:spacing w:val="7"/>
          <w:sz w:val="24"/>
          <w:szCs w:val="24"/>
          <w:lang w:eastAsia="en-AU"/>
        </w:rPr>
        <w:t xml:space="preserve"> events produced or supported</w:t>
      </w:r>
      <w:r w:rsidR="00D802C6">
        <w:rPr>
          <w:rFonts w:ascii="Arial" w:eastAsia="Times New Roman" w:hAnsi="Arial" w:cs="Arial"/>
          <w:color w:val="000000"/>
          <w:spacing w:val="7"/>
          <w:sz w:val="24"/>
          <w:szCs w:val="24"/>
          <w:lang w:eastAsia="en-AU"/>
        </w:rPr>
        <w:br/>
      </w:r>
      <w:r w:rsidR="00D802C6" w:rsidRPr="00A24DA1">
        <w:rPr>
          <w:rFonts w:ascii="Arial" w:eastAsia="Times New Roman" w:hAnsi="Arial" w:cs="Arial"/>
          <w:color w:val="000000"/>
          <w:spacing w:val="7"/>
          <w:sz w:val="24"/>
          <w:szCs w:val="24"/>
          <w:lang w:eastAsia="en-AU"/>
        </w:rPr>
        <w:t>2</w:t>
      </w:r>
      <w:r w:rsidR="00D802C6">
        <w:rPr>
          <w:rFonts w:ascii="Arial" w:eastAsia="Times New Roman" w:hAnsi="Arial" w:cs="Arial"/>
          <w:color w:val="000000"/>
          <w:spacing w:val="7"/>
          <w:sz w:val="24"/>
          <w:szCs w:val="24"/>
          <w:lang w:eastAsia="en-AU"/>
        </w:rPr>
        <w:t>143</w:t>
      </w:r>
      <w:r w:rsidR="00D802C6" w:rsidRPr="00A24DA1">
        <w:rPr>
          <w:rFonts w:ascii="Arial" w:eastAsia="Times New Roman" w:hAnsi="Arial" w:cs="Arial"/>
          <w:color w:val="000000"/>
          <w:spacing w:val="7"/>
          <w:sz w:val="24"/>
          <w:szCs w:val="24"/>
          <w:lang w:eastAsia="en-AU"/>
        </w:rPr>
        <w:t xml:space="preserve"> event participants </w:t>
      </w:r>
      <w:r w:rsidR="00D802C6">
        <w:rPr>
          <w:rFonts w:ascii="Arial" w:eastAsia="Times New Roman" w:hAnsi="Arial" w:cs="Arial"/>
          <w:color w:val="000000"/>
          <w:spacing w:val="7"/>
          <w:sz w:val="24"/>
          <w:szCs w:val="24"/>
          <w:lang w:eastAsia="en-AU"/>
        </w:rPr>
        <w:br/>
      </w:r>
      <w:r w:rsidR="00D802C6" w:rsidRPr="00A24DA1">
        <w:rPr>
          <w:rFonts w:ascii="Arial" w:eastAsia="Times New Roman" w:hAnsi="Arial" w:cs="Arial"/>
          <w:color w:val="000000"/>
          <w:spacing w:val="7"/>
          <w:sz w:val="24"/>
          <w:szCs w:val="24"/>
          <w:lang w:eastAsia="en-AU"/>
        </w:rPr>
        <w:t>4</w:t>
      </w:r>
      <w:r w:rsidR="00D802C6">
        <w:rPr>
          <w:rFonts w:ascii="Arial" w:eastAsia="Times New Roman" w:hAnsi="Arial" w:cs="Arial"/>
          <w:color w:val="000000"/>
          <w:spacing w:val="7"/>
          <w:sz w:val="24"/>
          <w:szCs w:val="24"/>
          <w:lang w:eastAsia="en-AU"/>
        </w:rPr>
        <w:t>6</w:t>
      </w:r>
      <w:r w:rsidR="00D802C6" w:rsidRPr="00A24DA1">
        <w:rPr>
          <w:rFonts w:ascii="Arial" w:eastAsia="Times New Roman" w:hAnsi="Arial" w:cs="Arial"/>
          <w:color w:val="000000"/>
          <w:spacing w:val="7"/>
          <w:sz w:val="24"/>
          <w:szCs w:val="24"/>
          <w:lang w:eastAsia="en-AU"/>
        </w:rPr>
        <w:t xml:space="preserve"> arts organisations provided with consulting services</w:t>
      </w:r>
      <w:r w:rsidR="00462B3B">
        <w:rPr>
          <w:rFonts w:ascii="Arial" w:eastAsia="Times New Roman" w:hAnsi="Arial" w:cs="Arial"/>
          <w:color w:val="000000"/>
          <w:spacing w:val="7"/>
          <w:sz w:val="24"/>
          <w:szCs w:val="24"/>
          <w:lang w:eastAsia="en-AU"/>
        </w:rPr>
        <w:br/>
      </w:r>
      <w:r w:rsidR="00FE3B23" w:rsidRPr="00FE3B23">
        <w:rPr>
          <w:rFonts w:ascii="Arial" w:eastAsia="Times New Roman" w:hAnsi="Arial" w:cs="Arial"/>
          <w:color w:val="000000"/>
          <w:spacing w:val="7"/>
          <w:sz w:val="24"/>
          <w:szCs w:val="24"/>
          <w:lang w:eastAsia="en-AU"/>
        </w:rPr>
        <w:t>2</w:t>
      </w:r>
      <w:r w:rsidR="00D802C6">
        <w:rPr>
          <w:rFonts w:ascii="Arial" w:eastAsia="Times New Roman" w:hAnsi="Arial" w:cs="Arial"/>
          <w:color w:val="000000"/>
          <w:spacing w:val="7"/>
          <w:sz w:val="24"/>
          <w:szCs w:val="24"/>
          <w:lang w:eastAsia="en-AU"/>
        </w:rPr>
        <w:t>7.7</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website visitors</w:t>
      </w:r>
      <w:r w:rsidR="00462B3B">
        <w:rPr>
          <w:rFonts w:ascii="Arial" w:eastAsia="Times New Roman" w:hAnsi="Arial" w:cs="Arial"/>
          <w:color w:val="000000"/>
          <w:spacing w:val="7"/>
          <w:sz w:val="24"/>
          <w:szCs w:val="24"/>
          <w:lang w:eastAsia="en-AU"/>
        </w:rPr>
        <w:br/>
      </w:r>
      <w:r w:rsidR="00FE3B23" w:rsidRPr="00FE3B23">
        <w:rPr>
          <w:rFonts w:ascii="Arial" w:eastAsia="Times New Roman" w:hAnsi="Arial" w:cs="Arial"/>
          <w:color w:val="000000"/>
          <w:spacing w:val="7"/>
          <w:sz w:val="24"/>
          <w:szCs w:val="24"/>
          <w:lang w:eastAsia="en-AU"/>
        </w:rPr>
        <w:t>1</w:t>
      </w:r>
      <w:r w:rsidR="00D802C6">
        <w:rPr>
          <w:rFonts w:ascii="Arial" w:eastAsia="Times New Roman" w:hAnsi="Arial" w:cs="Arial"/>
          <w:color w:val="000000"/>
          <w:spacing w:val="7"/>
          <w:sz w:val="24"/>
          <w:szCs w:val="24"/>
          <w:lang w:eastAsia="en-AU"/>
        </w:rPr>
        <w:t>7</w:t>
      </w:r>
      <w:r w:rsidR="00FE3B23" w:rsidRPr="00FE3B23">
        <w:rPr>
          <w:rFonts w:ascii="Arial" w:eastAsia="Times New Roman" w:hAnsi="Arial" w:cs="Arial"/>
          <w:color w:val="000000"/>
          <w:spacing w:val="7"/>
          <w:sz w:val="24"/>
          <w:szCs w:val="24"/>
          <w:lang w:eastAsia="en-AU"/>
        </w:rPr>
        <w:t>.5K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followers</w:t>
      </w:r>
      <w:r w:rsidR="00462B3B">
        <w:rPr>
          <w:rFonts w:ascii="Arial" w:eastAsia="Times New Roman" w:hAnsi="Arial" w:cs="Arial"/>
          <w:color w:val="000000"/>
          <w:spacing w:val="7"/>
          <w:sz w:val="24"/>
          <w:szCs w:val="24"/>
          <w:lang w:eastAsia="en-AU"/>
        </w:rPr>
        <w:br/>
      </w:r>
      <w:r w:rsidR="008728DA">
        <w:rPr>
          <w:rFonts w:ascii="Arial" w:eastAsia="Times New Roman" w:hAnsi="Arial" w:cs="Arial"/>
          <w:color w:val="000000"/>
          <w:spacing w:val="7"/>
          <w:sz w:val="24"/>
          <w:szCs w:val="24"/>
          <w:lang w:eastAsia="en-AU"/>
        </w:rPr>
        <w:t>283</w:t>
      </w:r>
      <w:r w:rsidR="00FE3B23" w:rsidRPr="00FE3B23">
        <w:rPr>
          <w:rFonts w:ascii="Arial" w:eastAsia="Times New Roman" w:hAnsi="Arial" w:cs="Arial"/>
          <w:color w:val="000000"/>
          <w:spacing w:val="7"/>
          <w:sz w:val="24"/>
          <w:szCs w:val="24"/>
          <w:lang w:eastAsia="en-AU"/>
        </w:rPr>
        <w:t>K</w:t>
      </w:r>
      <w:r w:rsidR="00FE3B23" w:rsidRPr="00A24DA1">
        <w:rPr>
          <w:rFonts w:ascii="Arial" w:eastAsia="Times New Roman" w:hAnsi="Arial" w:cs="Arial"/>
          <w:color w:val="000000"/>
          <w:spacing w:val="7"/>
          <w:sz w:val="24"/>
          <w:szCs w:val="24"/>
          <w:lang w:eastAsia="en-AU"/>
        </w:rPr>
        <w:t xml:space="preserve"> </w:t>
      </w:r>
      <w:r w:rsidR="00FE3B23" w:rsidRPr="00FE3B23">
        <w:rPr>
          <w:rFonts w:ascii="Arial" w:eastAsia="Times New Roman" w:hAnsi="Arial" w:cs="Arial"/>
          <w:color w:val="000000"/>
          <w:spacing w:val="7"/>
          <w:sz w:val="24"/>
          <w:szCs w:val="24"/>
          <w:lang w:eastAsia="en-AU"/>
        </w:rPr>
        <w:t>social media reach</w:t>
      </w:r>
      <w:r w:rsidR="008728DA">
        <w:rPr>
          <w:rFonts w:ascii="Arial" w:eastAsia="Times New Roman" w:hAnsi="Arial" w:cs="Arial"/>
          <w:color w:val="000000"/>
          <w:spacing w:val="7"/>
          <w:sz w:val="24"/>
          <w:szCs w:val="24"/>
          <w:lang w:eastAsia="en-AU"/>
        </w:rPr>
        <w:br/>
      </w:r>
      <w:r w:rsidR="008728DA" w:rsidRPr="00A24DA1">
        <w:rPr>
          <w:rFonts w:ascii="Arial" w:eastAsia="Times New Roman" w:hAnsi="Arial" w:cs="Arial"/>
          <w:color w:val="000000"/>
          <w:spacing w:val="7"/>
          <w:sz w:val="24"/>
          <w:szCs w:val="24"/>
          <w:lang w:eastAsia="en-AU"/>
        </w:rPr>
        <w:t>4</w:t>
      </w:r>
      <w:r w:rsidR="008728DA">
        <w:rPr>
          <w:rFonts w:ascii="Arial" w:eastAsia="Times New Roman" w:hAnsi="Arial" w:cs="Arial"/>
          <w:color w:val="000000"/>
          <w:spacing w:val="7"/>
          <w:sz w:val="24"/>
          <w:szCs w:val="24"/>
          <w:lang w:eastAsia="en-AU"/>
        </w:rPr>
        <w:t>6</w:t>
      </w:r>
      <w:r w:rsidR="008728DA" w:rsidRPr="00A24DA1">
        <w:rPr>
          <w:rFonts w:ascii="Arial" w:eastAsia="Times New Roman" w:hAnsi="Arial" w:cs="Arial"/>
          <w:color w:val="000000"/>
          <w:spacing w:val="7"/>
          <w:sz w:val="24"/>
          <w:szCs w:val="24"/>
          <w:lang w:eastAsia="en-AU"/>
        </w:rPr>
        <w:t xml:space="preserve"> training sessions delivered</w:t>
      </w:r>
      <w:r w:rsidR="00462B3B">
        <w:rPr>
          <w:rFonts w:ascii="Arial" w:eastAsia="Times New Roman" w:hAnsi="Arial" w:cs="Arial"/>
          <w:color w:val="000000"/>
          <w:spacing w:val="7"/>
          <w:sz w:val="24"/>
          <w:szCs w:val="24"/>
          <w:lang w:eastAsia="en-AU"/>
        </w:rPr>
        <w:br/>
      </w:r>
      <w:r w:rsidR="008728DA">
        <w:rPr>
          <w:rFonts w:ascii="Arial" w:eastAsia="Times New Roman" w:hAnsi="Arial" w:cs="Arial"/>
          <w:color w:val="000000"/>
          <w:spacing w:val="7"/>
          <w:sz w:val="24"/>
          <w:szCs w:val="24"/>
          <w:lang w:eastAsia="en-AU"/>
        </w:rPr>
        <w:t>740</w:t>
      </w:r>
      <w:r w:rsidR="00A24DA1" w:rsidRPr="00A24DA1">
        <w:rPr>
          <w:rFonts w:ascii="Arial" w:eastAsia="Times New Roman" w:hAnsi="Arial" w:cs="Arial"/>
          <w:color w:val="000000"/>
          <w:spacing w:val="7"/>
          <w:sz w:val="24"/>
          <w:szCs w:val="24"/>
          <w:lang w:eastAsia="en-AU"/>
        </w:rPr>
        <w:t xml:space="preserve"> training participants</w:t>
      </w:r>
      <w:r w:rsidR="00462B3B">
        <w:rPr>
          <w:rFonts w:ascii="Arial" w:eastAsia="Times New Roman" w:hAnsi="Arial" w:cs="Arial"/>
          <w:color w:val="000000"/>
          <w:spacing w:val="7"/>
          <w:sz w:val="24"/>
          <w:szCs w:val="24"/>
          <w:lang w:eastAsia="en-AU"/>
        </w:rPr>
        <w:br/>
      </w:r>
      <w:r w:rsidR="00A24DA1" w:rsidRPr="00A24DA1">
        <w:rPr>
          <w:rFonts w:ascii="Arial" w:eastAsia="Times New Roman" w:hAnsi="Arial" w:cs="Arial"/>
          <w:color w:val="000000"/>
          <w:spacing w:val="7"/>
          <w:sz w:val="24"/>
          <w:szCs w:val="24"/>
          <w:lang w:eastAsia="en-AU"/>
        </w:rPr>
        <w:t>3.8 Accessible Arts Staff (Full-time equivalent)</w:t>
      </w:r>
    </w:p>
    <w:p w14:paraId="006035E8" w14:textId="5B29E2D2" w:rsidR="00832EE0" w:rsidRPr="00832EE0" w:rsidRDefault="003A5314" w:rsidP="00C03911">
      <w:pPr>
        <w:spacing w:before="100" w:beforeAutospacing="1" w:after="100" w:afterAutospacing="1" w:line="240" w:lineRule="auto"/>
        <w:rPr>
          <w:rFonts w:eastAsia="Times New Roman"/>
          <w:lang w:eastAsia="en-AU"/>
        </w:rPr>
      </w:pPr>
      <w:r w:rsidRPr="003A5314">
        <w:rPr>
          <w:rStyle w:val="jsgrdq"/>
          <w:rFonts w:ascii="Arial" w:hAnsi="Arial" w:cs="Arial"/>
          <w:color w:val="000000"/>
          <w:sz w:val="24"/>
          <w:szCs w:val="24"/>
        </w:rPr>
        <w:t>Image</w:t>
      </w:r>
      <w:r w:rsidRPr="00C03911">
        <w:rPr>
          <w:rStyle w:val="jsgrdq"/>
          <w:rFonts w:ascii="Arial" w:hAnsi="Arial" w:cs="Arial"/>
          <w:color w:val="000000"/>
          <w:sz w:val="24"/>
          <w:szCs w:val="24"/>
        </w:rPr>
        <w:t xml:space="preserve">: </w:t>
      </w:r>
      <w:r w:rsidR="00C03911" w:rsidRPr="00C03911">
        <w:rPr>
          <w:rStyle w:val="wdyuqq"/>
          <w:rFonts w:ascii="Arial" w:hAnsi="Arial" w:cs="Arial"/>
          <w:color w:val="000000"/>
          <w:sz w:val="24"/>
          <w:szCs w:val="24"/>
        </w:rPr>
        <w:t>Photo taken from the back of a full auditorium at the ArtScreen 2022 Q&amp;A. Photo by Dieter Knierim.</w:t>
      </w:r>
      <w:r w:rsidR="00C03911" w:rsidRPr="00C03911">
        <w:rPr>
          <w:rFonts w:ascii="Arial" w:eastAsia="Times New Roman" w:hAnsi="Arial" w:cs="Arial"/>
          <w:sz w:val="24"/>
          <w:szCs w:val="24"/>
          <w:lang w:eastAsia="en-AU"/>
        </w:rPr>
        <w:t xml:space="preserve"> </w:t>
      </w:r>
      <w:r w:rsidR="00832EE0" w:rsidRPr="00C03911">
        <w:rPr>
          <w:rFonts w:ascii="Arial" w:eastAsia="Times New Roman" w:hAnsi="Arial" w:cs="Arial"/>
          <w:sz w:val="24"/>
          <w:szCs w:val="24"/>
          <w:lang w:eastAsia="en-AU"/>
        </w:rPr>
        <w:t>Arts Activated Conference 2021</w:t>
      </w:r>
    </w:p>
    <w:p w14:paraId="36FB625E" w14:textId="55D43D57" w:rsidR="00375A01" w:rsidRPr="00AC6A5D" w:rsidRDefault="0050673D" w:rsidP="00BB615E">
      <w:pPr>
        <w:pStyle w:val="Heading2"/>
        <w:spacing w:line="240" w:lineRule="auto"/>
        <w:rPr>
          <w:rFonts w:eastAsia="Times New Roman"/>
          <w:lang w:eastAsia="en-AU"/>
        </w:rPr>
      </w:pPr>
      <w:r w:rsidRPr="00AC6A5D">
        <w:rPr>
          <w:rFonts w:eastAsia="Times New Roman"/>
          <w:lang w:eastAsia="en-AU"/>
        </w:rPr>
        <w:t>Career Advancement</w:t>
      </w:r>
    </w:p>
    <w:p w14:paraId="140B89CF" w14:textId="69A9FBFA"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Artist Residencies</w:t>
      </w:r>
      <w:r w:rsidR="00AA19FB">
        <w:rPr>
          <w:rFonts w:ascii="Arial" w:hAnsi="Arial" w:cs="Arial"/>
          <w:color w:val="000000"/>
        </w:rPr>
        <w:br/>
      </w:r>
      <w:r w:rsidRPr="00603396">
        <w:rPr>
          <w:rStyle w:val="wdyuqq"/>
          <w:rFonts w:ascii="Arial" w:eastAsiaTheme="majorEastAsia" w:hAnsi="Arial" w:cs="Arial"/>
          <w:color w:val="000000"/>
        </w:rPr>
        <w:t>We partnered with Bundanon Trust to support 10 visual artists, writers and musicians with week-long residencies. The Bundanon Artist-in-Residence program is the largest of its kind in Australia, making it highly sought after by artists nationally. We also partnered with Sydney Olympic Park Authority to provide a 4-week residency for an artist with disability.</w:t>
      </w:r>
    </w:p>
    <w:p w14:paraId="711E9569" w14:textId="56C2F00B"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Front and Centre Women's Leadership Program</w:t>
      </w:r>
      <w:r w:rsidR="00AA19FB">
        <w:rPr>
          <w:rFonts w:ascii="Arial" w:hAnsi="Arial" w:cs="Arial"/>
          <w:color w:val="000000"/>
        </w:rPr>
        <w:br/>
      </w:r>
      <w:r w:rsidRPr="00603396">
        <w:rPr>
          <w:rStyle w:val="wdyuqq"/>
          <w:rFonts w:ascii="Arial" w:eastAsiaTheme="majorEastAsia" w:hAnsi="Arial" w:cs="Arial"/>
          <w:color w:val="000000"/>
        </w:rPr>
        <w:t xml:space="preserve">This 10-month professional development and career coaching program for women </w:t>
      </w:r>
      <w:r w:rsidRPr="00603396">
        <w:rPr>
          <w:rStyle w:val="wdyuqq"/>
          <w:rFonts w:ascii="Arial" w:eastAsiaTheme="majorEastAsia" w:hAnsi="Arial" w:cs="Arial"/>
          <w:color w:val="000000"/>
        </w:rPr>
        <w:lastRenderedPageBreak/>
        <w:t>with disability working in the arts and cultural sector was extended to support people from New South Wales, the ACT and Victoria. Twelve talented participants were provided specialised industry training and valuable networking opportunities. This program has been designed to address the lack of representation for women with disability in arts leadership roles.</w:t>
      </w:r>
    </w:p>
    <w:p w14:paraId="482BB471" w14:textId="7D5082AB"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ArtScreen 2022</w:t>
      </w:r>
      <w:r w:rsidR="00AA19FB">
        <w:rPr>
          <w:rFonts w:ascii="Arial" w:hAnsi="Arial" w:cs="Arial"/>
          <w:color w:val="000000"/>
        </w:rPr>
        <w:br/>
      </w:r>
      <w:r w:rsidRPr="00603396">
        <w:rPr>
          <w:rStyle w:val="wdyuqq"/>
          <w:rFonts w:ascii="Arial" w:eastAsiaTheme="majorEastAsia" w:hAnsi="Arial" w:cs="Arial"/>
          <w:color w:val="000000"/>
        </w:rPr>
        <w:t>This innovative video art project enabled two artists to develop new works which explored the idea of creative access. The artworks were screened at the MCA with captioning, Auslan interpretation and audio description. ArtScreen broadens engagement with the distinctive insights and skills of artists with disability through unique and compelling works which make an important contribution to the diversity of cultural expression.</w:t>
      </w:r>
    </w:p>
    <w:p w14:paraId="1AAE5AF6" w14:textId="755B6A87"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Next Level Creative Mentorships</w:t>
      </w:r>
      <w:r w:rsidR="00AA19FB">
        <w:rPr>
          <w:rFonts w:ascii="Arial" w:hAnsi="Arial" w:cs="Arial"/>
          <w:color w:val="000000"/>
        </w:rPr>
        <w:br/>
      </w:r>
      <w:r w:rsidRPr="00603396">
        <w:rPr>
          <w:rStyle w:val="wdyuqq"/>
          <w:rFonts w:ascii="Arial" w:eastAsiaTheme="majorEastAsia" w:hAnsi="Arial" w:cs="Arial"/>
          <w:color w:val="000000"/>
        </w:rPr>
        <w:t xml:space="preserve">Five talented artists received valuable one-to-one support with leadings arts organisations to help take their project ideas to the Next Level. We partnered with Riverside Theatre Parramatta, Sydney Theatre Company, Northern Rivers Performing Arts, Darlinghurst Theatre Company and PACT to deliver this innovative program. </w:t>
      </w:r>
    </w:p>
    <w:p w14:paraId="29104834" w14:textId="08C6F55A"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Disability and Culturally Diverse Internship Program</w:t>
      </w:r>
      <w:r w:rsidR="00AA19FB">
        <w:rPr>
          <w:rFonts w:ascii="Arial" w:hAnsi="Arial" w:cs="Arial"/>
          <w:color w:val="000000"/>
        </w:rPr>
        <w:br/>
      </w:r>
      <w:r w:rsidRPr="00603396">
        <w:rPr>
          <w:rStyle w:val="wdyuqq"/>
          <w:rFonts w:ascii="Arial" w:eastAsiaTheme="majorEastAsia" w:hAnsi="Arial" w:cs="Arial"/>
          <w:color w:val="000000"/>
        </w:rPr>
        <w:t>Eight people with disability who also identify as culturally and linguistically diverse completed internships at leading arts organisations across NSW and the ACT. We partnered with Diversity Arts Australia and the Art Gallery of NSW, Lismore Regional Gallery, Screen Australia, APRA AMCOS, Shopfront Arts, Story Factory, the Museum of Australian Democracy and the National Portrait Gallery.</w:t>
      </w:r>
    </w:p>
    <w:p w14:paraId="795BFCDB" w14:textId="61E7EC88"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Createabilty</w:t>
      </w:r>
      <w:r w:rsidR="00AA19FB">
        <w:rPr>
          <w:rFonts w:ascii="Arial" w:hAnsi="Arial" w:cs="Arial"/>
          <w:color w:val="000000"/>
        </w:rPr>
        <w:br/>
      </w:r>
      <w:r w:rsidRPr="00603396">
        <w:rPr>
          <w:rStyle w:val="wdyuqq"/>
          <w:rFonts w:ascii="Arial" w:eastAsiaTheme="majorEastAsia" w:hAnsi="Arial" w:cs="Arial"/>
          <w:color w:val="000000"/>
        </w:rPr>
        <w:t>We partnered with Create NSW to support Createability, an internship program designed to upskill screen practitioners with disability and provide support to develop strong career pathways.</w:t>
      </w:r>
    </w:p>
    <w:p w14:paraId="7F954283" w14:textId="671AE029" w:rsidR="00603396" w:rsidRPr="00603396" w:rsidRDefault="00603396" w:rsidP="00603396">
      <w:pPr>
        <w:pStyle w:val="04xlpa"/>
        <w:rPr>
          <w:rFonts w:ascii="Arial" w:hAnsi="Arial" w:cs="Arial"/>
          <w:color w:val="000000"/>
        </w:rPr>
      </w:pPr>
      <w:r w:rsidRPr="00603396">
        <w:rPr>
          <w:rStyle w:val="wdyuqq"/>
          <w:rFonts w:ascii="Arial" w:eastAsiaTheme="majorEastAsia" w:hAnsi="Arial" w:cs="Arial"/>
          <w:b/>
          <w:bCs/>
          <w:color w:val="000000"/>
        </w:rPr>
        <w:t>National Songwriting Program</w:t>
      </w:r>
      <w:r w:rsidR="00AA19FB">
        <w:rPr>
          <w:rFonts w:ascii="Arial" w:hAnsi="Arial" w:cs="Arial"/>
          <w:color w:val="000000"/>
        </w:rPr>
        <w:br/>
      </w:r>
      <w:r w:rsidRPr="00603396">
        <w:rPr>
          <w:rStyle w:val="wdyuqq"/>
          <w:rFonts w:ascii="Arial" w:eastAsiaTheme="majorEastAsia" w:hAnsi="Arial" w:cs="Arial"/>
          <w:color w:val="000000"/>
        </w:rPr>
        <w:t>We led a nationwide EOI campaign for musicians with disability or who are d/Deaf to design a national songwriting program, run in partnership with Arts Access Victoria and APRA AMCOS.</w:t>
      </w:r>
    </w:p>
    <w:p w14:paraId="12B7B4CB" w14:textId="7588D161" w:rsidR="00AC6A5D" w:rsidRPr="00AC6A5D" w:rsidRDefault="00AC6A5D" w:rsidP="00BB615E">
      <w:pPr>
        <w:pStyle w:val="Heading2"/>
        <w:spacing w:line="240" w:lineRule="auto"/>
        <w:rPr>
          <w:rStyle w:val="jsgrdq"/>
          <w:rFonts w:cs="Arial"/>
          <w:color w:val="000000"/>
        </w:rPr>
      </w:pPr>
      <w:r w:rsidRPr="00AC6A5D">
        <w:rPr>
          <w:rStyle w:val="jsgrdq"/>
          <w:rFonts w:cs="Arial"/>
          <w:color w:val="000000"/>
        </w:rPr>
        <w:t>Audience Development</w:t>
      </w:r>
    </w:p>
    <w:p w14:paraId="0FC65F47" w14:textId="77777777" w:rsidR="00207B94" w:rsidRPr="00207B94" w:rsidRDefault="00207B94" w:rsidP="00207B94">
      <w:pPr>
        <w:spacing w:before="100" w:beforeAutospacing="1" w:after="100" w:afterAutospacing="1" w:line="240" w:lineRule="auto"/>
        <w:rPr>
          <w:rFonts w:ascii="Arial" w:eastAsia="Times New Roman" w:hAnsi="Arial" w:cs="Arial"/>
          <w:color w:val="000000"/>
          <w:sz w:val="24"/>
          <w:szCs w:val="24"/>
          <w:lang w:eastAsia="en-AU"/>
        </w:rPr>
      </w:pPr>
      <w:r w:rsidRPr="00207B94">
        <w:rPr>
          <w:rFonts w:ascii="Arial" w:eastAsia="Times New Roman" w:hAnsi="Arial" w:cs="Arial"/>
          <w:color w:val="000000"/>
          <w:sz w:val="24"/>
          <w:szCs w:val="24"/>
          <w:lang w:eastAsia="en-AU"/>
        </w:rPr>
        <w:t>In 2022, we continued to provide accessible online events and services while also returning to some much-anticipated live events. We were acutely aware of the need to facilitate continued connection with audiences as best we could, especially those in remote areas across NSW. Our online training and events proved extremely valuable and we have responded to audience demand though continuing to provide the majority of our programs and services online in order to facilitate increased access.</w:t>
      </w:r>
    </w:p>
    <w:p w14:paraId="21007F02" w14:textId="31064502" w:rsidR="00207B94" w:rsidRPr="00207B94" w:rsidRDefault="00207B94" w:rsidP="00207B94">
      <w:pPr>
        <w:spacing w:before="100" w:beforeAutospacing="1" w:after="100" w:afterAutospacing="1" w:line="240" w:lineRule="auto"/>
        <w:rPr>
          <w:rFonts w:ascii="Arial" w:eastAsia="Times New Roman" w:hAnsi="Arial" w:cs="Arial"/>
          <w:color w:val="000000"/>
          <w:sz w:val="24"/>
          <w:szCs w:val="24"/>
          <w:lang w:eastAsia="en-AU"/>
        </w:rPr>
      </w:pPr>
      <w:r w:rsidRPr="00207B94">
        <w:rPr>
          <w:rFonts w:ascii="Arial" w:eastAsia="Times New Roman" w:hAnsi="Arial" w:cs="Arial"/>
          <w:b/>
          <w:bCs/>
          <w:color w:val="000000"/>
          <w:sz w:val="24"/>
          <w:szCs w:val="24"/>
          <w:lang w:eastAsia="en-AU"/>
        </w:rPr>
        <w:lastRenderedPageBreak/>
        <w:t>Access Ideas and Insights - Quarterly Panel Discussions</w:t>
      </w:r>
      <w:r>
        <w:rPr>
          <w:rFonts w:ascii="Arial" w:eastAsia="Times New Roman" w:hAnsi="Arial" w:cs="Arial"/>
          <w:color w:val="000000"/>
          <w:sz w:val="24"/>
          <w:szCs w:val="24"/>
          <w:lang w:eastAsia="en-AU"/>
        </w:rPr>
        <w:br/>
      </w:r>
      <w:r w:rsidRPr="00207B94">
        <w:rPr>
          <w:rFonts w:ascii="Arial" w:eastAsia="Times New Roman" w:hAnsi="Arial" w:cs="Arial"/>
          <w:color w:val="000000"/>
          <w:sz w:val="24"/>
          <w:szCs w:val="24"/>
          <w:lang w:eastAsia="en-AU"/>
        </w:rPr>
        <w:t>We developed an Access Ideas and Insights panel discussion series (previously known as ATAGs) and presented four insightful events, partnering with diverse organisations and artists to share ideas, learnings and expertise. These included:</w:t>
      </w:r>
    </w:p>
    <w:p w14:paraId="2B1537A9" w14:textId="77777777" w:rsidR="00207B94" w:rsidRPr="00207B94" w:rsidRDefault="00207B94" w:rsidP="00207B94">
      <w:pPr>
        <w:numPr>
          <w:ilvl w:val="0"/>
          <w:numId w:val="10"/>
        </w:numPr>
        <w:spacing w:before="100" w:beforeAutospacing="1" w:after="100" w:afterAutospacing="1" w:line="240" w:lineRule="auto"/>
        <w:rPr>
          <w:rFonts w:ascii="Arial" w:eastAsia="Times New Roman" w:hAnsi="Arial" w:cs="Arial"/>
          <w:sz w:val="24"/>
          <w:szCs w:val="24"/>
          <w:lang w:eastAsia="en-AU"/>
        </w:rPr>
      </w:pPr>
      <w:r w:rsidRPr="00207B94">
        <w:rPr>
          <w:rFonts w:ascii="Arial" w:eastAsia="Times New Roman" w:hAnsi="Arial" w:cs="Arial"/>
          <w:color w:val="000000"/>
          <w:sz w:val="24"/>
          <w:szCs w:val="24"/>
          <w:lang w:eastAsia="en-AU"/>
        </w:rPr>
        <w:t>Access Ideas and Insights: Performing Arts - exploring access and institutional change</w:t>
      </w:r>
    </w:p>
    <w:p w14:paraId="68051041" w14:textId="77777777" w:rsidR="00207B94" w:rsidRPr="00207B94" w:rsidRDefault="00207B94" w:rsidP="00207B94">
      <w:pPr>
        <w:numPr>
          <w:ilvl w:val="0"/>
          <w:numId w:val="10"/>
        </w:numPr>
        <w:spacing w:before="100" w:beforeAutospacing="1" w:after="100" w:afterAutospacing="1" w:line="240" w:lineRule="auto"/>
        <w:rPr>
          <w:rFonts w:ascii="Arial" w:eastAsia="Times New Roman" w:hAnsi="Arial" w:cs="Arial"/>
          <w:sz w:val="24"/>
          <w:szCs w:val="24"/>
          <w:lang w:eastAsia="en-AU"/>
        </w:rPr>
      </w:pPr>
      <w:r w:rsidRPr="00207B94">
        <w:rPr>
          <w:rFonts w:ascii="Arial" w:eastAsia="Times New Roman" w:hAnsi="Arial" w:cs="Arial"/>
          <w:color w:val="000000"/>
          <w:sz w:val="24"/>
          <w:szCs w:val="24"/>
          <w:lang w:eastAsia="en-AU"/>
        </w:rPr>
        <w:t>UK Perspectives on Art and Disability - an international exchange exploring access, representation and opportunities for artists and audiences with disability</w:t>
      </w:r>
    </w:p>
    <w:p w14:paraId="254D80DB" w14:textId="77777777" w:rsidR="00207B94" w:rsidRPr="00207B94" w:rsidRDefault="00207B94" w:rsidP="00207B94">
      <w:pPr>
        <w:numPr>
          <w:ilvl w:val="0"/>
          <w:numId w:val="10"/>
        </w:numPr>
        <w:spacing w:before="100" w:beforeAutospacing="1" w:after="100" w:afterAutospacing="1" w:line="240" w:lineRule="auto"/>
        <w:rPr>
          <w:rFonts w:ascii="Arial" w:eastAsia="Times New Roman" w:hAnsi="Arial" w:cs="Arial"/>
          <w:sz w:val="24"/>
          <w:szCs w:val="24"/>
          <w:lang w:eastAsia="en-AU"/>
        </w:rPr>
      </w:pPr>
      <w:r w:rsidRPr="00207B94">
        <w:rPr>
          <w:rFonts w:ascii="Arial" w:eastAsia="Times New Roman" w:hAnsi="Arial" w:cs="Arial"/>
          <w:color w:val="000000"/>
          <w:sz w:val="24"/>
          <w:szCs w:val="24"/>
          <w:lang w:eastAsia="en-AU"/>
        </w:rPr>
        <w:t>Access Ideas and Insights: Film Industry - discussing Back to Back Theatre Company's provocative film debut in partnership with the Sydney Film Festival</w:t>
      </w:r>
    </w:p>
    <w:p w14:paraId="295512F9" w14:textId="77777777" w:rsidR="00207B94" w:rsidRPr="00207B94" w:rsidRDefault="00207B94" w:rsidP="00207B94">
      <w:pPr>
        <w:numPr>
          <w:ilvl w:val="0"/>
          <w:numId w:val="10"/>
        </w:numPr>
        <w:spacing w:before="100" w:beforeAutospacing="1" w:after="100" w:afterAutospacing="1" w:line="240" w:lineRule="auto"/>
        <w:rPr>
          <w:rFonts w:ascii="Arial" w:eastAsia="Times New Roman" w:hAnsi="Arial" w:cs="Arial"/>
          <w:sz w:val="24"/>
          <w:szCs w:val="24"/>
          <w:lang w:eastAsia="en-AU"/>
        </w:rPr>
      </w:pPr>
      <w:r w:rsidRPr="00207B94">
        <w:rPr>
          <w:rFonts w:ascii="Arial" w:eastAsia="Times New Roman" w:hAnsi="Arial" w:cs="Arial"/>
          <w:color w:val="000000"/>
          <w:sz w:val="24"/>
          <w:szCs w:val="24"/>
          <w:lang w:eastAsia="en-AU"/>
        </w:rPr>
        <w:t>Innovations in Creative Access - artists showcase their successes of 2022 in a conversation about innovating accessibility for artists and audiences</w:t>
      </w:r>
    </w:p>
    <w:p w14:paraId="1C2D159B" w14:textId="67CBEA77" w:rsidR="00207B94" w:rsidRPr="00207B94" w:rsidRDefault="00207B94" w:rsidP="00207B94">
      <w:pPr>
        <w:spacing w:before="100" w:beforeAutospacing="1" w:after="100" w:afterAutospacing="1" w:line="240" w:lineRule="auto"/>
        <w:rPr>
          <w:rFonts w:ascii="Arial" w:eastAsia="Times New Roman" w:hAnsi="Arial" w:cs="Arial"/>
          <w:color w:val="000000"/>
          <w:sz w:val="24"/>
          <w:szCs w:val="24"/>
          <w:lang w:eastAsia="en-AU"/>
        </w:rPr>
      </w:pPr>
      <w:r w:rsidRPr="00207B94">
        <w:rPr>
          <w:rFonts w:ascii="Arial" w:eastAsia="Times New Roman" w:hAnsi="Arial" w:cs="Arial"/>
          <w:b/>
          <w:bCs/>
          <w:color w:val="000000"/>
          <w:sz w:val="24"/>
          <w:szCs w:val="24"/>
          <w:lang w:eastAsia="en-AU"/>
        </w:rPr>
        <w:t>Accessible Comedy Event</w:t>
      </w:r>
      <w:r>
        <w:rPr>
          <w:rFonts w:ascii="Arial" w:eastAsia="Times New Roman" w:hAnsi="Arial" w:cs="Arial"/>
          <w:color w:val="000000"/>
          <w:sz w:val="24"/>
          <w:szCs w:val="24"/>
          <w:lang w:eastAsia="en-AU"/>
        </w:rPr>
        <w:br/>
      </w:r>
      <w:r w:rsidRPr="00207B94">
        <w:rPr>
          <w:rFonts w:ascii="Arial" w:eastAsia="Times New Roman" w:hAnsi="Arial" w:cs="Arial"/>
          <w:color w:val="000000"/>
          <w:sz w:val="24"/>
          <w:szCs w:val="24"/>
          <w:lang w:eastAsia="en-AU"/>
        </w:rPr>
        <w:t>We co-produced an inclusive and accessible comedy show as part of Vivid Ideas 2022. Showcasing some of Australia’s funniest comedians with disability or chronic illness, this unique comedy event offered hilarious insights into disability, providing a comfortable space to laugh, educate and advocate for access. The show then toured to Wollongong.</w:t>
      </w:r>
    </w:p>
    <w:p w14:paraId="624084AD" w14:textId="3F009C83" w:rsidR="00207B94" w:rsidRDefault="00207B94" w:rsidP="00207B94">
      <w:pPr>
        <w:spacing w:before="100" w:beforeAutospacing="1" w:after="100" w:afterAutospacing="1" w:line="240" w:lineRule="auto"/>
        <w:rPr>
          <w:rFonts w:ascii="Arial" w:eastAsia="Times New Roman" w:hAnsi="Arial" w:cs="Arial"/>
          <w:color w:val="000000"/>
          <w:sz w:val="24"/>
          <w:szCs w:val="24"/>
          <w:lang w:eastAsia="en-AU"/>
        </w:rPr>
      </w:pPr>
      <w:r w:rsidRPr="00207B94">
        <w:rPr>
          <w:rFonts w:ascii="Arial" w:eastAsia="Times New Roman" w:hAnsi="Arial" w:cs="Arial"/>
          <w:b/>
          <w:bCs/>
          <w:color w:val="000000"/>
          <w:sz w:val="24"/>
          <w:szCs w:val="24"/>
          <w:lang w:eastAsia="en-AU"/>
        </w:rPr>
        <w:t>ArtScreen Artist Q&amp;A</w:t>
      </w:r>
      <w:r>
        <w:rPr>
          <w:rFonts w:ascii="Arial" w:eastAsia="Times New Roman" w:hAnsi="Arial" w:cs="Arial"/>
          <w:color w:val="000000"/>
          <w:sz w:val="24"/>
          <w:szCs w:val="24"/>
          <w:lang w:eastAsia="en-AU"/>
        </w:rPr>
        <w:br/>
      </w:r>
      <w:r w:rsidRPr="00207B94">
        <w:rPr>
          <w:rFonts w:ascii="Arial" w:eastAsia="Times New Roman" w:hAnsi="Arial" w:cs="Arial"/>
          <w:color w:val="000000"/>
          <w:sz w:val="24"/>
          <w:szCs w:val="24"/>
          <w:lang w:eastAsia="en-AU"/>
        </w:rPr>
        <w:t>We presented a Q&amp;A at the Museum of Contemporary Art with ArtScreen artists Dani Pearce and Demon Derriere. This insightful session enabled the artists to extend their creative impact, developing and deepening audience engagement with, and appreciation of, unique and compelling works exploring concepts around creative digital accessibility.</w:t>
      </w:r>
    </w:p>
    <w:p w14:paraId="4CE4BAC7" w14:textId="2492DD2B" w:rsidR="00AF346C" w:rsidRPr="00207B94" w:rsidRDefault="00AF346C" w:rsidP="00207B94">
      <w:pPr>
        <w:spacing w:before="100" w:beforeAutospacing="1" w:after="100" w:afterAutospacing="1" w:line="240" w:lineRule="auto"/>
        <w:rPr>
          <w:rFonts w:ascii="Arial" w:eastAsia="Times New Roman" w:hAnsi="Arial" w:cs="Arial"/>
          <w:color w:val="000000"/>
          <w:sz w:val="24"/>
          <w:szCs w:val="24"/>
          <w:lang w:eastAsia="en-AU"/>
        </w:rPr>
      </w:pPr>
      <w:r w:rsidRPr="00AF346C">
        <w:rPr>
          <w:rStyle w:val="wdyuqq"/>
          <w:rFonts w:ascii="Arial" w:hAnsi="Arial" w:cs="Arial"/>
          <w:color w:val="000000"/>
          <w:sz w:val="24"/>
          <w:szCs w:val="24"/>
        </w:rPr>
        <w:t xml:space="preserve">Image descriptions: </w:t>
      </w:r>
      <w:r w:rsidRPr="00AF346C">
        <w:rPr>
          <w:rStyle w:val="wdyuqq"/>
          <w:rFonts w:ascii="Arial" w:hAnsi="Arial" w:cs="Arial"/>
          <w:color w:val="000000"/>
          <w:sz w:val="24"/>
          <w:szCs w:val="24"/>
        </w:rPr>
        <w:t>Madeleine Stewart performing to a crowd; group photo from 2022 ArtScreen Artist Q&amp;A featuring selected artists Dani Pearce and Demon Derriere alongside project producers; close up of John Robles performing comedy. All photos by Dieter Knierim.</w:t>
      </w:r>
    </w:p>
    <w:p w14:paraId="1495476C" w14:textId="6D46D2FB" w:rsidR="009A4067" w:rsidRPr="009A4067" w:rsidRDefault="009A4067" w:rsidP="00BB615E">
      <w:pPr>
        <w:pStyle w:val="Heading2"/>
        <w:spacing w:line="240" w:lineRule="auto"/>
      </w:pPr>
      <w:r w:rsidRPr="009A4067">
        <w:rPr>
          <w:rStyle w:val="jsgrdq"/>
          <w:rFonts w:cs="Arial"/>
          <w:color w:val="000000"/>
        </w:rPr>
        <w:t>Community Engagement</w:t>
      </w:r>
    </w:p>
    <w:p w14:paraId="6949625B" w14:textId="77777777" w:rsidR="00582BFC" w:rsidRPr="00582BFC" w:rsidRDefault="00582BFC" w:rsidP="00582BFC">
      <w:pPr>
        <w:pStyle w:val="04xlpa"/>
        <w:rPr>
          <w:rFonts w:ascii="Arial" w:hAnsi="Arial" w:cs="Arial"/>
          <w:color w:val="000000"/>
        </w:rPr>
      </w:pPr>
      <w:r w:rsidRPr="00582BFC">
        <w:rPr>
          <w:rStyle w:val="wdyuqq"/>
          <w:rFonts w:ascii="Arial" w:eastAsiaTheme="majorEastAsia" w:hAnsi="Arial" w:cs="Arial"/>
          <w:color w:val="000000"/>
        </w:rPr>
        <w:t>Providing opportunities to share information and ideas that will help advance arts and disability in NSW remained a key focus for Accessible Arts in 2022. We conducted an extensive, confidential Sector Consultation Survey in order to gain insights to help us best support the arts and cultural sector. Our commitment to supporting the creativity and careers of arts practitioners with disability comprised both online and in-person events. Highlights included:</w:t>
      </w:r>
    </w:p>
    <w:p w14:paraId="5DD1464E" w14:textId="0BD1F112" w:rsidR="00582BFC" w:rsidRPr="00582BFC" w:rsidRDefault="00582BFC" w:rsidP="00582BFC">
      <w:pPr>
        <w:pStyle w:val="04xlpa"/>
        <w:rPr>
          <w:rFonts w:ascii="Arial" w:hAnsi="Arial" w:cs="Arial"/>
          <w:color w:val="000000"/>
        </w:rPr>
      </w:pPr>
      <w:r w:rsidRPr="00582BFC">
        <w:rPr>
          <w:rStyle w:val="wdyuqq"/>
          <w:rFonts w:ascii="Arial" w:eastAsiaTheme="majorEastAsia" w:hAnsi="Arial" w:cs="Arial"/>
          <w:b/>
          <w:bCs/>
          <w:color w:val="000000"/>
        </w:rPr>
        <w:t>In Conversation: The Accessible Writer</w:t>
      </w:r>
      <w:r>
        <w:rPr>
          <w:rFonts w:ascii="Arial" w:hAnsi="Arial" w:cs="Arial"/>
          <w:color w:val="000000"/>
        </w:rPr>
        <w:br/>
      </w:r>
      <w:r w:rsidRPr="00582BFC">
        <w:rPr>
          <w:rStyle w:val="wdyuqq"/>
          <w:rFonts w:ascii="Arial" w:eastAsiaTheme="majorEastAsia" w:hAnsi="Arial" w:cs="Arial"/>
          <w:color w:val="000000"/>
        </w:rPr>
        <w:t>This in-person discussion panel explored the reality and pathways for writers with disability or who are d/Deaf, presented as part of the Sydney Writers' Festival.</w:t>
      </w:r>
    </w:p>
    <w:p w14:paraId="7BD3A3E1" w14:textId="0865943B" w:rsidR="00582BFC" w:rsidRPr="00582BFC" w:rsidRDefault="00582BFC" w:rsidP="00582BFC">
      <w:pPr>
        <w:pStyle w:val="04xlpa"/>
        <w:rPr>
          <w:rFonts w:ascii="Arial" w:hAnsi="Arial" w:cs="Arial"/>
          <w:color w:val="000000"/>
        </w:rPr>
      </w:pPr>
      <w:r w:rsidRPr="00582BFC">
        <w:rPr>
          <w:rStyle w:val="wdyuqq"/>
          <w:rFonts w:ascii="Arial" w:eastAsiaTheme="majorEastAsia" w:hAnsi="Arial" w:cs="Arial"/>
          <w:b/>
          <w:bCs/>
          <w:color w:val="000000"/>
        </w:rPr>
        <w:lastRenderedPageBreak/>
        <w:t>In-Conversation: Access All Areas</w:t>
      </w:r>
      <w:r>
        <w:rPr>
          <w:rFonts w:ascii="Arial" w:hAnsi="Arial" w:cs="Arial"/>
          <w:color w:val="000000"/>
        </w:rPr>
        <w:br/>
      </w:r>
      <w:r w:rsidRPr="00582BFC">
        <w:rPr>
          <w:rStyle w:val="wdyuqq"/>
          <w:rFonts w:ascii="Arial" w:eastAsiaTheme="majorEastAsia" w:hAnsi="Arial" w:cs="Arial"/>
          <w:color w:val="000000"/>
        </w:rPr>
        <w:t>This online and uncensored conversation with professional comedians with disability discussed the hilarious intersection of life, disability and chronic illness.</w:t>
      </w:r>
    </w:p>
    <w:p w14:paraId="7D40430A" w14:textId="45C6750C" w:rsidR="00582BFC" w:rsidRPr="00582BFC" w:rsidRDefault="00582BFC" w:rsidP="00582BFC">
      <w:pPr>
        <w:pStyle w:val="04xlpa"/>
        <w:rPr>
          <w:rFonts w:ascii="Arial" w:hAnsi="Arial" w:cs="Arial"/>
          <w:color w:val="000000"/>
        </w:rPr>
      </w:pPr>
      <w:r w:rsidRPr="00582BFC">
        <w:rPr>
          <w:rStyle w:val="wdyuqq"/>
          <w:rFonts w:ascii="Arial" w:eastAsiaTheme="majorEastAsia" w:hAnsi="Arial" w:cs="Arial"/>
          <w:b/>
          <w:bCs/>
          <w:color w:val="000000"/>
        </w:rPr>
        <w:t>Artists Rights Workshop</w:t>
      </w:r>
      <w:r>
        <w:rPr>
          <w:rFonts w:ascii="Arial" w:hAnsi="Arial" w:cs="Arial"/>
          <w:color w:val="000000"/>
        </w:rPr>
        <w:br/>
      </w:r>
      <w:r w:rsidRPr="00582BFC">
        <w:rPr>
          <w:rStyle w:val="wdyuqq"/>
          <w:rFonts w:ascii="Arial" w:eastAsiaTheme="majorEastAsia" w:hAnsi="Arial" w:cs="Arial"/>
          <w:color w:val="000000"/>
        </w:rPr>
        <w:t>Together with Arts Law, we explored artists' rights and explained how artists can protect their work, discussing where and how artists can seek help with regards to their rights.</w:t>
      </w:r>
    </w:p>
    <w:p w14:paraId="5B819519" w14:textId="66E984E7" w:rsidR="00582BFC" w:rsidRPr="00582BFC" w:rsidRDefault="00582BFC" w:rsidP="00582BFC">
      <w:pPr>
        <w:pStyle w:val="04xlpa"/>
        <w:rPr>
          <w:rFonts w:ascii="Arial" w:hAnsi="Arial" w:cs="Arial"/>
          <w:color w:val="000000"/>
        </w:rPr>
      </w:pPr>
      <w:r w:rsidRPr="00582BFC">
        <w:rPr>
          <w:rStyle w:val="wdyuqq"/>
          <w:rFonts w:ascii="Arial" w:eastAsiaTheme="majorEastAsia" w:hAnsi="Arial" w:cs="Arial"/>
          <w:b/>
          <w:bCs/>
          <w:color w:val="000000"/>
        </w:rPr>
        <w:t xml:space="preserve">Know Your Worth </w:t>
      </w:r>
      <w:r>
        <w:rPr>
          <w:rFonts w:ascii="Arial" w:hAnsi="Arial" w:cs="Arial"/>
          <w:color w:val="000000"/>
        </w:rPr>
        <w:br/>
      </w:r>
      <w:r w:rsidRPr="00582BFC">
        <w:rPr>
          <w:rStyle w:val="wdyuqq"/>
          <w:rFonts w:ascii="Arial" w:eastAsiaTheme="majorEastAsia" w:hAnsi="Arial" w:cs="Arial"/>
          <w:color w:val="000000"/>
        </w:rPr>
        <w:t>This online webinar outlined the minimum standards for artist fees and wages from the National Association for the Visual Arts (NAVA) Code of Practice and provided guidance on how to set up an ABN and generate invoices as a professional artist.</w:t>
      </w:r>
    </w:p>
    <w:p w14:paraId="19B6942C" w14:textId="102642D1" w:rsidR="00582BFC" w:rsidRPr="00582BFC" w:rsidRDefault="00582BFC" w:rsidP="00582BFC">
      <w:pPr>
        <w:pStyle w:val="04xlpa"/>
        <w:rPr>
          <w:rFonts w:ascii="Arial" w:hAnsi="Arial" w:cs="Arial"/>
          <w:color w:val="000000"/>
        </w:rPr>
      </w:pPr>
      <w:r w:rsidRPr="00582BFC">
        <w:rPr>
          <w:rStyle w:val="wdyuqq"/>
          <w:rFonts w:ascii="Arial" w:eastAsiaTheme="majorEastAsia" w:hAnsi="Arial" w:cs="Arial"/>
          <w:b/>
          <w:bCs/>
          <w:color w:val="000000"/>
        </w:rPr>
        <w:t xml:space="preserve">Small Business Fundamentals </w:t>
      </w:r>
      <w:r>
        <w:rPr>
          <w:rFonts w:ascii="Arial" w:hAnsi="Arial" w:cs="Arial"/>
          <w:color w:val="000000"/>
        </w:rPr>
        <w:br/>
      </w:r>
      <w:r w:rsidRPr="00582BFC">
        <w:rPr>
          <w:rStyle w:val="wdyuqq"/>
          <w:rFonts w:ascii="Arial" w:eastAsiaTheme="majorEastAsia" w:hAnsi="Arial" w:cs="Arial"/>
          <w:color w:val="000000"/>
        </w:rPr>
        <w:t>This free workshop led by expert trainers from Settlement Services International facilitated valuable connections and explored effective business partnerships.</w:t>
      </w:r>
    </w:p>
    <w:p w14:paraId="356B18D8" w14:textId="38DDCDD0" w:rsidR="00582BFC" w:rsidRDefault="00582BFC" w:rsidP="00582BFC">
      <w:pPr>
        <w:pStyle w:val="04xlpa"/>
        <w:rPr>
          <w:rStyle w:val="wdyuqq"/>
          <w:rFonts w:ascii="Arial" w:eastAsiaTheme="majorEastAsia" w:hAnsi="Arial" w:cs="Arial"/>
          <w:color w:val="000000"/>
        </w:rPr>
      </w:pPr>
      <w:r w:rsidRPr="00582BFC">
        <w:rPr>
          <w:rStyle w:val="wdyuqq"/>
          <w:rFonts w:ascii="Arial" w:eastAsiaTheme="majorEastAsia" w:hAnsi="Arial" w:cs="Arial"/>
          <w:b/>
          <w:bCs/>
          <w:color w:val="000000"/>
        </w:rPr>
        <w:t>Bundanon Residency Information Session</w:t>
      </w:r>
      <w:r>
        <w:rPr>
          <w:rFonts w:ascii="Arial" w:hAnsi="Arial" w:cs="Arial"/>
          <w:color w:val="000000"/>
        </w:rPr>
        <w:br/>
      </w:r>
      <w:r w:rsidRPr="00582BFC">
        <w:rPr>
          <w:rStyle w:val="wdyuqq"/>
          <w:rFonts w:ascii="Arial" w:eastAsiaTheme="majorEastAsia" w:hAnsi="Arial" w:cs="Arial"/>
          <w:color w:val="000000"/>
        </w:rPr>
        <w:t xml:space="preserve">This online information session provided details about the residency program and the application process, outlining how to prepare a strong application and what people can expect from this opportunity. </w:t>
      </w:r>
    </w:p>
    <w:p w14:paraId="0A8A3EDD" w14:textId="032D842D" w:rsidR="00B2137E" w:rsidRPr="00B2137E" w:rsidRDefault="00B2137E" w:rsidP="00582BFC">
      <w:pPr>
        <w:pStyle w:val="04xlpa"/>
        <w:rPr>
          <w:rFonts w:ascii="Arial" w:hAnsi="Arial" w:cs="Arial"/>
          <w:color w:val="000000"/>
        </w:rPr>
      </w:pPr>
      <w:r w:rsidRPr="00B2137E">
        <w:rPr>
          <w:rStyle w:val="wdyuqq"/>
          <w:rFonts w:ascii="Arial" w:hAnsi="Arial" w:cs="Arial"/>
          <w:color w:val="000000"/>
        </w:rPr>
        <w:t xml:space="preserve">Image descriptions: </w:t>
      </w:r>
      <w:r w:rsidRPr="00B2137E">
        <w:rPr>
          <w:rStyle w:val="wdyuqq"/>
          <w:rFonts w:ascii="Arial" w:hAnsi="Arial" w:cs="Arial"/>
          <w:color w:val="000000"/>
        </w:rPr>
        <w:t>Library Siesta musicians playing during the 2022 Bundanon residency; group photo of graduates from the 2022 Disability and Culturally Diverse Internship Program at an exhibition at the Art Gallery of NSW; a large audience watching a screening of ArtScreen 2022 artworks.</w:t>
      </w:r>
    </w:p>
    <w:p w14:paraId="1AFCDDF9" w14:textId="758F24E9" w:rsidR="00CB786A" w:rsidRPr="00CB786A" w:rsidRDefault="00CB786A" w:rsidP="00BB615E">
      <w:pPr>
        <w:pStyle w:val="Heading2"/>
        <w:spacing w:line="240" w:lineRule="auto"/>
        <w:rPr>
          <w:rStyle w:val="jsgrdq"/>
          <w:rFonts w:cs="Arial"/>
          <w:color w:val="000000"/>
        </w:rPr>
      </w:pPr>
      <w:r w:rsidRPr="00CB786A">
        <w:rPr>
          <w:rStyle w:val="jsgrdq"/>
          <w:rFonts w:cs="Arial"/>
          <w:color w:val="000000"/>
        </w:rPr>
        <w:t>Testimonials</w:t>
      </w:r>
    </w:p>
    <w:p w14:paraId="4FEF84C2"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b/>
          <w:bCs/>
          <w:color w:val="000000"/>
        </w:rPr>
        <w:t>Career Advancement</w:t>
      </w:r>
    </w:p>
    <w:p w14:paraId="476B0340" w14:textId="1360F41A"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 xml:space="preserve">It was so amazing to have my own studio and the beautiful quiet space surrounded by nature was so inspiring! Thank you so much for this wonderful opportunity! </w:t>
      </w:r>
      <w:r>
        <w:rPr>
          <w:rFonts w:ascii="Arial" w:hAnsi="Arial" w:cs="Arial"/>
          <w:color w:val="000000"/>
        </w:rPr>
        <w:br/>
      </w:r>
      <w:r w:rsidRPr="00DC571E">
        <w:rPr>
          <w:rStyle w:val="wdyuqq"/>
          <w:rFonts w:ascii="Arial" w:eastAsiaTheme="majorEastAsia" w:hAnsi="Arial" w:cs="Arial"/>
          <w:i/>
          <w:iCs/>
          <w:color w:val="000000"/>
        </w:rPr>
        <w:t>Emma Price, Bundanon Resident Artist</w:t>
      </w:r>
    </w:p>
    <w:p w14:paraId="192B212B" w14:textId="2801A21C"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i/>
          <w:iCs/>
          <w:color w:val="000000"/>
        </w:rPr>
        <w:t>‘</w:t>
      </w:r>
      <w:r w:rsidRPr="00DC571E">
        <w:rPr>
          <w:rStyle w:val="wdyuqq"/>
          <w:rFonts w:ascii="Arial" w:eastAsiaTheme="majorEastAsia" w:hAnsi="Arial" w:cs="Arial"/>
          <w:color w:val="000000"/>
        </w:rPr>
        <w:t>There is something really special that happens when you interact with someone. I've been watching actors rehearse and watching stage design and watching directors' work. I'm watching the mechanics of the company and production - being in contact with the work being made in this way and being around creation helps creation. That, and having the mental space to work on the concept in depth. This is such a gift because this is something that I don't usually have access to.’</w:t>
      </w:r>
      <w:r>
        <w:rPr>
          <w:rFonts w:ascii="Arial" w:hAnsi="Arial" w:cs="Arial"/>
          <w:color w:val="000000"/>
        </w:rPr>
        <w:br/>
      </w:r>
      <w:r w:rsidRPr="00DC571E">
        <w:rPr>
          <w:rStyle w:val="wdyuqq"/>
          <w:rFonts w:ascii="Arial" w:eastAsiaTheme="majorEastAsia" w:hAnsi="Arial" w:cs="Arial"/>
          <w:i/>
          <w:iCs/>
          <w:color w:val="000000"/>
        </w:rPr>
        <w:t xml:space="preserve">Hanna Cormick, Next Level Creative Mentorship Participant </w:t>
      </w:r>
    </w:p>
    <w:p w14:paraId="26A420E6"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b/>
          <w:bCs/>
          <w:color w:val="000000"/>
        </w:rPr>
        <w:t>Audience Development</w:t>
      </w:r>
    </w:p>
    <w:p w14:paraId="63202940" w14:textId="6FF3F488"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 xml:space="preserve">“Thank you so much for such a fabulous and hilarious session. It was such a hit and the audience obviously enjoyed it thoroughly! Thanks so much for being part of Vivid </w:t>
      </w:r>
      <w:r w:rsidRPr="00DC571E">
        <w:rPr>
          <w:rStyle w:val="wdyuqq"/>
          <w:rFonts w:ascii="Arial" w:eastAsiaTheme="majorEastAsia" w:hAnsi="Arial" w:cs="Arial"/>
          <w:color w:val="000000"/>
        </w:rPr>
        <w:lastRenderedPageBreak/>
        <w:t>Ideas and bringing such great content to the program."</w:t>
      </w:r>
      <w:r>
        <w:rPr>
          <w:rFonts w:ascii="Arial" w:hAnsi="Arial" w:cs="Arial"/>
          <w:color w:val="000000"/>
        </w:rPr>
        <w:br/>
      </w:r>
      <w:r w:rsidRPr="00DC571E">
        <w:rPr>
          <w:rStyle w:val="wdyuqq"/>
          <w:rFonts w:ascii="Arial" w:eastAsiaTheme="majorEastAsia" w:hAnsi="Arial" w:cs="Arial"/>
          <w:i/>
          <w:iCs/>
          <w:color w:val="000000"/>
        </w:rPr>
        <w:t>Kate Williams, Producer, Vivid Ideas</w:t>
      </w:r>
    </w:p>
    <w:p w14:paraId="739EC9AA" w14:textId="7B146B09"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"It is absolutely imperative to provide a platform like this for artists/filmmakers like me. A platform in which the work is not only acknowledged but also given context alongside the artists voice."</w:t>
      </w:r>
      <w:r>
        <w:rPr>
          <w:rFonts w:ascii="Arial" w:hAnsi="Arial" w:cs="Arial"/>
          <w:color w:val="000000"/>
        </w:rPr>
        <w:br/>
      </w:r>
      <w:r w:rsidRPr="00DC571E">
        <w:rPr>
          <w:rStyle w:val="wdyuqq"/>
          <w:rFonts w:ascii="Arial" w:eastAsiaTheme="majorEastAsia" w:hAnsi="Arial" w:cs="Arial"/>
          <w:i/>
          <w:iCs/>
          <w:color w:val="000000"/>
        </w:rPr>
        <w:t>2022 ArtScreen Artist Dani Pearce (referencing the Artist Q&amp;A)</w:t>
      </w:r>
    </w:p>
    <w:p w14:paraId="2DAB7FDC"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b/>
          <w:bCs/>
          <w:color w:val="000000"/>
        </w:rPr>
        <w:t>Training Services</w:t>
      </w:r>
    </w:p>
    <w:p w14:paraId="2754F390"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"Please keep these workshops running so more people can learn and understand how to make events more accessible. It is important to highlight that accessibility is achievable."</w:t>
      </w:r>
    </w:p>
    <w:p w14:paraId="0110B096"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"Filled with practical advice and instruction, this workshop is great for anyone who needs an entry-level introduction to online accessibility. Strongly recommend all digital marketers participate!"</w:t>
      </w:r>
    </w:p>
    <w:p w14:paraId="785312BA"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"Thank you for sharing and providing such a valuable space for us to learn and grow."</w:t>
      </w:r>
    </w:p>
    <w:p w14:paraId="2602582B" w14:textId="77777777" w:rsidR="00DC571E" w:rsidRPr="00DC571E" w:rsidRDefault="00DC571E" w:rsidP="00DC571E">
      <w:pPr>
        <w:pStyle w:val="04xlpa"/>
        <w:rPr>
          <w:rFonts w:ascii="Arial" w:hAnsi="Arial" w:cs="Arial"/>
          <w:color w:val="000000"/>
        </w:rPr>
      </w:pPr>
      <w:r w:rsidRPr="00DC571E">
        <w:rPr>
          <w:rStyle w:val="wdyuqq"/>
          <w:rFonts w:ascii="Arial" w:eastAsiaTheme="majorEastAsia" w:hAnsi="Arial" w:cs="Arial"/>
          <w:color w:val="000000"/>
        </w:rPr>
        <w:t>"Thanks so much. I found it really insightful, and it will assist me in being better at accommodating and support people with disability."</w:t>
      </w:r>
    </w:p>
    <w:p w14:paraId="7DD248C0" w14:textId="7BCBC341" w:rsidR="00CB786A" w:rsidRPr="00DC571E" w:rsidRDefault="000A55D3" w:rsidP="00BB615E">
      <w:pPr>
        <w:pStyle w:val="04xlpa"/>
        <w:rPr>
          <w:rStyle w:val="jsgrdq"/>
          <w:rFonts w:ascii="Arial" w:eastAsiaTheme="majorEastAsia" w:hAnsi="Arial" w:cs="Arial"/>
          <w:color w:val="000000"/>
        </w:rPr>
      </w:pPr>
      <w:r w:rsidRPr="00DC571E">
        <w:rPr>
          <w:rStyle w:val="jsgrdq"/>
          <w:rFonts w:ascii="Arial" w:eastAsiaTheme="majorEastAsia" w:hAnsi="Arial" w:cs="Arial"/>
          <w:color w:val="000000"/>
        </w:rPr>
        <w:t>Image: Accessible Arts Logo</w:t>
      </w:r>
    </w:p>
    <w:p w14:paraId="629496E2" w14:textId="0E1A14DE" w:rsidR="000A55D3" w:rsidRPr="000A55D3" w:rsidRDefault="000A55D3" w:rsidP="00BB615E">
      <w:pPr>
        <w:pStyle w:val="04xlpa"/>
        <w:rPr>
          <w:rFonts w:ascii="Arial" w:hAnsi="Arial" w:cs="Arial"/>
          <w:color w:val="000000"/>
        </w:rPr>
      </w:pPr>
      <w:r w:rsidRPr="000A55D3">
        <w:rPr>
          <w:rStyle w:val="jsgrdq"/>
          <w:rFonts w:ascii="Arial" w:eastAsiaTheme="majorEastAsia" w:hAnsi="Arial" w:cs="Arial"/>
          <w:color w:val="000000"/>
        </w:rPr>
        <w:t>Level 3, The Arts Exchange</w:t>
      </w:r>
      <w:r w:rsidRPr="000A55D3">
        <w:rPr>
          <w:rStyle w:val="jsgrdq"/>
          <w:rFonts w:ascii="Arial" w:eastAsiaTheme="majorEastAsia" w:hAnsi="Arial" w:cs="Arial"/>
          <w:color w:val="000000"/>
        </w:rPr>
        <w:br/>
        <w:t>10 Hickson Road, The Rocks, NSW, 2000</w:t>
      </w:r>
      <w:r w:rsidRPr="000A55D3">
        <w:rPr>
          <w:rStyle w:val="jsgrdq"/>
          <w:rFonts w:ascii="Arial" w:eastAsiaTheme="majorEastAsia" w:hAnsi="Arial" w:cs="Arial"/>
          <w:color w:val="000000"/>
        </w:rPr>
        <w:br/>
        <w:t>Phone: (02) 9251 6499</w:t>
      </w:r>
      <w:r w:rsidRPr="000A55D3">
        <w:rPr>
          <w:rStyle w:val="jsgrdq"/>
          <w:rFonts w:ascii="Arial" w:eastAsiaTheme="majorEastAsia" w:hAnsi="Arial" w:cs="Arial"/>
          <w:color w:val="000000"/>
        </w:rPr>
        <w:br/>
        <w:t xml:space="preserve">Email: </w:t>
      </w:r>
      <w:hyperlink r:id="rId5" w:history="1">
        <w:r w:rsidRPr="000A55D3">
          <w:rPr>
            <w:rStyle w:val="Hyperlink"/>
            <w:rFonts w:ascii="Arial" w:eastAsiaTheme="majorEastAsia" w:hAnsi="Arial" w:cs="Arial"/>
          </w:rPr>
          <w:t>info@aarts.net.au</w:t>
        </w:r>
      </w:hyperlink>
      <w:r w:rsidRPr="000A55D3">
        <w:rPr>
          <w:rStyle w:val="jsgrdq"/>
          <w:rFonts w:ascii="Arial" w:eastAsiaTheme="majorEastAsia" w:hAnsi="Arial" w:cs="Arial"/>
          <w:color w:val="000000"/>
        </w:rPr>
        <w:br/>
      </w:r>
      <w:r w:rsidRPr="000A55D3">
        <w:rPr>
          <w:rStyle w:val="Heading1Char"/>
        </w:rPr>
        <w:t>www.aarts.net.au</w:t>
      </w:r>
    </w:p>
    <w:p w14:paraId="70FFCCA3" w14:textId="77777777" w:rsidR="000A55D3" w:rsidRPr="00CB786A" w:rsidRDefault="000A55D3" w:rsidP="00BB615E">
      <w:pPr>
        <w:pStyle w:val="04xlpa"/>
        <w:rPr>
          <w:rFonts w:ascii="Arial" w:hAnsi="Arial" w:cs="Arial"/>
          <w:color w:val="000000"/>
        </w:rPr>
      </w:pPr>
    </w:p>
    <w:p w14:paraId="2B0A63CD" w14:textId="77777777" w:rsidR="00CB786A" w:rsidRPr="00CB786A" w:rsidRDefault="00CB786A" w:rsidP="00BB615E">
      <w:pPr>
        <w:pStyle w:val="04xlpa"/>
        <w:rPr>
          <w:rFonts w:ascii="Arial" w:hAnsi="Arial" w:cs="Arial"/>
          <w:color w:val="000000"/>
        </w:rPr>
      </w:pPr>
    </w:p>
    <w:p w14:paraId="018AB014" w14:textId="77777777" w:rsidR="00AC6A5D" w:rsidRPr="00CB786A" w:rsidRDefault="00AC6A5D" w:rsidP="00BB615E">
      <w:pPr>
        <w:pStyle w:val="04xlpa"/>
        <w:rPr>
          <w:rFonts w:ascii="Arial" w:hAnsi="Arial" w:cs="Arial"/>
          <w:color w:val="000000"/>
        </w:rPr>
      </w:pPr>
    </w:p>
    <w:p w14:paraId="61BF1047" w14:textId="77777777" w:rsidR="0050673D" w:rsidRPr="00CB786A" w:rsidRDefault="0050673D" w:rsidP="00BB615E">
      <w:pPr>
        <w:spacing w:before="100" w:beforeAutospacing="1" w:after="100" w:afterAutospacing="1" w:line="240" w:lineRule="auto"/>
        <w:rPr>
          <w:rFonts w:ascii="Arial" w:eastAsia="Times New Roman" w:hAnsi="Arial" w:cs="Arial"/>
          <w:color w:val="000000"/>
          <w:spacing w:val="7"/>
          <w:sz w:val="24"/>
          <w:szCs w:val="24"/>
          <w:lang w:eastAsia="en-AU"/>
        </w:rPr>
      </w:pPr>
    </w:p>
    <w:p w14:paraId="25678A19" w14:textId="77777777" w:rsidR="001014E4" w:rsidRPr="00CB786A" w:rsidRDefault="001014E4" w:rsidP="00BB615E">
      <w:pPr>
        <w:pStyle w:val="04xlpa"/>
        <w:rPr>
          <w:rFonts w:ascii="Arial" w:hAnsi="Arial" w:cs="Arial"/>
          <w:color w:val="000000"/>
        </w:rPr>
      </w:pPr>
    </w:p>
    <w:p w14:paraId="4B58FC55" w14:textId="77777777" w:rsidR="001014E4" w:rsidRPr="00CB786A" w:rsidRDefault="001014E4" w:rsidP="00BB615E">
      <w:pPr>
        <w:pStyle w:val="04xlpa"/>
        <w:rPr>
          <w:rFonts w:ascii="Arial" w:hAnsi="Arial" w:cs="Arial"/>
          <w:color w:val="000000"/>
        </w:rPr>
      </w:pPr>
    </w:p>
    <w:p w14:paraId="4FAF8606" w14:textId="77777777" w:rsidR="001014E4" w:rsidRPr="00CB786A" w:rsidRDefault="001014E4" w:rsidP="00BB615E">
      <w:pPr>
        <w:spacing w:line="240" w:lineRule="auto"/>
        <w:rPr>
          <w:rFonts w:ascii="Arial" w:hAnsi="Arial" w:cs="Arial"/>
          <w:sz w:val="24"/>
          <w:szCs w:val="24"/>
        </w:rPr>
      </w:pPr>
    </w:p>
    <w:p w14:paraId="6C2FF696" w14:textId="77777777" w:rsidR="001014E4" w:rsidRPr="00CB786A" w:rsidRDefault="001014E4" w:rsidP="00BB615E">
      <w:pPr>
        <w:spacing w:line="240" w:lineRule="auto"/>
        <w:rPr>
          <w:rFonts w:ascii="Arial" w:hAnsi="Arial" w:cs="Arial"/>
          <w:sz w:val="24"/>
          <w:szCs w:val="24"/>
        </w:rPr>
      </w:pPr>
    </w:p>
    <w:sectPr w:rsidR="001014E4" w:rsidRPr="00CB7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C13"/>
    <w:multiLevelType w:val="hybridMultilevel"/>
    <w:tmpl w:val="C1206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2210BE"/>
    <w:multiLevelType w:val="multilevel"/>
    <w:tmpl w:val="1126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1040"/>
    <w:multiLevelType w:val="hybridMultilevel"/>
    <w:tmpl w:val="45124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FD467F"/>
    <w:multiLevelType w:val="hybridMultilevel"/>
    <w:tmpl w:val="66320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F43D1E"/>
    <w:multiLevelType w:val="hybridMultilevel"/>
    <w:tmpl w:val="D16EE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82C4998"/>
    <w:multiLevelType w:val="hybridMultilevel"/>
    <w:tmpl w:val="0CDC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DC286F"/>
    <w:multiLevelType w:val="hybridMultilevel"/>
    <w:tmpl w:val="EA627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782054"/>
    <w:multiLevelType w:val="hybridMultilevel"/>
    <w:tmpl w:val="EA880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7F35FA"/>
    <w:multiLevelType w:val="hybridMultilevel"/>
    <w:tmpl w:val="0FFCB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AC53C83"/>
    <w:multiLevelType w:val="hybridMultilevel"/>
    <w:tmpl w:val="54048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6017890">
    <w:abstractNumId w:val="2"/>
  </w:num>
  <w:num w:numId="2" w16cid:durableId="926234613">
    <w:abstractNumId w:val="4"/>
  </w:num>
  <w:num w:numId="3" w16cid:durableId="230577559">
    <w:abstractNumId w:val="8"/>
  </w:num>
  <w:num w:numId="4" w16cid:durableId="1946501518">
    <w:abstractNumId w:val="6"/>
  </w:num>
  <w:num w:numId="5" w16cid:durableId="1372535583">
    <w:abstractNumId w:val="7"/>
  </w:num>
  <w:num w:numId="6" w16cid:durableId="235167289">
    <w:abstractNumId w:val="5"/>
  </w:num>
  <w:num w:numId="7" w16cid:durableId="727993589">
    <w:abstractNumId w:val="0"/>
  </w:num>
  <w:num w:numId="8" w16cid:durableId="129784743">
    <w:abstractNumId w:val="9"/>
  </w:num>
  <w:num w:numId="9" w16cid:durableId="142040492">
    <w:abstractNumId w:val="3"/>
  </w:num>
  <w:num w:numId="10" w16cid:durableId="207489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E4"/>
    <w:rsid w:val="000233E3"/>
    <w:rsid w:val="0003423E"/>
    <w:rsid w:val="000A55D3"/>
    <w:rsid w:val="000C7F51"/>
    <w:rsid w:val="001014E4"/>
    <w:rsid w:val="00142B5D"/>
    <w:rsid w:val="00207B94"/>
    <w:rsid w:val="00214CBD"/>
    <w:rsid w:val="0023334F"/>
    <w:rsid w:val="002F1450"/>
    <w:rsid w:val="00305E04"/>
    <w:rsid w:val="00322715"/>
    <w:rsid w:val="00342A24"/>
    <w:rsid w:val="0037036B"/>
    <w:rsid w:val="00375A01"/>
    <w:rsid w:val="003A5314"/>
    <w:rsid w:val="003F110E"/>
    <w:rsid w:val="0041026D"/>
    <w:rsid w:val="0041559A"/>
    <w:rsid w:val="00427CC7"/>
    <w:rsid w:val="00462B3B"/>
    <w:rsid w:val="00473E84"/>
    <w:rsid w:val="004D0209"/>
    <w:rsid w:val="004E0089"/>
    <w:rsid w:val="004F3614"/>
    <w:rsid w:val="004F7AD1"/>
    <w:rsid w:val="0050673D"/>
    <w:rsid w:val="00582BFC"/>
    <w:rsid w:val="00585082"/>
    <w:rsid w:val="005E7C13"/>
    <w:rsid w:val="00603396"/>
    <w:rsid w:val="006321DF"/>
    <w:rsid w:val="0068029A"/>
    <w:rsid w:val="007136C1"/>
    <w:rsid w:val="007272CB"/>
    <w:rsid w:val="00751EC9"/>
    <w:rsid w:val="00781578"/>
    <w:rsid w:val="007C3468"/>
    <w:rsid w:val="007F28F2"/>
    <w:rsid w:val="007F7678"/>
    <w:rsid w:val="00832EE0"/>
    <w:rsid w:val="008614F5"/>
    <w:rsid w:val="008728DA"/>
    <w:rsid w:val="008A23AD"/>
    <w:rsid w:val="008C6C74"/>
    <w:rsid w:val="008F12BF"/>
    <w:rsid w:val="00917B50"/>
    <w:rsid w:val="0092710E"/>
    <w:rsid w:val="00944694"/>
    <w:rsid w:val="009A4067"/>
    <w:rsid w:val="00A2330A"/>
    <w:rsid w:val="00A24DA1"/>
    <w:rsid w:val="00A60AAF"/>
    <w:rsid w:val="00AA19FB"/>
    <w:rsid w:val="00AC6A5D"/>
    <w:rsid w:val="00AF346C"/>
    <w:rsid w:val="00B2137E"/>
    <w:rsid w:val="00BB615E"/>
    <w:rsid w:val="00BC0486"/>
    <w:rsid w:val="00BC07BA"/>
    <w:rsid w:val="00BD6DF1"/>
    <w:rsid w:val="00C03911"/>
    <w:rsid w:val="00C11F78"/>
    <w:rsid w:val="00C2458F"/>
    <w:rsid w:val="00C76FE1"/>
    <w:rsid w:val="00CB786A"/>
    <w:rsid w:val="00CC18D5"/>
    <w:rsid w:val="00CF68A5"/>
    <w:rsid w:val="00D21C33"/>
    <w:rsid w:val="00D802C6"/>
    <w:rsid w:val="00DC021E"/>
    <w:rsid w:val="00DC571E"/>
    <w:rsid w:val="00DD5A61"/>
    <w:rsid w:val="00E10A07"/>
    <w:rsid w:val="00E76CD3"/>
    <w:rsid w:val="00E91A16"/>
    <w:rsid w:val="00F216DD"/>
    <w:rsid w:val="00F26F54"/>
    <w:rsid w:val="00F27C0B"/>
    <w:rsid w:val="00F373D0"/>
    <w:rsid w:val="00F62557"/>
    <w:rsid w:val="00F77F76"/>
    <w:rsid w:val="00F849E6"/>
    <w:rsid w:val="00F95E7C"/>
    <w:rsid w:val="00FB6E26"/>
    <w:rsid w:val="00FE3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4478"/>
  <w15:chartTrackingRefBased/>
  <w15:docId w15:val="{88FC2378-453A-44C4-83DF-72131F5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4E4"/>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E91A16"/>
    <w:pPr>
      <w:keepNext/>
      <w:keepLines/>
      <w:spacing w:before="40" w:after="0"/>
      <w:outlineLvl w:val="1"/>
    </w:pPr>
    <w:rPr>
      <w:rFonts w:ascii="Arial" w:eastAsiaTheme="majorEastAsia" w:hAnsi="Arial" w:cstheme="majorBidi"/>
      <w:b/>
      <w:sz w:val="36"/>
      <w:szCs w:val="26"/>
    </w:rPr>
  </w:style>
  <w:style w:type="paragraph" w:styleId="Heading3">
    <w:name w:val="heading 3"/>
    <w:basedOn w:val="Normal"/>
    <w:next w:val="Normal"/>
    <w:link w:val="Heading3Char"/>
    <w:uiPriority w:val="9"/>
    <w:unhideWhenUsed/>
    <w:qFormat/>
    <w:rsid w:val="00101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014E4"/>
  </w:style>
  <w:style w:type="paragraph" w:customStyle="1" w:styleId="04xlpa">
    <w:name w:val="_04xlpa"/>
    <w:basedOn w:val="Normal"/>
    <w:rsid w:val="001014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E91A16"/>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1014E4"/>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1014E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05E04"/>
    <w:pPr>
      <w:spacing w:after="0" w:line="240" w:lineRule="auto"/>
      <w:ind w:left="720"/>
      <w:contextualSpacing/>
    </w:pPr>
    <w:rPr>
      <w:sz w:val="24"/>
      <w:szCs w:val="24"/>
    </w:rPr>
  </w:style>
  <w:style w:type="character" w:styleId="Hyperlink">
    <w:name w:val="Hyperlink"/>
    <w:basedOn w:val="DefaultParagraphFont"/>
    <w:uiPriority w:val="99"/>
    <w:unhideWhenUsed/>
    <w:rsid w:val="000A55D3"/>
    <w:rPr>
      <w:color w:val="0563C1" w:themeColor="hyperlink"/>
      <w:u w:val="single"/>
    </w:rPr>
  </w:style>
  <w:style w:type="character" w:styleId="UnresolvedMention">
    <w:name w:val="Unresolved Mention"/>
    <w:basedOn w:val="DefaultParagraphFont"/>
    <w:uiPriority w:val="99"/>
    <w:semiHidden/>
    <w:unhideWhenUsed/>
    <w:rsid w:val="000A55D3"/>
    <w:rPr>
      <w:color w:val="605E5C"/>
      <w:shd w:val="clear" w:color="auto" w:fill="E1DFDD"/>
    </w:rPr>
  </w:style>
  <w:style w:type="character" w:customStyle="1" w:styleId="wdyuqq">
    <w:name w:val="wdyuqq"/>
    <w:basedOn w:val="DefaultParagraphFont"/>
    <w:rsid w:val="0047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112">
      <w:bodyDiv w:val="1"/>
      <w:marLeft w:val="0"/>
      <w:marRight w:val="0"/>
      <w:marTop w:val="0"/>
      <w:marBottom w:val="0"/>
      <w:divBdr>
        <w:top w:val="none" w:sz="0" w:space="0" w:color="auto"/>
        <w:left w:val="none" w:sz="0" w:space="0" w:color="auto"/>
        <w:bottom w:val="none" w:sz="0" w:space="0" w:color="auto"/>
        <w:right w:val="none" w:sz="0" w:space="0" w:color="auto"/>
      </w:divBdr>
    </w:div>
    <w:div w:id="9990587">
      <w:bodyDiv w:val="1"/>
      <w:marLeft w:val="0"/>
      <w:marRight w:val="0"/>
      <w:marTop w:val="0"/>
      <w:marBottom w:val="0"/>
      <w:divBdr>
        <w:top w:val="none" w:sz="0" w:space="0" w:color="auto"/>
        <w:left w:val="none" w:sz="0" w:space="0" w:color="auto"/>
        <w:bottom w:val="none" w:sz="0" w:space="0" w:color="auto"/>
        <w:right w:val="none" w:sz="0" w:space="0" w:color="auto"/>
      </w:divBdr>
    </w:div>
    <w:div w:id="42215288">
      <w:bodyDiv w:val="1"/>
      <w:marLeft w:val="0"/>
      <w:marRight w:val="0"/>
      <w:marTop w:val="0"/>
      <w:marBottom w:val="0"/>
      <w:divBdr>
        <w:top w:val="none" w:sz="0" w:space="0" w:color="auto"/>
        <w:left w:val="none" w:sz="0" w:space="0" w:color="auto"/>
        <w:bottom w:val="none" w:sz="0" w:space="0" w:color="auto"/>
        <w:right w:val="none" w:sz="0" w:space="0" w:color="auto"/>
      </w:divBdr>
    </w:div>
    <w:div w:id="52430603">
      <w:bodyDiv w:val="1"/>
      <w:marLeft w:val="0"/>
      <w:marRight w:val="0"/>
      <w:marTop w:val="0"/>
      <w:marBottom w:val="0"/>
      <w:divBdr>
        <w:top w:val="none" w:sz="0" w:space="0" w:color="auto"/>
        <w:left w:val="none" w:sz="0" w:space="0" w:color="auto"/>
        <w:bottom w:val="none" w:sz="0" w:space="0" w:color="auto"/>
        <w:right w:val="none" w:sz="0" w:space="0" w:color="auto"/>
      </w:divBdr>
    </w:div>
    <w:div w:id="97339144">
      <w:bodyDiv w:val="1"/>
      <w:marLeft w:val="0"/>
      <w:marRight w:val="0"/>
      <w:marTop w:val="0"/>
      <w:marBottom w:val="0"/>
      <w:divBdr>
        <w:top w:val="none" w:sz="0" w:space="0" w:color="auto"/>
        <w:left w:val="none" w:sz="0" w:space="0" w:color="auto"/>
        <w:bottom w:val="none" w:sz="0" w:space="0" w:color="auto"/>
        <w:right w:val="none" w:sz="0" w:space="0" w:color="auto"/>
      </w:divBdr>
    </w:div>
    <w:div w:id="181163509">
      <w:bodyDiv w:val="1"/>
      <w:marLeft w:val="0"/>
      <w:marRight w:val="0"/>
      <w:marTop w:val="0"/>
      <w:marBottom w:val="0"/>
      <w:divBdr>
        <w:top w:val="none" w:sz="0" w:space="0" w:color="auto"/>
        <w:left w:val="none" w:sz="0" w:space="0" w:color="auto"/>
        <w:bottom w:val="none" w:sz="0" w:space="0" w:color="auto"/>
        <w:right w:val="none" w:sz="0" w:space="0" w:color="auto"/>
      </w:divBdr>
    </w:div>
    <w:div w:id="192814873">
      <w:bodyDiv w:val="1"/>
      <w:marLeft w:val="0"/>
      <w:marRight w:val="0"/>
      <w:marTop w:val="0"/>
      <w:marBottom w:val="0"/>
      <w:divBdr>
        <w:top w:val="none" w:sz="0" w:space="0" w:color="auto"/>
        <w:left w:val="none" w:sz="0" w:space="0" w:color="auto"/>
        <w:bottom w:val="none" w:sz="0" w:space="0" w:color="auto"/>
        <w:right w:val="none" w:sz="0" w:space="0" w:color="auto"/>
      </w:divBdr>
    </w:div>
    <w:div w:id="286935949">
      <w:bodyDiv w:val="1"/>
      <w:marLeft w:val="0"/>
      <w:marRight w:val="0"/>
      <w:marTop w:val="0"/>
      <w:marBottom w:val="0"/>
      <w:divBdr>
        <w:top w:val="none" w:sz="0" w:space="0" w:color="auto"/>
        <w:left w:val="none" w:sz="0" w:space="0" w:color="auto"/>
        <w:bottom w:val="none" w:sz="0" w:space="0" w:color="auto"/>
        <w:right w:val="none" w:sz="0" w:space="0" w:color="auto"/>
      </w:divBdr>
    </w:div>
    <w:div w:id="299194855">
      <w:bodyDiv w:val="1"/>
      <w:marLeft w:val="0"/>
      <w:marRight w:val="0"/>
      <w:marTop w:val="0"/>
      <w:marBottom w:val="0"/>
      <w:divBdr>
        <w:top w:val="none" w:sz="0" w:space="0" w:color="auto"/>
        <w:left w:val="none" w:sz="0" w:space="0" w:color="auto"/>
        <w:bottom w:val="none" w:sz="0" w:space="0" w:color="auto"/>
        <w:right w:val="none" w:sz="0" w:space="0" w:color="auto"/>
      </w:divBdr>
    </w:div>
    <w:div w:id="399136230">
      <w:bodyDiv w:val="1"/>
      <w:marLeft w:val="0"/>
      <w:marRight w:val="0"/>
      <w:marTop w:val="0"/>
      <w:marBottom w:val="0"/>
      <w:divBdr>
        <w:top w:val="none" w:sz="0" w:space="0" w:color="auto"/>
        <w:left w:val="none" w:sz="0" w:space="0" w:color="auto"/>
        <w:bottom w:val="none" w:sz="0" w:space="0" w:color="auto"/>
        <w:right w:val="none" w:sz="0" w:space="0" w:color="auto"/>
      </w:divBdr>
    </w:div>
    <w:div w:id="470364229">
      <w:bodyDiv w:val="1"/>
      <w:marLeft w:val="0"/>
      <w:marRight w:val="0"/>
      <w:marTop w:val="0"/>
      <w:marBottom w:val="0"/>
      <w:divBdr>
        <w:top w:val="none" w:sz="0" w:space="0" w:color="auto"/>
        <w:left w:val="none" w:sz="0" w:space="0" w:color="auto"/>
        <w:bottom w:val="none" w:sz="0" w:space="0" w:color="auto"/>
        <w:right w:val="none" w:sz="0" w:space="0" w:color="auto"/>
      </w:divBdr>
    </w:div>
    <w:div w:id="591664176">
      <w:bodyDiv w:val="1"/>
      <w:marLeft w:val="0"/>
      <w:marRight w:val="0"/>
      <w:marTop w:val="0"/>
      <w:marBottom w:val="0"/>
      <w:divBdr>
        <w:top w:val="none" w:sz="0" w:space="0" w:color="auto"/>
        <w:left w:val="none" w:sz="0" w:space="0" w:color="auto"/>
        <w:bottom w:val="none" w:sz="0" w:space="0" w:color="auto"/>
        <w:right w:val="none" w:sz="0" w:space="0" w:color="auto"/>
      </w:divBdr>
    </w:div>
    <w:div w:id="644623464">
      <w:bodyDiv w:val="1"/>
      <w:marLeft w:val="0"/>
      <w:marRight w:val="0"/>
      <w:marTop w:val="0"/>
      <w:marBottom w:val="0"/>
      <w:divBdr>
        <w:top w:val="none" w:sz="0" w:space="0" w:color="auto"/>
        <w:left w:val="none" w:sz="0" w:space="0" w:color="auto"/>
        <w:bottom w:val="none" w:sz="0" w:space="0" w:color="auto"/>
        <w:right w:val="none" w:sz="0" w:space="0" w:color="auto"/>
      </w:divBdr>
    </w:div>
    <w:div w:id="813105303">
      <w:bodyDiv w:val="1"/>
      <w:marLeft w:val="0"/>
      <w:marRight w:val="0"/>
      <w:marTop w:val="0"/>
      <w:marBottom w:val="0"/>
      <w:divBdr>
        <w:top w:val="none" w:sz="0" w:space="0" w:color="auto"/>
        <w:left w:val="none" w:sz="0" w:space="0" w:color="auto"/>
        <w:bottom w:val="none" w:sz="0" w:space="0" w:color="auto"/>
        <w:right w:val="none" w:sz="0" w:space="0" w:color="auto"/>
      </w:divBdr>
    </w:div>
    <w:div w:id="837699188">
      <w:bodyDiv w:val="1"/>
      <w:marLeft w:val="0"/>
      <w:marRight w:val="0"/>
      <w:marTop w:val="0"/>
      <w:marBottom w:val="0"/>
      <w:divBdr>
        <w:top w:val="none" w:sz="0" w:space="0" w:color="auto"/>
        <w:left w:val="none" w:sz="0" w:space="0" w:color="auto"/>
        <w:bottom w:val="none" w:sz="0" w:space="0" w:color="auto"/>
        <w:right w:val="none" w:sz="0" w:space="0" w:color="auto"/>
      </w:divBdr>
    </w:div>
    <w:div w:id="1040544763">
      <w:bodyDiv w:val="1"/>
      <w:marLeft w:val="0"/>
      <w:marRight w:val="0"/>
      <w:marTop w:val="0"/>
      <w:marBottom w:val="0"/>
      <w:divBdr>
        <w:top w:val="none" w:sz="0" w:space="0" w:color="auto"/>
        <w:left w:val="none" w:sz="0" w:space="0" w:color="auto"/>
        <w:bottom w:val="none" w:sz="0" w:space="0" w:color="auto"/>
        <w:right w:val="none" w:sz="0" w:space="0" w:color="auto"/>
      </w:divBdr>
    </w:div>
    <w:div w:id="1050378125">
      <w:bodyDiv w:val="1"/>
      <w:marLeft w:val="0"/>
      <w:marRight w:val="0"/>
      <w:marTop w:val="0"/>
      <w:marBottom w:val="0"/>
      <w:divBdr>
        <w:top w:val="none" w:sz="0" w:space="0" w:color="auto"/>
        <w:left w:val="none" w:sz="0" w:space="0" w:color="auto"/>
        <w:bottom w:val="none" w:sz="0" w:space="0" w:color="auto"/>
        <w:right w:val="none" w:sz="0" w:space="0" w:color="auto"/>
      </w:divBdr>
    </w:div>
    <w:div w:id="1076241048">
      <w:bodyDiv w:val="1"/>
      <w:marLeft w:val="0"/>
      <w:marRight w:val="0"/>
      <w:marTop w:val="0"/>
      <w:marBottom w:val="0"/>
      <w:divBdr>
        <w:top w:val="none" w:sz="0" w:space="0" w:color="auto"/>
        <w:left w:val="none" w:sz="0" w:space="0" w:color="auto"/>
        <w:bottom w:val="none" w:sz="0" w:space="0" w:color="auto"/>
        <w:right w:val="none" w:sz="0" w:space="0" w:color="auto"/>
      </w:divBdr>
    </w:div>
    <w:div w:id="1080057520">
      <w:bodyDiv w:val="1"/>
      <w:marLeft w:val="0"/>
      <w:marRight w:val="0"/>
      <w:marTop w:val="0"/>
      <w:marBottom w:val="0"/>
      <w:divBdr>
        <w:top w:val="none" w:sz="0" w:space="0" w:color="auto"/>
        <w:left w:val="none" w:sz="0" w:space="0" w:color="auto"/>
        <w:bottom w:val="none" w:sz="0" w:space="0" w:color="auto"/>
        <w:right w:val="none" w:sz="0" w:space="0" w:color="auto"/>
      </w:divBdr>
    </w:div>
    <w:div w:id="1204366080">
      <w:bodyDiv w:val="1"/>
      <w:marLeft w:val="0"/>
      <w:marRight w:val="0"/>
      <w:marTop w:val="0"/>
      <w:marBottom w:val="0"/>
      <w:divBdr>
        <w:top w:val="none" w:sz="0" w:space="0" w:color="auto"/>
        <w:left w:val="none" w:sz="0" w:space="0" w:color="auto"/>
        <w:bottom w:val="none" w:sz="0" w:space="0" w:color="auto"/>
        <w:right w:val="none" w:sz="0" w:space="0" w:color="auto"/>
      </w:divBdr>
    </w:div>
    <w:div w:id="1311135511">
      <w:bodyDiv w:val="1"/>
      <w:marLeft w:val="0"/>
      <w:marRight w:val="0"/>
      <w:marTop w:val="0"/>
      <w:marBottom w:val="0"/>
      <w:divBdr>
        <w:top w:val="none" w:sz="0" w:space="0" w:color="auto"/>
        <w:left w:val="none" w:sz="0" w:space="0" w:color="auto"/>
        <w:bottom w:val="none" w:sz="0" w:space="0" w:color="auto"/>
        <w:right w:val="none" w:sz="0" w:space="0" w:color="auto"/>
      </w:divBdr>
    </w:div>
    <w:div w:id="1338582825">
      <w:bodyDiv w:val="1"/>
      <w:marLeft w:val="0"/>
      <w:marRight w:val="0"/>
      <w:marTop w:val="0"/>
      <w:marBottom w:val="0"/>
      <w:divBdr>
        <w:top w:val="none" w:sz="0" w:space="0" w:color="auto"/>
        <w:left w:val="none" w:sz="0" w:space="0" w:color="auto"/>
        <w:bottom w:val="none" w:sz="0" w:space="0" w:color="auto"/>
        <w:right w:val="none" w:sz="0" w:space="0" w:color="auto"/>
      </w:divBdr>
    </w:div>
    <w:div w:id="1388335815">
      <w:bodyDiv w:val="1"/>
      <w:marLeft w:val="0"/>
      <w:marRight w:val="0"/>
      <w:marTop w:val="0"/>
      <w:marBottom w:val="0"/>
      <w:divBdr>
        <w:top w:val="none" w:sz="0" w:space="0" w:color="auto"/>
        <w:left w:val="none" w:sz="0" w:space="0" w:color="auto"/>
        <w:bottom w:val="none" w:sz="0" w:space="0" w:color="auto"/>
        <w:right w:val="none" w:sz="0" w:space="0" w:color="auto"/>
      </w:divBdr>
    </w:div>
    <w:div w:id="1434740484">
      <w:bodyDiv w:val="1"/>
      <w:marLeft w:val="0"/>
      <w:marRight w:val="0"/>
      <w:marTop w:val="0"/>
      <w:marBottom w:val="0"/>
      <w:divBdr>
        <w:top w:val="none" w:sz="0" w:space="0" w:color="auto"/>
        <w:left w:val="none" w:sz="0" w:space="0" w:color="auto"/>
        <w:bottom w:val="none" w:sz="0" w:space="0" w:color="auto"/>
        <w:right w:val="none" w:sz="0" w:space="0" w:color="auto"/>
      </w:divBdr>
    </w:div>
    <w:div w:id="1574047008">
      <w:bodyDiv w:val="1"/>
      <w:marLeft w:val="0"/>
      <w:marRight w:val="0"/>
      <w:marTop w:val="0"/>
      <w:marBottom w:val="0"/>
      <w:divBdr>
        <w:top w:val="none" w:sz="0" w:space="0" w:color="auto"/>
        <w:left w:val="none" w:sz="0" w:space="0" w:color="auto"/>
        <w:bottom w:val="none" w:sz="0" w:space="0" w:color="auto"/>
        <w:right w:val="none" w:sz="0" w:space="0" w:color="auto"/>
      </w:divBdr>
    </w:div>
    <w:div w:id="1593927936">
      <w:bodyDiv w:val="1"/>
      <w:marLeft w:val="0"/>
      <w:marRight w:val="0"/>
      <w:marTop w:val="0"/>
      <w:marBottom w:val="0"/>
      <w:divBdr>
        <w:top w:val="none" w:sz="0" w:space="0" w:color="auto"/>
        <w:left w:val="none" w:sz="0" w:space="0" w:color="auto"/>
        <w:bottom w:val="none" w:sz="0" w:space="0" w:color="auto"/>
        <w:right w:val="none" w:sz="0" w:space="0" w:color="auto"/>
      </w:divBdr>
    </w:div>
    <w:div w:id="1690449290">
      <w:bodyDiv w:val="1"/>
      <w:marLeft w:val="0"/>
      <w:marRight w:val="0"/>
      <w:marTop w:val="0"/>
      <w:marBottom w:val="0"/>
      <w:divBdr>
        <w:top w:val="none" w:sz="0" w:space="0" w:color="auto"/>
        <w:left w:val="none" w:sz="0" w:space="0" w:color="auto"/>
        <w:bottom w:val="none" w:sz="0" w:space="0" w:color="auto"/>
        <w:right w:val="none" w:sz="0" w:space="0" w:color="auto"/>
      </w:divBdr>
    </w:div>
    <w:div w:id="1698693932">
      <w:bodyDiv w:val="1"/>
      <w:marLeft w:val="0"/>
      <w:marRight w:val="0"/>
      <w:marTop w:val="0"/>
      <w:marBottom w:val="0"/>
      <w:divBdr>
        <w:top w:val="none" w:sz="0" w:space="0" w:color="auto"/>
        <w:left w:val="none" w:sz="0" w:space="0" w:color="auto"/>
        <w:bottom w:val="none" w:sz="0" w:space="0" w:color="auto"/>
        <w:right w:val="none" w:sz="0" w:space="0" w:color="auto"/>
      </w:divBdr>
    </w:div>
    <w:div w:id="1703508563">
      <w:bodyDiv w:val="1"/>
      <w:marLeft w:val="0"/>
      <w:marRight w:val="0"/>
      <w:marTop w:val="0"/>
      <w:marBottom w:val="0"/>
      <w:divBdr>
        <w:top w:val="none" w:sz="0" w:space="0" w:color="auto"/>
        <w:left w:val="none" w:sz="0" w:space="0" w:color="auto"/>
        <w:bottom w:val="none" w:sz="0" w:space="0" w:color="auto"/>
        <w:right w:val="none" w:sz="0" w:space="0" w:color="auto"/>
      </w:divBdr>
    </w:div>
    <w:div w:id="1733699865">
      <w:bodyDiv w:val="1"/>
      <w:marLeft w:val="0"/>
      <w:marRight w:val="0"/>
      <w:marTop w:val="0"/>
      <w:marBottom w:val="0"/>
      <w:divBdr>
        <w:top w:val="none" w:sz="0" w:space="0" w:color="auto"/>
        <w:left w:val="none" w:sz="0" w:space="0" w:color="auto"/>
        <w:bottom w:val="none" w:sz="0" w:space="0" w:color="auto"/>
        <w:right w:val="none" w:sz="0" w:space="0" w:color="auto"/>
      </w:divBdr>
    </w:div>
    <w:div w:id="1747067017">
      <w:bodyDiv w:val="1"/>
      <w:marLeft w:val="0"/>
      <w:marRight w:val="0"/>
      <w:marTop w:val="0"/>
      <w:marBottom w:val="0"/>
      <w:divBdr>
        <w:top w:val="none" w:sz="0" w:space="0" w:color="auto"/>
        <w:left w:val="none" w:sz="0" w:space="0" w:color="auto"/>
        <w:bottom w:val="none" w:sz="0" w:space="0" w:color="auto"/>
        <w:right w:val="none" w:sz="0" w:space="0" w:color="auto"/>
      </w:divBdr>
    </w:div>
    <w:div w:id="1764452161">
      <w:bodyDiv w:val="1"/>
      <w:marLeft w:val="0"/>
      <w:marRight w:val="0"/>
      <w:marTop w:val="0"/>
      <w:marBottom w:val="0"/>
      <w:divBdr>
        <w:top w:val="none" w:sz="0" w:space="0" w:color="auto"/>
        <w:left w:val="none" w:sz="0" w:space="0" w:color="auto"/>
        <w:bottom w:val="none" w:sz="0" w:space="0" w:color="auto"/>
        <w:right w:val="none" w:sz="0" w:space="0" w:color="auto"/>
      </w:divBdr>
    </w:div>
    <w:div w:id="1839998672">
      <w:bodyDiv w:val="1"/>
      <w:marLeft w:val="0"/>
      <w:marRight w:val="0"/>
      <w:marTop w:val="0"/>
      <w:marBottom w:val="0"/>
      <w:divBdr>
        <w:top w:val="none" w:sz="0" w:space="0" w:color="auto"/>
        <w:left w:val="none" w:sz="0" w:space="0" w:color="auto"/>
        <w:bottom w:val="none" w:sz="0" w:space="0" w:color="auto"/>
        <w:right w:val="none" w:sz="0" w:space="0" w:color="auto"/>
      </w:divBdr>
    </w:div>
    <w:div w:id="1953198059">
      <w:bodyDiv w:val="1"/>
      <w:marLeft w:val="0"/>
      <w:marRight w:val="0"/>
      <w:marTop w:val="0"/>
      <w:marBottom w:val="0"/>
      <w:divBdr>
        <w:top w:val="none" w:sz="0" w:space="0" w:color="auto"/>
        <w:left w:val="none" w:sz="0" w:space="0" w:color="auto"/>
        <w:bottom w:val="none" w:sz="0" w:space="0" w:color="auto"/>
        <w:right w:val="none" w:sz="0" w:space="0" w:color="auto"/>
      </w:divBdr>
    </w:div>
    <w:div w:id="2025400978">
      <w:bodyDiv w:val="1"/>
      <w:marLeft w:val="0"/>
      <w:marRight w:val="0"/>
      <w:marTop w:val="0"/>
      <w:marBottom w:val="0"/>
      <w:divBdr>
        <w:top w:val="none" w:sz="0" w:space="0" w:color="auto"/>
        <w:left w:val="none" w:sz="0" w:space="0" w:color="auto"/>
        <w:bottom w:val="none" w:sz="0" w:space="0" w:color="auto"/>
        <w:right w:val="none" w:sz="0" w:space="0" w:color="auto"/>
      </w:divBdr>
    </w:div>
    <w:div w:id="20309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arts.net.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10</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Musgrove</dc:creator>
  <cp:keywords/>
  <dc:description/>
  <cp:lastModifiedBy>Rachel Musgrove</cp:lastModifiedBy>
  <cp:revision>25</cp:revision>
  <dcterms:created xsi:type="dcterms:W3CDTF">2023-06-30T01:03:00Z</dcterms:created>
  <dcterms:modified xsi:type="dcterms:W3CDTF">2023-06-30T04:44:00Z</dcterms:modified>
</cp:coreProperties>
</file>