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3C782" w14:textId="4E59963C" w:rsidR="00305E04" w:rsidRDefault="00305E04" w:rsidP="00305E04">
      <w:pPr>
        <w:rPr>
          <w:rFonts w:ascii="Arial" w:hAnsi="Arial" w:cs="Arial"/>
          <w:b/>
          <w:bCs/>
          <w:sz w:val="40"/>
          <w:szCs w:val="40"/>
        </w:rPr>
      </w:pPr>
      <w:r>
        <w:rPr>
          <w:rFonts w:ascii="Arial" w:hAnsi="Arial" w:cs="Arial"/>
          <w:b/>
          <w:bCs/>
          <w:sz w:val="40"/>
          <w:szCs w:val="40"/>
        </w:rPr>
        <w:t>ACCESSIBLE ARTS 202</w:t>
      </w:r>
      <w:r w:rsidR="00212C05">
        <w:rPr>
          <w:rFonts w:ascii="Arial" w:hAnsi="Arial" w:cs="Arial"/>
          <w:b/>
          <w:bCs/>
          <w:sz w:val="40"/>
          <w:szCs w:val="40"/>
        </w:rPr>
        <w:t>4</w:t>
      </w:r>
      <w:r>
        <w:rPr>
          <w:rFonts w:ascii="Arial" w:hAnsi="Arial" w:cs="Arial"/>
          <w:b/>
          <w:bCs/>
          <w:sz w:val="40"/>
          <w:szCs w:val="40"/>
        </w:rPr>
        <w:t xml:space="preserve"> ANNUAL REPORT</w:t>
      </w:r>
    </w:p>
    <w:p w14:paraId="2EA59388" w14:textId="77777777" w:rsidR="00BB615E" w:rsidRPr="00473E84" w:rsidRDefault="00BB615E" w:rsidP="00305E04">
      <w:pPr>
        <w:rPr>
          <w:rStyle w:val="jsgrdq"/>
          <w:rFonts w:ascii="Arial" w:hAnsi="Arial" w:cs="Arial"/>
          <w:color w:val="000000"/>
          <w:sz w:val="24"/>
          <w:szCs w:val="24"/>
        </w:rPr>
      </w:pPr>
      <w:r w:rsidRPr="00473E84">
        <w:rPr>
          <w:rStyle w:val="jsgrdq"/>
          <w:rFonts w:ascii="Arial" w:hAnsi="Arial" w:cs="Arial"/>
          <w:color w:val="000000"/>
          <w:sz w:val="24"/>
          <w:szCs w:val="24"/>
        </w:rPr>
        <w:t>Equity and excellence in arts, culture and disability.</w:t>
      </w:r>
    </w:p>
    <w:p w14:paraId="71FB1A10" w14:textId="77777777" w:rsidR="00017F02" w:rsidRDefault="00017F02" w:rsidP="00305E04">
      <w:pPr>
        <w:rPr>
          <w:rFonts w:ascii="Arial" w:hAnsi="Arial" w:cs="Arial"/>
          <w:sz w:val="24"/>
          <w:szCs w:val="24"/>
        </w:rPr>
      </w:pPr>
      <w:r w:rsidRPr="00017F02">
        <w:rPr>
          <w:rFonts w:ascii="Arial" w:hAnsi="Arial" w:cs="Arial"/>
          <w:sz w:val="24"/>
          <w:szCs w:val="24"/>
        </w:rPr>
        <w:t>Cover: Image 1: Artist Daniel McDonald facilitating Welcome to Country. Photo by</w:t>
      </w:r>
      <w:r w:rsidRPr="00017F02">
        <w:rPr>
          <w:rFonts w:ascii="Arial" w:hAnsi="Arial" w:cs="Arial"/>
          <w:b/>
          <w:bCs/>
          <w:sz w:val="24"/>
          <w:szCs w:val="24"/>
        </w:rPr>
        <w:t xml:space="preserve"> </w:t>
      </w:r>
      <w:r w:rsidRPr="00017F02">
        <w:rPr>
          <w:rFonts w:ascii="Arial" w:hAnsi="Arial" w:cs="Arial"/>
          <w:sz w:val="24"/>
          <w:szCs w:val="24"/>
        </w:rPr>
        <w:t>David Wimble. Image 2: Audience photo taken from the back of the auditorium during Wellbeing Through Art. Screens on either side of the stage feature works by Emma Rani Hodges. Photo by David Wimble. Image 3: Comedian Madeleine Stewart performing in the comedy show ‘Are You Pulling My Leg?’. Photo by Rob Studdert.</w:t>
      </w:r>
    </w:p>
    <w:p w14:paraId="6BA0C887" w14:textId="74AED3AA" w:rsidR="00BB615E" w:rsidRPr="00BB615E" w:rsidRDefault="00BB615E" w:rsidP="00305E04">
      <w:pPr>
        <w:rPr>
          <w:rFonts w:ascii="Arial" w:hAnsi="Arial" w:cs="Arial"/>
          <w:b/>
          <w:bCs/>
          <w:sz w:val="24"/>
          <w:szCs w:val="24"/>
        </w:rPr>
      </w:pPr>
      <w:r w:rsidRPr="00BB615E">
        <w:rPr>
          <w:rStyle w:val="jsgrdq"/>
          <w:rFonts w:ascii="Arial" w:hAnsi="Arial" w:cs="Arial"/>
          <w:color w:val="000000"/>
          <w:sz w:val="24"/>
          <w:szCs w:val="24"/>
        </w:rPr>
        <w:t>Accessible Arts logo</w:t>
      </w:r>
    </w:p>
    <w:p w14:paraId="0B99907C" w14:textId="77777777" w:rsidR="00305E04" w:rsidRDefault="00305E04" w:rsidP="00305E04">
      <w:pPr>
        <w:rPr>
          <w:rFonts w:ascii="Arial" w:hAnsi="Arial" w:cs="Arial"/>
          <w:sz w:val="24"/>
          <w:szCs w:val="24"/>
        </w:rPr>
      </w:pPr>
    </w:p>
    <w:p w14:paraId="1D4898C0" w14:textId="46DC028A" w:rsidR="00305E04" w:rsidRDefault="00305E04" w:rsidP="00305E04">
      <w:pPr>
        <w:pStyle w:val="Heading2"/>
      </w:pPr>
      <w:r>
        <w:t>Contents</w:t>
      </w:r>
    </w:p>
    <w:p w14:paraId="570858AD" w14:textId="698B4453" w:rsidR="00E91A16" w:rsidRPr="00FB6E26" w:rsidRDefault="001014E4" w:rsidP="001014E4">
      <w:pPr>
        <w:spacing w:line="240" w:lineRule="auto"/>
        <w:rPr>
          <w:rStyle w:val="jsgrdq"/>
          <w:rFonts w:ascii="Arial" w:hAnsi="Arial" w:cs="Arial"/>
          <w:color w:val="000000"/>
          <w:sz w:val="24"/>
          <w:szCs w:val="24"/>
        </w:rPr>
      </w:pPr>
      <w:r w:rsidRPr="001014E4">
        <w:rPr>
          <w:rStyle w:val="jsgrdq"/>
          <w:rFonts w:ascii="Arial" w:hAnsi="Arial" w:cs="Arial"/>
          <w:color w:val="000000"/>
          <w:sz w:val="24"/>
          <w:szCs w:val="24"/>
        </w:rPr>
        <w:t>Chairperson's Message</w:t>
      </w:r>
      <w:r w:rsidRPr="001014E4">
        <w:rPr>
          <w:rStyle w:val="jsgrdq"/>
          <w:rFonts w:ascii="Arial" w:hAnsi="Arial" w:cs="Arial"/>
          <w:color w:val="000000"/>
          <w:sz w:val="24"/>
          <w:szCs w:val="24"/>
        </w:rPr>
        <w:br/>
        <w:t>CEO's Message</w:t>
      </w:r>
      <w:r w:rsidRPr="001014E4">
        <w:rPr>
          <w:rStyle w:val="jsgrdq"/>
          <w:rFonts w:ascii="Arial" w:hAnsi="Arial" w:cs="Arial"/>
          <w:color w:val="000000"/>
          <w:sz w:val="24"/>
          <w:szCs w:val="24"/>
        </w:rPr>
        <w:br/>
        <w:t>About Us</w:t>
      </w:r>
      <w:r w:rsidRPr="001014E4">
        <w:rPr>
          <w:rStyle w:val="jsgrdq"/>
          <w:rFonts w:ascii="Arial" w:hAnsi="Arial" w:cs="Arial"/>
          <w:color w:val="000000"/>
          <w:sz w:val="24"/>
          <w:szCs w:val="24"/>
        </w:rPr>
        <w:br/>
        <w:t>Our Team</w:t>
      </w:r>
      <w:r w:rsidRPr="001014E4">
        <w:rPr>
          <w:rStyle w:val="jsgrdq"/>
          <w:rFonts w:ascii="Arial" w:hAnsi="Arial" w:cs="Arial"/>
          <w:color w:val="000000"/>
          <w:sz w:val="24"/>
          <w:szCs w:val="24"/>
        </w:rPr>
        <w:br/>
        <w:t>Key Stat</w:t>
      </w:r>
      <w:r w:rsidR="00222E6A">
        <w:rPr>
          <w:rStyle w:val="jsgrdq"/>
          <w:rFonts w:ascii="Arial" w:hAnsi="Arial" w:cs="Arial"/>
          <w:color w:val="000000"/>
          <w:sz w:val="24"/>
          <w:szCs w:val="24"/>
        </w:rPr>
        <w:t>istic</w:t>
      </w:r>
      <w:r w:rsidRPr="001014E4">
        <w:rPr>
          <w:rStyle w:val="jsgrdq"/>
          <w:rFonts w:ascii="Arial" w:hAnsi="Arial" w:cs="Arial"/>
          <w:color w:val="000000"/>
          <w:sz w:val="24"/>
          <w:szCs w:val="24"/>
        </w:rPr>
        <w:t>s 202</w:t>
      </w:r>
      <w:r w:rsidR="00F309B5">
        <w:rPr>
          <w:rStyle w:val="jsgrdq"/>
          <w:rFonts w:ascii="Arial" w:hAnsi="Arial" w:cs="Arial"/>
          <w:color w:val="000000"/>
          <w:sz w:val="24"/>
          <w:szCs w:val="24"/>
        </w:rPr>
        <w:t>4</w:t>
      </w:r>
      <w:r w:rsidRPr="001014E4">
        <w:rPr>
          <w:rStyle w:val="jsgrdq"/>
          <w:rFonts w:ascii="Arial" w:hAnsi="Arial" w:cs="Arial"/>
          <w:color w:val="000000"/>
          <w:sz w:val="24"/>
          <w:szCs w:val="24"/>
        </w:rPr>
        <w:br/>
        <w:t>Career Advancement</w:t>
      </w:r>
      <w:r w:rsidRPr="001014E4">
        <w:rPr>
          <w:rStyle w:val="jsgrdq"/>
          <w:rFonts w:ascii="Arial" w:hAnsi="Arial" w:cs="Arial"/>
          <w:color w:val="000000"/>
          <w:sz w:val="24"/>
          <w:szCs w:val="24"/>
        </w:rPr>
        <w:br/>
        <w:t>Audience Development</w:t>
      </w:r>
      <w:r w:rsidRPr="001014E4">
        <w:rPr>
          <w:rStyle w:val="jsgrdq"/>
          <w:rFonts w:ascii="Arial" w:hAnsi="Arial" w:cs="Arial"/>
          <w:color w:val="000000"/>
          <w:sz w:val="24"/>
          <w:szCs w:val="24"/>
        </w:rPr>
        <w:br/>
        <w:t>Community Engagement</w:t>
      </w:r>
      <w:r w:rsidRPr="001014E4">
        <w:rPr>
          <w:rStyle w:val="jsgrdq"/>
          <w:rFonts w:ascii="Arial" w:hAnsi="Arial" w:cs="Arial"/>
          <w:color w:val="000000"/>
          <w:sz w:val="24"/>
          <w:szCs w:val="24"/>
        </w:rPr>
        <w:br/>
      </w:r>
      <w:r w:rsidRPr="00FB6E26">
        <w:rPr>
          <w:rStyle w:val="jsgrdq"/>
          <w:rFonts w:ascii="Arial" w:hAnsi="Arial" w:cs="Arial"/>
          <w:color w:val="000000"/>
          <w:sz w:val="24"/>
          <w:szCs w:val="24"/>
        </w:rPr>
        <w:t>Testimonials</w:t>
      </w:r>
    </w:p>
    <w:p w14:paraId="50471CAA" w14:textId="7889C90F" w:rsidR="00222E6A" w:rsidRPr="00222E6A" w:rsidRDefault="00222E6A" w:rsidP="001014E4">
      <w:pPr>
        <w:pStyle w:val="04xlpa"/>
        <w:rPr>
          <w:rFonts w:ascii="Arial" w:hAnsi="Arial" w:cs="Arial"/>
        </w:rPr>
      </w:pPr>
      <w:r w:rsidRPr="00222E6A">
        <w:rPr>
          <w:rFonts w:ascii="Arial" w:hAnsi="Arial" w:cs="Arial"/>
        </w:rPr>
        <w:t xml:space="preserve">Image description: </w:t>
      </w:r>
      <w:r w:rsidR="003118FF" w:rsidRPr="003118FF">
        <w:rPr>
          <w:rFonts w:ascii="Arial" w:hAnsi="Arial" w:cs="Arial"/>
        </w:rPr>
        <w:t>Photo of artist Negin Chahoud creating an artwork during her Bundanon Trust Artist Residency. Photo by Paul Jones.</w:t>
      </w:r>
    </w:p>
    <w:p w14:paraId="4CF9D9BB" w14:textId="22E1ECD3" w:rsidR="001014E4" w:rsidRPr="001014E4" w:rsidRDefault="001014E4" w:rsidP="001014E4">
      <w:pPr>
        <w:pStyle w:val="04xlpa"/>
        <w:rPr>
          <w:rFonts w:ascii="Arial" w:hAnsi="Arial" w:cs="Arial"/>
          <w:color w:val="000000"/>
        </w:rPr>
      </w:pPr>
      <w:r w:rsidRPr="001014E4">
        <w:rPr>
          <w:rStyle w:val="jsgrdq"/>
          <w:rFonts w:ascii="Arial" w:eastAsiaTheme="majorEastAsia" w:hAnsi="Arial" w:cs="Arial"/>
          <w:color w:val="000000"/>
        </w:rPr>
        <w:t>We acknowledge the traditional owners of the land on which we work across NSW and pay our respects to Elders past, present and emerging.</w:t>
      </w:r>
    </w:p>
    <w:p w14:paraId="2822C974" w14:textId="77777777" w:rsidR="001014E4" w:rsidRDefault="001014E4" w:rsidP="001014E4">
      <w:pPr>
        <w:pStyle w:val="04xlpa"/>
        <w:rPr>
          <w:rStyle w:val="jsgrdq"/>
          <w:rFonts w:ascii="Arial" w:eastAsiaTheme="majorEastAsia" w:hAnsi="Arial" w:cs="Arial"/>
          <w:color w:val="000000"/>
        </w:rPr>
      </w:pPr>
      <w:r w:rsidRPr="001014E4">
        <w:rPr>
          <w:rStyle w:val="jsgrdq"/>
          <w:rFonts w:ascii="Arial" w:eastAsiaTheme="majorEastAsia" w:hAnsi="Arial" w:cs="Arial"/>
          <w:color w:val="000000"/>
        </w:rPr>
        <w:t>We acknowledge the support of our principal funder the NSW Government through Create NSW.</w:t>
      </w:r>
    </w:p>
    <w:p w14:paraId="0DF0AC75" w14:textId="77777777" w:rsidR="0037036B" w:rsidRDefault="004F7AD1" w:rsidP="001014E4">
      <w:pPr>
        <w:pStyle w:val="04xlpa"/>
        <w:rPr>
          <w:rStyle w:val="jsgrdq"/>
          <w:rFonts w:ascii="Arial" w:eastAsiaTheme="majorEastAsia" w:hAnsi="Arial" w:cs="Arial"/>
          <w:color w:val="000000"/>
        </w:rPr>
      </w:pPr>
      <w:r>
        <w:rPr>
          <w:rStyle w:val="jsgrdq"/>
          <w:rFonts w:ascii="Arial" w:eastAsiaTheme="majorEastAsia" w:hAnsi="Arial" w:cs="Arial"/>
          <w:color w:val="000000"/>
        </w:rPr>
        <w:t>First Nations Flag</w:t>
      </w:r>
      <w:r w:rsidR="0037036B">
        <w:rPr>
          <w:rStyle w:val="jsgrdq"/>
          <w:rFonts w:ascii="Arial" w:eastAsiaTheme="majorEastAsia" w:hAnsi="Arial" w:cs="Arial"/>
          <w:color w:val="000000"/>
        </w:rPr>
        <w:br/>
      </w:r>
      <w:r w:rsidR="00E10A07">
        <w:rPr>
          <w:rStyle w:val="jsgrdq"/>
          <w:rFonts w:ascii="Arial" w:eastAsiaTheme="majorEastAsia" w:hAnsi="Arial" w:cs="Arial"/>
          <w:color w:val="000000"/>
        </w:rPr>
        <w:t>Torres Strait Islander flag</w:t>
      </w:r>
    </w:p>
    <w:p w14:paraId="7E9B0B27" w14:textId="7E0DED17" w:rsidR="00E10A07" w:rsidRDefault="0037036B" w:rsidP="001014E4">
      <w:pPr>
        <w:pStyle w:val="04xlpa"/>
        <w:rPr>
          <w:rStyle w:val="jsgrdq"/>
          <w:rFonts w:ascii="Arial" w:eastAsiaTheme="majorEastAsia" w:hAnsi="Arial" w:cs="Arial"/>
          <w:color w:val="000000"/>
        </w:rPr>
      </w:pPr>
      <w:r>
        <w:rPr>
          <w:rStyle w:val="jsgrdq"/>
          <w:rFonts w:ascii="Arial" w:eastAsiaTheme="majorEastAsia" w:hAnsi="Arial" w:cs="Arial"/>
          <w:color w:val="000000"/>
        </w:rPr>
        <w:t>Create NSW logo</w:t>
      </w:r>
      <w:r>
        <w:rPr>
          <w:rStyle w:val="jsgrdq"/>
          <w:rFonts w:ascii="Arial" w:eastAsiaTheme="majorEastAsia" w:hAnsi="Arial" w:cs="Arial"/>
          <w:color w:val="000000"/>
        </w:rPr>
        <w:br/>
      </w:r>
      <w:r>
        <w:rPr>
          <w:rStyle w:val="jsgrdq"/>
          <w:rFonts w:ascii="Arial" w:eastAsiaTheme="majorEastAsia" w:hAnsi="Arial" w:cs="Arial"/>
          <w:color w:val="000000"/>
        </w:rPr>
        <w:br/>
        <w:t>Australian Government logo</w:t>
      </w:r>
      <w:r w:rsidR="004F3614">
        <w:rPr>
          <w:rStyle w:val="jsgrdq"/>
          <w:rFonts w:ascii="Arial" w:eastAsiaTheme="majorEastAsia" w:hAnsi="Arial" w:cs="Arial"/>
          <w:color w:val="000000"/>
        </w:rPr>
        <w:t xml:space="preserve"> </w:t>
      </w:r>
      <w:r w:rsidR="005E7C13">
        <w:rPr>
          <w:rStyle w:val="jsgrdq"/>
          <w:rFonts w:ascii="Arial" w:eastAsiaTheme="majorEastAsia" w:hAnsi="Arial" w:cs="Arial"/>
          <w:color w:val="000000"/>
        </w:rPr>
        <w:t xml:space="preserve">- </w:t>
      </w:r>
      <w:r w:rsidR="004F3614">
        <w:rPr>
          <w:rStyle w:val="jsgrdq"/>
          <w:rFonts w:ascii="Arial" w:eastAsiaTheme="majorEastAsia" w:hAnsi="Arial" w:cs="Arial"/>
          <w:color w:val="000000"/>
        </w:rPr>
        <w:t xml:space="preserve">Department of Social </w:t>
      </w:r>
      <w:r w:rsidR="005E7C13">
        <w:rPr>
          <w:rStyle w:val="jsgrdq"/>
          <w:rFonts w:ascii="Arial" w:eastAsiaTheme="majorEastAsia" w:hAnsi="Arial" w:cs="Arial"/>
          <w:color w:val="000000"/>
        </w:rPr>
        <w:t>Services</w:t>
      </w:r>
      <w:r w:rsidR="005E7C13">
        <w:rPr>
          <w:rStyle w:val="jsgrdq"/>
          <w:rFonts w:ascii="Arial" w:eastAsiaTheme="majorEastAsia" w:hAnsi="Arial" w:cs="Arial"/>
          <w:color w:val="000000"/>
        </w:rPr>
        <w:br/>
        <w:t>Australian Government logo - Department of the Prime Minister and Cabinet</w:t>
      </w:r>
      <w:r w:rsidR="008F12BF">
        <w:rPr>
          <w:rStyle w:val="jsgrdq"/>
          <w:rFonts w:ascii="Arial" w:eastAsiaTheme="majorEastAsia" w:hAnsi="Arial" w:cs="Arial"/>
          <w:color w:val="000000"/>
        </w:rPr>
        <w:br/>
      </w:r>
      <w:r w:rsidR="00222E6A">
        <w:rPr>
          <w:rStyle w:val="jsgrdq"/>
          <w:rFonts w:ascii="Arial" w:eastAsiaTheme="majorEastAsia" w:hAnsi="Arial" w:cs="Arial"/>
          <w:color w:val="000000"/>
        </w:rPr>
        <w:t>Creative Australia</w:t>
      </w:r>
      <w:r w:rsidR="008F12BF">
        <w:rPr>
          <w:rStyle w:val="jsgrdq"/>
          <w:rFonts w:ascii="Arial" w:eastAsiaTheme="majorEastAsia" w:hAnsi="Arial" w:cs="Arial"/>
          <w:color w:val="000000"/>
        </w:rPr>
        <w:t xml:space="preserve"> logo</w:t>
      </w:r>
      <w:r w:rsidR="008F12BF">
        <w:rPr>
          <w:rStyle w:val="jsgrdq"/>
          <w:rFonts w:ascii="Arial" w:eastAsiaTheme="majorEastAsia" w:hAnsi="Arial" w:cs="Arial"/>
          <w:color w:val="000000"/>
        </w:rPr>
        <w:br/>
        <w:t>City of Sydney logo</w:t>
      </w:r>
      <w:r w:rsidR="00222E6A">
        <w:rPr>
          <w:rStyle w:val="jsgrdq"/>
          <w:rFonts w:ascii="Arial" w:eastAsiaTheme="majorEastAsia" w:hAnsi="Arial" w:cs="Arial"/>
          <w:color w:val="000000"/>
        </w:rPr>
        <w:br/>
        <w:t>Bundanon logo</w:t>
      </w:r>
      <w:r w:rsidR="005E7C13">
        <w:rPr>
          <w:rStyle w:val="jsgrdq"/>
          <w:rFonts w:ascii="Arial" w:eastAsiaTheme="majorEastAsia" w:hAnsi="Arial" w:cs="Arial"/>
          <w:color w:val="000000"/>
        </w:rPr>
        <w:br/>
      </w:r>
    </w:p>
    <w:p w14:paraId="0002F3FA" w14:textId="77777777" w:rsidR="00E10A07" w:rsidRPr="001014E4" w:rsidRDefault="00E10A07" w:rsidP="001014E4">
      <w:pPr>
        <w:pStyle w:val="04xlpa"/>
        <w:rPr>
          <w:rFonts w:ascii="Arial" w:hAnsi="Arial" w:cs="Arial"/>
          <w:color w:val="000000"/>
        </w:rPr>
      </w:pPr>
    </w:p>
    <w:p w14:paraId="7601272D" w14:textId="3C7FF40A" w:rsidR="00F8087A" w:rsidRDefault="001014E4" w:rsidP="00F8087A">
      <w:pPr>
        <w:pStyle w:val="Heading2"/>
      </w:pPr>
      <w:r w:rsidRPr="00E91A16">
        <w:rPr>
          <w:rStyle w:val="jsgrdq"/>
        </w:rPr>
        <w:lastRenderedPageBreak/>
        <w:t>Chairperson’s Message</w:t>
      </w:r>
    </w:p>
    <w:p w14:paraId="14DAF47C" w14:textId="77777777" w:rsidR="00F8087A" w:rsidRDefault="00F8087A" w:rsidP="00F8087A">
      <w:pPr>
        <w:rPr>
          <w:rFonts w:ascii="Arial" w:hAnsi="Arial" w:cs="Arial"/>
          <w:sz w:val="24"/>
          <w:szCs w:val="24"/>
        </w:rPr>
      </w:pPr>
    </w:p>
    <w:p w14:paraId="7A07D004" w14:textId="13C20232" w:rsidR="00F8087A" w:rsidRPr="00F8087A" w:rsidRDefault="00F8087A" w:rsidP="00F8087A">
      <w:pPr>
        <w:rPr>
          <w:rFonts w:ascii="Arial" w:hAnsi="Arial" w:cs="Arial"/>
          <w:sz w:val="24"/>
          <w:szCs w:val="24"/>
        </w:rPr>
      </w:pPr>
      <w:r w:rsidRPr="00F8087A">
        <w:rPr>
          <w:rFonts w:ascii="Arial" w:hAnsi="Arial" w:cs="Arial"/>
          <w:sz w:val="24"/>
          <w:szCs w:val="24"/>
        </w:rPr>
        <w:t xml:space="preserve">As we reflect on the achievements and challenges of 2024, I continue to be encouraged by the dedication, expertise and passion of Liz and all the Accessible Arts team. It’s remarkable to see their impact within the Disability Arts sector. </w:t>
      </w:r>
    </w:p>
    <w:p w14:paraId="18C423D0" w14:textId="18B4F29C" w:rsidR="00F8087A" w:rsidRPr="00F8087A" w:rsidRDefault="00F8087A" w:rsidP="00F8087A">
      <w:pPr>
        <w:rPr>
          <w:rFonts w:ascii="Arial" w:hAnsi="Arial" w:cs="Arial"/>
          <w:sz w:val="24"/>
          <w:szCs w:val="24"/>
        </w:rPr>
      </w:pPr>
      <w:r w:rsidRPr="00F8087A">
        <w:rPr>
          <w:rFonts w:ascii="Arial" w:hAnsi="Arial" w:cs="Arial"/>
          <w:sz w:val="24"/>
          <w:szCs w:val="24"/>
        </w:rPr>
        <w:t xml:space="preserve">This past year has seen the delivery of </w:t>
      </w:r>
      <w:r w:rsidR="002554A3">
        <w:rPr>
          <w:rFonts w:ascii="Arial" w:hAnsi="Arial" w:cs="Arial"/>
          <w:sz w:val="24"/>
          <w:szCs w:val="24"/>
        </w:rPr>
        <w:t>215</w:t>
      </w:r>
      <w:r w:rsidRPr="00F8087A">
        <w:rPr>
          <w:rFonts w:ascii="Arial" w:hAnsi="Arial" w:cs="Arial"/>
          <w:sz w:val="24"/>
          <w:szCs w:val="24"/>
        </w:rPr>
        <w:t xml:space="preserve"> events supporting careers, enhancing knowledge, and increasing participation within the Arts for people with disability and our allies. Over </w:t>
      </w:r>
      <w:r w:rsidR="002554A3">
        <w:rPr>
          <w:rFonts w:ascii="Arial" w:hAnsi="Arial" w:cs="Arial"/>
          <w:sz w:val="24"/>
          <w:szCs w:val="24"/>
        </w:rPr>
        <w:t>400</w:t>
      </w:r>
      <w:r w:rsidRPr="00F8087A">
        <w:rPr>
          <w:rFonts w:ascii="Arial" w:hAnsi="Arial" w:cs="Arial"/>
          <w:sz w:val="24"/>
          <w:szCs w:val="24"/>
        </w:rPr>
        <w:t xml:space="preserve"> individual arts practitioners with disability have been employed, supported or mentored through these programs. In addition, delivery of 87 training sessions has increased knowledge and skills for over 1,700 participants. Our leadership programs are held in high regard within the Disability Arts sector and more broadly, supporting up and coming artists to pursue their individual passions. </w:t>
      </w:r>
    </w:p>
    <w:p w14:paraId="379EADDE" w14:textId="77777777" w:rsidR="00F8087A" w:rsidRDefault="00F8087A" w:rsidP="00F8087A">
      <w:pPr>
        <w:rPr>
          <w:rFonts w:ascii="Arial" w:hAnsi="Arial" w:cs="Arial"/>
          <w:sz w:val="24"/>
          <w:szCs w:val="24"/>
        </w:rPr>
      </w:pPr>
      <w:r w:rsidRPr="00F8087A">
        <w:rPr>
          <w:rFonts w:ascii="Arial" w:hAnsi="Arial" w:cs="Arial"/>
          <w:sz w:val="24"/>
          <w:szCs w:val="24"/>
        </w:rPr>
        <w:t xml:space="preserve">We’ve been really heartened to see the continued growth of engagement with our programs. For me, this has been particularly visible by the number of people attending the Access Ideas and Insights quarterly panel discussions. The breadth of experience and passion the panelists bring to these discussions noticeably motivates the audiences. During 2024, a highlight for me was attending ‘Frame Shift’, a partnership between Accessible Arts and Sydney Opera House to present extraordinary, accessible and inclusive films and video artworks created, starring and produced by artists with disability. </w:t>
      </w:r>
    </w:p>
    <w:p w14:paraId="3EE0DAE7" w14:textId="77777777" w:rsidR="00AD3FBC" w:rsidRPr="00AD3FBC" w:rsidRDefault="00AD3FBC" w:rsidP="00AD3FBC">
      <w:pPr>
        <w:rPr>
          <w:rFonts w:ascii="Arial" w:hAnsi="Arial" w:cs="Arial"/>
          <w:sz w:val="24"/>
          <w:szCs w:val="24"/>
        </w:rPr>
      </w:pPr>
      <w:r w:rsidRPr="00AD3FBC">
        <w:rPr>
          <w:rFonts w:ascii="Arial" w:hAnsi="Arial" w:cs="Arial"/>
          <w:sz w:val="24"/>
          <w:szCs w:val="24"/>
        </w:rPr>
        <w:t xml:space="preserve">We truly appreciate the support of Create NSW, City of Sydney and numerous others, and our strong partnership with Sydney Opera House, The Art Gallery of NSW and more. Accessible Arts could not offer the programs and services we do without these funding partners. The coming years look to be continually challenging financially for us </w:t>
      </w:r>
      <w:proofErr w:type="gramStart"/>
      <w:r w:rsidRPr="00AD3FBC">
        <w:rPr>
          <w:rFonts w:ascii="Arial" w:hAnsi="Arial" w:cs="Arial"/>
          <w:sz w:val="24"/>
          <w:szCs w:val="24"/>
        </w:rPr>
        <w:t>all,</w:t>
      </w:r>
      <w:proofErr w:type="gramEnd"/>
      <w:r w:rsidRPr="00AD3FBC">
        <w:rPr>
          <w:rFonts w:ascii="Arial" w:hAnsi="Arial" w:cs="Arial"/>
          <w:sz w:val="24"/>
          <w:szCs w:val="24"/>
        </w:rPr>
        <w:t xml:space="preserve"> however we remain committed to delivering as many high-level services and programs as possible for our community. </w:t>
      </w:r>
    </w:p>
    <w:p w14:paraId="533AA137" w14:textId="77777777" w:rsidR="00AD3FBC" w:rsidRPr="00AD3FBC" w:rsidRDefault="00AD3FBC" w:rsidP="00AD3FBC">
      <w:pPr>
        <w:rPr>
          <w:rFonts w:ascii="Arial" w:hAnsi="Arial" w:cs="Arial"/>
          <w:sz w:val="24"/>
          <w:szCs w:val="24"/>
        </w:rPr>
      </w:pPr>
      <w:r w:rsidRPr="00AD3FBC">
        <w:rPr>
          <w:rFonts w:ascii="Arial" w:hAnsi="Arial" w:cs="Arial"/>
          <w:sz w:val="24"/>
          <w:szCs w:val="24"/>
        </w:rPr>
        <w:t xml:space="preserve">I thank all my fellow Directors for their commitment and expertise in guiding and supporting the work of Accessible Arts. I’m particularly grateful for the extraordinary contribution of our Deputy Chair, Kate Lidbetter. We look forward to continuing to build on the success of our programs and actives over the coming year and adding two new Directors. </w:t>
      </w:r>
    </w:p>
    <w:p w14:paraId="4AC5CB34" w14:textId="02F89D6E" w:rsidR="00AD3FBC" w:rsidRPr="00F8087A" w:rsidRDefault="00AD3FBC" w:rsidP="00F8087A">
      <w:pPr>
        <w:rPr>
          <w:rFonts w:ascii="Arial" w:hAnsi="Arial" w:cs="Arial"/>
          <w:sz w:val="24"/>
          <w:szCs w:val="24"/>
        </w:rPr>
      </w:pPr>
      <w:r w:rsidRPr="00AD3FBC">
        <w:rPr>
          <w:rFonts w:ascii="Arial" w:hAnsi="Arial" w:cs="Arial"/>
          <w:sz w:val="24"/>
          <w:szCs w:val="24"/>
        </w:rPr>
        <w:t xml:space="preserve">Thanks again to all the team and our wonderful supporters for your drive, engagement and enthusiasm. I look forward the brilliant programs and activities planned for 2025. </w:t>
      </w:r>
    </w:p>
    <w:p w14:paraId="3872E076" w14:textId="77777777" w:rsidR="00222E6A" w:rsidRDefault="00222E6A" w:rsidP="00222E6A">
      <w:pPr>
        <w:pStyle w:val="Heading1"/>
        <w:rPr>
          <w:rStyle w:val="jsgrdq"/>
          <w:rFonts w:cs="Arial"/>
          <w:b w:val="0"/>
          <w:bCs/>
          <w:color w:val="000000"/>
          <w:szCs w:val="24"/>
        </w:rPr>
      </w:pPr>
      <w:r>
        <w:rPr>
          <w:rStyle w:val="jsgrdq"/>
          <w:rFonts w:cs="Arial"/>
          <w:szCs w:val="24"/>
        </w:rPr>
        <w:t>Jaci Armstrong</w:t>
      </w:r>
      <w:r>
        <w:rPr>
          <w:rStyle w:val="jsgrdq"/>
          <w:rFonts w:cs="Arial"/>
          <w:szCs w:val="24"/>
        </w:rPr>
        <w:br/>
      </w:r>
      <w:r w:rsidRPr="003F110E">
        <w:rPr>
          <w:rStyle w:val="jsgrdq"/>
          <w:rFonts w:cs="Arial"/>
          <w:b w:val="0"/>
          <w:bCs/>
          <w:color w:val="000000"/>
          <w:szCs w:val="24"/>
        </w:rPr>
        <w:t>Chairperson</w:t>
      </w:r>
    </w:p>
    <w:p w14:paraId="5797BD7F" w14:textId="0A621D1B" w:rsidR="00E91A16" w:rsidRPr="00222E6A" w:rsidRDefault="00222E6A" w:rsidP="00222E6A">
      <w:pPr>
        <w:pStyle w:val="04xlpa"/>
        <w:spacing w:line="210" w:lineRule="atLeast"/>
        <w:rPr>
          <w:rStyle w:val="jsgrdq"/>
          <w:rFonts w:ascii="Arial" w:hAnsi="Arial" w:cs="Arial"/>
          <w:bCs/>
          <w:color w:val="000000"/>
        </w:rPr>
      </w:pPr>
      <w:r w:rsidRPr="00222E6A">
        <w:rPr>
          <w:rStyle w:val="jsgrdq"/>
          <w:rFonts w:ascii="Arial" w:hAnsi="Arial" w:cs="Arial"/>
          <w:bCs/>
          <w:color w:val="000000"/>
        </w:rPr>
        <w:t xml:space="preserve">Image: Headshot of </w:t>
      </w:r>
      <w:r w:rsidR="00F27A39">
        <w:rPr>
          <w:rStyle w:val="jsgrdq"/>
          <w:rFonts w:ascii="Arial" w:hAnsi="Arial" w:cs="Arial"/>
          <w:bCs/>
          <w:color w:val="000000"/>
        </w:rPr>
        <w:t>Accessible Arts C</w:t>
      </w:r>
      <w:r w:rsidRPr="00222E6A">
        <w:rPr>
          <w:rStyle w:val="jsgrdq"/>
          <w:rFonts w:ascii="Arial" w:hAnsi="Arial" w:cs="Arial"/>
          <w:bCs/>
          <w:color w:val="000000"/>
        </w:rPr>
        <w:t>hairperson Jaci Armstrong.</w:t>
      </w:r>
      <w:r w:rsidR="003F110E" w:rsidRPr="00222E6A">
        <w:rPr>
          <w:rStyle w:val="jsgrdq"/>
          <w:rFonts w:ascii="Arial" w:hAnsi="Arial" w:cs="Arial"/>
          <w:bCs/>
          <w:color w:val="000000"/>
        </w:rPr>
        <w:br/>
      </w:r>
    </w:p>
    <w:p w14:paraId="259C6A90" w14:textId="644097D2" w:rsidR="00E91A16" w:rsidRPr="00E91A16" w:rsidRDefault="00E91A16" w:rsidP="00E91A16">
      <w:pPr>
        <w:pStyle w:val="Heading2"/>
        <w:rPr>
          <w:rStyle w:val="jsgrdq"/>
        </w:rPr>
      </w:pPr>
      <w:r w:rsidRPr="00E91A16">
        <w:rPr>
          <w:rStyle w:val="jsgrdq"/>
        </w:rPr>
        <w:lastRenderedPageBreak/>
        <w:t>CEO’s Message</w:t>
      </w:r>
    </w:p>
    <w:p w14:paraId="7E70B312" w14:textId="77777777" w:rsidR="00AD3FBC" w:rsidRPr="00AD3FBC" w:rsidRDefault="00AD3FBC" w:rsidP="00AD3FBC">
      <w:pPr>
        <w:pStyle w:val="04xlpa"/>
        <w:rPr>
          <w:rFonts w:ascii="Arial" w:hAnsi="Arial" w:cs="Arial"/>
        </w:rPr>
      </w:pPr>
      <w:r w:rsidRPr="00AD3FBC">
        <w:rPr>
          <w:rFonts w:ascii="Arial" w:hAnsi="Arial" w:cs="Arial"/>
        </w:rPr>
        <w:t>2024 was a dynamic year marked by meaningful collaborations across the arts, culture and screen sectors. Thanks to the strength of these partnerships and the ongoing support of our valued donors, allies and supporters, we continued to champion and elevate the diverse creative, cultural and social contributions of artists with disability across NSW.</w:t>
      </w:r>
    </w:p>
    <w:p w14:paraId="4492B8EB" w14:textId="77777777" w:rsidR="00AD3FBC" w:rsidRPr="00AD3FBC" w:rsidRDefault="00AD3FBC" w:rsidP="00AD3FBC">
      <w:pPr>
        <w:pStyle w:val="04xlpa"/>
        <w:rPr>
          <w:rFonts w:ascii="Arial" w:hAnsi="Arial" w:cs="Arial"/>
        </w:rPr>
      </w:pPr>
      <w:r w:rsidRPr="00AD3FBC">
        <w:rPr>
          <w:rFonts w:ascii="Arial" w:hAnsi="Arial" w:cs="Arial"/>
        </w:rPr>
        <w:t>We continued delivering our Access Ideas and Insights series in partnership with leading cultural institutions. To ensure these important conversations were as accessible as possible, they were livestreamed with 1800 people registering for this thought-provoking series.</w:t>
      </w:r>
    </w:p>
    <w:p w14:paraId="4BCCE11E" w14:textId="77777777" w:rsidR="00AD3FBC" w:rsidRPr="00AD3FBC" w:rsidRDefault="00AD3FBC" w:rsidP="00AD3FBC">
      <w:pPr>
        <w:pStyle w:val="04xlpa"/>
        <w:rPr>
          <w:rFonts w:ascii="Arial" w:hAnsi="Arial" w:cs="Arial"/>
        </w:rPr>
      </w:pPr>
      <w:r w:rsidRPr="00AD3FBC">
        <w:rPr>
          <w:rFonts w:ascii="Arial" w:hAnsi="Arial" w:cs="Arial"/>
        </w:rPr>
        <w:t>We provided meaningful professional development opportunities including our Bundanon Residency Program, fostering the development of new creative work. Through our Next Level Creative Mentorship, five artists were matched with leading NSW theatre companies, gaining valuable experience and industry insight.</w:t>
      </w:r>
    </w:p>
    <w:p w14:paraId="0DE51C42" w14:textId="1C3DC4A9" w:rsidR="00AD3FBC" w:rsidRPr="00AD3FBC" w:rsidRDefault="00AD3FBC" w:rsidP="00AD3FBC">
      <w:pPr>
        <w:pStyle w:val="04xlpa"/>
        <w:rPr>
          <w:rFonts w:ascii="Arial" w:hAnsi="Arial" w:cs="Arial"/>
        </w:rPr>
      </w:pPr>
      <w:r w:rsidRPr="00AD3FBC">
        <w:rPr>
          <w:rFonts w:ascii="Arial" w:hAnsi="Arial" w:cs="Arial"/>
        </w:rPr>
        <w:t>We toured an accessible comedy show across Australia, showcasing brilliant comedians with disability. The show reached over 1</w:t>
      </w:r>
      <w:r w:rsidR="006B1AE9">
        <w:rPr>
          <w:rFonts w:ascii="Arial" w:hAnsi="Arial" w:cs="Arial"/>
        </w:rPr>
        <w:t>1</w:t>
      </w:r>
      <w:r w:rsidRPr="00AD3FBC">
        <w:rPr>
          <w:rFonts w:ascii="Arial" w:hAnsi="Arial" w:cs="Arial"/>
        </w:rPr>
        <w:t>00 people and was supported by disability-led training for 14 venues to ensure inclusive experiences.</w:t>
      </w:r>
    </w:p>
    <w:p w14:paraId="42B023C2" w14:textId="4008F060" w:rsidR="00AD3FBC" w:rsidRPr="00AD3FBC" w:rsidRDefault="00AD3FBC" w:rsidP="00AD3FBC">
      <w:pPr>
        <w:pStyle w:val="04xlpa"/>
        <w:rPr>
          <w:rFonts w:ascii="Arial" w:hAnsi="Arial" w:cs="Arial"/>
        </w:rPr>
      </w:pPr>
      <w:r w:rsidRPr="00AD3FBC">
        <w:rPr>
          <w:rFonts w:ascii="Arial" w:hAnsi="Arial" w:cs="Arial"/>
        </w:rPr>
        <w:t>We presented a curated program of video artworks by artists with disability from around the country. These works were screened at the Sydney Opera House and</w:t>
      </w:r>
      <w:r w:rsidR="00946C13">
        <w:rPr>
          <w:rFonts w:ascii="Arial" w:hAnsi="Arial" w:cs="Arial"/>
        </w:rPr>
        <w:t xml:space="preserve"> </w:t>
      </w:r>
      <w:r w:rsidRPr="00AD3FBC">
        <w:rPr>
          <w:rFonts w:ascii="Arial" w:hAnsi="Arial" w:cs="Arial"/>
        </w:rPr>
        <w:t>streamed free online.</w:t>
      </w:r>
    </w:p>
    <w:p w14:paraId="7A5891EE" w14:textId="77777777" w:rsidR="00AD3FBC" w:rsidRDefault="00AD3FBC" w:rsidP="00AD3FBC">
      <w:pPr>
        <w:pStyle w:val="04xlpa"/>
        <w:rPr>
          <w:rFonts w:ascii="Arial" w:hAnsi="Arial" w:cs="Arial"/>
        </w:rPr>
      </w:pPr>
      <w:r w:rsidRPr="00AD3FBC">
        <w:rPr>
          <w:rFonts w:ascii="Arial" w:hAnsi="Arial" w:cs="Arial"/>
        </w:rPr>
        <w:t>We launched Equip: Leadership Toolkit - a national initiative designed to build the skills, confidence and leadership potential of women with disability and a vital step in supporting the next generation of leaders.</w:t>
      </w:r>
    </w:p>
    <w:p w14:paraId="3BAC4C5D" w14:textId="77777777" w:rsidR="00946C13" w:rsidRPr="00946C13" w:rsidRDefault="00946C13" w:rsidP="00946C13">
      <w:pPr>
        <w:pStyle w:val="04xlpa"/>
        <w:rPr>
          <w:rFonts w:ascii="Arial" w:hAnsi="Arial" w:cs="Arial"/>
        </w:rPr>
      </w:pPr>
      <w:r w:rsidRPr="00946C13">
        <w:rPr>
          <w:rFonts w:ascii="Arial" w:hAnsi="Arial" w:cs="Arial"/>
        </w:rPr>
        <w:t xml:space="preserve">Our impactful consultancy services included developing comprehensive Disability Inclusion Action Plans and Walk and Talk Access Audits. In collaboration with CPL QLD, we co-designed a Tourism Toolkit to support inclusive and accessible experiences. We worked with diverse arts and screen organisations to strengthen accessibility across their programs and processes, and our training continued to grow in response to sector demand. </w:t>
      </w:r>
    </w:p>
    <w:p w14:paraId="5BFA7283" w14:textId="77777777" w:rsidR="00946C13" w:rsidRPr="00946C13" w:rsidRDefault="00946C13" w:rsidP="00946C13">
      <w:pPr>
        <w:pStyle w:val="04xlpa"/>
        <w:rPr>
          <w:rFonts w:ascii="Arial" w:hAnsi="Arial" w:cs="Arial"/>
        </w:rPr>
      </w:pPr>
      <w:r w:rsidRPr="00946C13">
        <w:rPr>
          <w:rFonts w:ascii="Arial" w:hAnsi="Arial" w:cs="Arial"/>
        </w:rPr>
        <w:t xml:space="preserve">We sincerely thank the partners who made these programs possible. Their collaboration is instrumental in bringing our work to life. Our thanks go to: Art Gallery of NSW, Artspace, Sydney Theatre Company, Griffin Theatre Company, Belvoir St Theatre, Merrigong Theatre Company, Sydney Opera House, Creative Plus Business, Arts on Tour, Crips and Creeps, Arts Law Centre of Australia, Sage Clinical Psychology, Bundanon Trust, Bangarra Dance Theatre, ABC, SBS, Lingo Pictures, </w:t>
      </w:r>
      <w:proofErr w:type="spellStart"/>
      <w:r w:rsidRPr="00946C13">
        <w:rPr>
          <w:rFonts w:ascii="Arial" w:hAnsi="Arial" w:cs="Arial"/>
        </w:rPr>
        <w:t>Erth</w:t>
      </w:r>
      <w:proofErr w:type="spellEnd"/>
      <w:r w:rsidRPr="00946C13">
        <w:rPr>
          <w:rFonts w:ascii="Arial" w:hAnsi="Arial" w:cs="Arial"/>
        </w:rPr>
        <w:t xml:space="preserve"> Visual &amp; Physical Theatre, Performance Space, Tantrum Youth Arts and </w:t>
      </w:r>
      <w:proofErr w:type="spellStart"/>
      <w:r w:rsidRPr="00946C13">
        <w:rPr>
          <w:rFonts w:ascii="Arial" w:hAnsi="Arial" w:cs="Arial"/>
        </w:rPr>
        <w:t>Outloud</w:t>
      </w:r>
      <w:proofErr w:type="spellEnd"/>
      <w:r w:rsidRPr="00946C13">
        <w:rPr>
          <w:rFonts w:ascii="Arial" w:hAnsi="Arial" w:cs="Arial"/>
        </w:rPr>
        <w:t>.</w:t>
      </w:r>
    </w:p>
    <w:p w14:paraId="74C0D71F" w14:textId="1D855633" w:rsidR="00946C13" w:rsidRPr="00AD3FBC" w:rsidRDefault="00946C13" w:rsidP="00AD3FBC">
      <w:pPr>
        <w:pStyle w:val="04xlpa"/>
        <w:rPr>
          <w:rFonts w:ascii="Arial" w:hAnsi="Arial" w:cs="Arial"/>
        </w:rPr>
      </w:pPr>
      <w:r w:rsidRPr="00946C13">
        <w:rPr>
          <w:rFonts w:ascii="Arial" w:hAnsi="Arial" w:cs="Arial"/>
        </w:rPr>
        <w:t>A heartfelt thanks to the Accessible Arts team and skilled trainers, consultants, advisors and board members. Your passion, insight and unwavering commitment are driving real change and helping to shape a more inclusive and vibrant cultural landscape.</w:t>
      </w:r>
    </w:p>
    <w:p w14:paraId="5CE27373" w14:textId="77777777" w:rsidR="00222E6A" w:rsidRDefault="00222E6A" w:rsidP="00222E6A">
      <w:pPr>
        <w:pStyle w:val="Heading1"/>
        <w:rPr>
          <w:rStyle w:val="jsgrdq"/>
          <w:rFonts w:cs="Arial"/>
          <w:b w:val="0"/>
          <w:bCs/>
          <w:color w:val="000000"/>
        </w:rPr>
      </w:pPr>
      <w:r w:rsidRPr="00E91A16">
        <w:rPr>
          <w:rStyle w:val="jsgrdq"/>
          <w:rFonts w:cs="Arial"/>
          <w:color w:val="000000"/>
        </w:rPr>
        <w:t>Liz Martin</w:t>
      </w:r>
      <w:r>
        <w:rPr>
          <w:rStyle w:val="jsgrdq"/>
          <w:rFonts w:cs="Arial"/>
          <w:color w:val="000000"/>
        </w:rPr>
        <w:br/>
      </w:r>
      <w:r w:rsidRPr="003F110E">
        <w:rPr>
          <w:rStyle w:val="jsgrdq"/>
          <w:rFonts w:cs="Arial"/>
          <w:b w:val="0"/>
          <w:bCs/>
          <w:color w:val="000000"/>
        </w:rPr>
        <w:t>CEO</w:t>
      </w:r>
    </w:p>
    <w:p w14:paraId="59E26250" w14:textId="7673DB31" w:rsidR="00222E6A" w:rsidRPr="00222E6A" w:rsidRDefault="00222E6A" w:rsidP="00222E6A">
      <w:pPr>
        <w:pStyle w:val="04xlpa"/>
        <w:rPr>
          <w:rFonts w:ascii="Arial" w:hAnsi="Arial" w:cs="Arial"/>
          <w:color w:val="000000"/>
        </w:rPr>
      </w:pPr>
      <w:r w:rsidRPr="00222E6A">
        <w:rPr>
          <w:rStyle w:val="jsgrdq"/>
          <w:rFonts w:ascii="Arial" w:hAnsi="Arial" w:cs="Arial"/>
          <w:bCs/>
          <w:color w:val="000000"/>
        </w:rPr>
        <w:t>Image: Headshot of CEO Liz Martin</w:t>
      </w:r>
    </w:p>
    <w:p w14:paraId="2970F42A" w14:textId="77777777" w:rsidR="00305E04" w:rsidRPr="00A24DA1" w:rsidRDefault="00305E04" w:rsidP="00A24DA1">
      <w:pPr>
        <w:pStyle w:val="Heading2"/>
      </w:pPr>
      <w:r w:rsidRPr="00A24DA1">
        <w:t>ABOUT US</w:t>
      </w:r>
    </w:p>
    <w:p w14:paraId="2B3D5B11" w14:textId="77777777" w:rsidR="00502082" w:rsidRDefault="00502082" w:rsidP="00502082">
      <w:pPr>
        <w:rPr>
          <w:rFonts w:ascii="Arial" w:hAnsi="Arial" w:cs="Arial"/>
          <w:sz w:val="24"/>
          <w:szCs w:val="24"/>
        </w:rPr>
      </w:pPr>
      <w:r>
        <w:rPr>
          <w:rFonts w:ascii="Arial" w:hAnsi="Arial" w:cs="Arial"/>
          <w:sz w:val="24"/>
          <w:szCs w:val="24"/>
        </w:rPr>
        <w:t>P</w:t>
      </w:r>
      <w:r w:rsidRPr="00502082">
        <w:rPr>
          <w:rFonts w:ascii="Arial" w:hAnsi="Arial" w:cs="Arial"/>
          <w:sz w:val="24"/>
          <w:szCs w:val="24"/>
        </w:rPr>
        <w:t>roudly disability-led, Accessible Arts is the peak organisation for arts, culture and disability in NSW.</w:t>
      </w:r>
    </w:p>
    <w:p w14:paraId="6BDB5F22" w14:textId="4279B31C" w:rsidR="00502082" w:rsidRPr="00A24DA1" w:rsidRDefault="00502082" w:rsidP="00502082">
      <w:pPr>
        <w:pStyle w:val="Heading1"/>
      </w:pPr>
      <w:r w:rsidRPr="00A24DA1">
        <w:t xml:space="preserve">OUR </w:t>
      </w:r>
      <w:r>
        <w:t>MISSION</w:t>
      </w:r>
    </w:p>
    <w:p w14:paraId="42D7E359" w14:textId="15616203" w:rsidR="00305E04" w:rsidRPr="00BD6DF1" w:rsidRDefault="00305E04" w:rsidP="00305E04">
      <w:pPr>
        <w:rPr>
          <w:rFonts w:ascii="Arial" w:hAnsi="Arial" w:cs="Arial"/>
          <w:sz w:val="24"/>
          <w:szCs w:val="24"/>
        </w:rPr>
      </w:pPr>
      <w:r w:rsidRPr="00BD6DF1">
        <w:rPr>
          <w:rFonts w:ascii="Arial" w:hAnsi="Arial" w:cs="Arial"/>
          <w:sz w:val="24"/>
          <w:szCs w:val="24"/>
        </w:rPr>
        <w:t>We a</w:t>
      </w:r>
      <w:r w:rsidR="00B5506B" w:rsidRPr="00B5506B">
        <w:rPr>
          <w:rFonts w:ascii="Arial" w:hAnsi="Arial" w:cs="Arial"/>
          <w:sz w:val="24"/>
          <w:szCs w:val="24"/>
        </w:rPr>
        <w:t>dvance the rights of, and opportunities for, people with disability and/or who are Deaf to develop and sustain professional careers in the arts and have equitable access to arts and culture across NSW through a multitude of disability-led programs, services and partnerships.</w:t>
      </w:r>
    </w:p>
    <w:p w14:paraId="0F371289" w14:textId="77777777" w:rsidR="00305E04" w:rsidRPr="00A24DA1" w:rsidRDefault="00305E04" w:rsidP="00A24DA1">
      <w:pPr>
        <w:pStyle w:val="Heading1"/>
      </w:pPr>
      <w:r w:rsidRPr="00A24DA1">
        <w:t>OUR VISION</w:t>
      </w:r>
    </w:p>
    <w:p w14:paraId="4ECEBDC0" w14:textId="77777777" w:rsidR="00305E04" w:rsidRDefault="00305E04" w:rsidP="00305E04">
      <w:pPr>
        <w:rPr>
          <w:rFonts w:ascii="Arial" w:hAnsi="Arial" w:cs="Arial"/>
          <w:sz w:val="24"/>
          <w:szCs w:val="24"/>
        </w:rPr>
      </w:pPr>
      <w:r w:rsidRPr="00BD6DF1">
        <w:rPr>
          <w:rFonts w:ascii="Arial" w:hAnsi="Arial" w:cs="Arial"/>
          <w:sz w:val="24"/>
          <w:szCs w:val="24"/>
        </w:rPr>
        <w:t>Equity and excellence in arts, culture and disability.</w:t>
      </w:r>
    </w:p>
    <w:p w14:paraId="310C9E5A" w14:textId="77777777" w:rsidR="00222E6A" w:rsidRDefault="00222E6A" w:rsidP="00222E6A">
      <w:pPr>
        <w:pStyle w:val="Heading1"/>
      </w:pPr>
      <w:r w:rsidRPr="00A24DA1">
        <w:t>OUR VALUES</w:t>
      </w:r>
      <w:r>
        <w:br/>
      </w:r>
    </w:p>
    <w:p w14:paraId="4C23B471" w14:textId="77777777" w:rsidR="00222E6A" w:rsidRDefault="00222E6A" w:rsidP="00222E6A">
      <w:pPr>
        <w:pStyle w:val="ListParagraph"/>
        <w:numPr>
          <w:ilvl w:val="0"/>
          <w:numId w:val="1"/>
        </w:numPr>
        <w:rPr>
          <w:rFonts w:ascii="Arial" w:hAnsi="Arial" w:cs="Arial"/>
        </w:rPr>
      </w:pPr>
      <w:r>
        <w:rPr>
          <w:rFonts w:ascii="Arial" w:hAnsi="Arial" w:cs="Arial"/>
        </w:rPr>
        <w:t>Equity</w:t>
      </w:r>
    </w:p>
    <w:p w14:paraId="10CE3369" w14:textId="77777777" w:rsidR="00222E6A" w:rsidRDefault="00222E6A" w:rsidP="00222E6A">
      <w:pPr>
        <w:pStyle w:val="ListParagraph"/>
        <w:numPr>
          <w:ilvl w:val="0"/>
          <w:numId w:val="1"/>
        </w:numPr>
        <w:rPr>
          <w:rFonts w:ascii="Arial" w:hAnsi="Arial" w:cs="Arial"/>
        </w:rPr>
      </w:pPr>
      <w:r>
        <w:rPr>
          <w:rFonts w:ascii="Arial" w:hAnsi="Arial" w:cs="Arial"/>
        </w:rPr>
        <w:t>Excellence</w:t>
      </w:r>
    </w:p>
    <w:p w14:paraId="51970D3F" w14:textId="77777777" w:rsidR="00222E6A" w:rsidRDefault="00222E6A" w:rsidP="00222E6A">
      <w:pPr>
        <w:pStyle w:val="ListParagraph"/>
        <w:numPr>
          <w:ilvl w:val="0"/>
          <w:numId w:val="1"/>
        </w:numPr>
        <w:rPr>
          <w:rFonts w:ascii="Arial" w:hAnsi="Arial" w:cs="Arial"/>
        </w:rPr>
      </w:pPr>
      <w:r>
        <w:rPr>
          <w:rFonts w:ascii="Arial" w:hAnsi="Arial" w:cs="Arial"/>
        </w:rPr>
        <w:t xml:space="preserve">Creativity </w:t>
      </w:r>
    </w:p>
    <w:p w14:paraId="2AE41C61" w14:textId="77777777" w:rsidR="00222E6A" w:rsidRDefault="00222E6A" w:rsidP="00222E6A">
      <w:pPr>
        <w:pStyle w:val="ListParagraph"/>
        <w:numPr>
          <w:ilvl w:val="0"/>
          <w:numId w:val="1"/>
        </w:numPr>
        <w:rPr>
          <w:rFonts w:ascii="Arial" w:hAnsi="Arial" w:cs="Arial"/>
        </w:rPr>
      </w:pPr>
      <w:r>
        <w:rPr>
          <w:rFonts w:ascii="Arial" w:hAnsi="Arial" w:cs="Arial"/>
        </w:rPr>
        <w:t>Diversity</w:t>
      </w:r>
    </w:p>
    <w:p w14:paraId="2DB9194E" w14:textId="72443741" w:rsidR="00222E6A" w:rsidRDefault="00222E6A" w:rsidP="00305E04">
      <w:pPr>
        <w:pStyle w:val="ListParagraph"/>
        <w:numPr>
          <w:ilvl w:val="0"/>
          <w:numId w:val="1"/>
        </w:numPr>
        <w:rPr>
          <w:rFonts w:ascii="Arial" w:hAnsi="Arial" w:cs="Arial"/>
        </w:rPr>
      </w:pPr>
      <w:r>
        <w:rPr>
          <w:rFonts w:ascii="Arial" w:hAnsi="Arial" w:cs="Arial"/>
        </w:rPr>
        <w:t>Partnership</w:t>
      </w:r>
    </w:p>
    <w:p w14:paraId="6C34834C" w14:textId="77777777" w:rsidR="00222E6A" w:rsidRPr="00222E6A" w:rsidRDefault="00222E6A" w:rsidP="00222E6A">
      <w:pPr>
        <w:pStyle w:val="ListParagraph"/>
        <w:rPr>
          <w:rFonts w:ascii="Arial" w:hAnsi="Arial" w:cs="Arial"/>
        </w:rPr>
      </w:pPr>
    </w:p>
    <w:p w14:paraId="00A91ECF" w14:textId="078B8BD7" w:rsidR="004D7BCD" w:rsidRDefault="004D7BCD" w:rsidP="00305E04">
      <w:pPr>
        <w:rPr>
          <w:rFonts w:ascii="Arial" w:hAnsi="Arial" w:cs="Arial"/>
          <w:sz w:val="24"/>
          <w:szCs w:val="24"/>
        </w:rPr>
      </w:pPr>
      <w:r w:rsidRPr="004D7BCD">
        <w:rPr>
          <w:rFonts w:ascii="Arial" w:hAnsi="Arial" w:cs="Arial"/>
          <w:sz w:val="24"/>
          <w:szCs w:val="24"/>
        </w:rPr>
        <w:t xml:space="preserve">Image descriptions: </w:t>
      </w:r>
      <w:r w:rsidR="00736E91" w:rsidRPr="00736E91">
        <w:rPr>
          <w:rFonts w:ascii="Arial" w:hAnsi="Arial" w:cs="Arial"/>
          <w:sz w:val="24"/>
          <w:szCs w:val="24"/>
        </w:rPr>
        <w:t>Collage of artist photos, from top left to bottom right: Daniel McDonald facilitating Welcome to Country in Auslan (photo by Dieter Knierim), Olivia Hamilton (photo by Paul Foley), Negin Chahoud, Loz Booth, Tom Elphick (photo by Rob Studdert), Oliver Hunter, Steph Young and Edward Barnes (photo by Paul Jones).</w:t>
      </w:r>
    </w:p>
    <w:p w14:paraId="4ADF1AD0" w14:textId="77777777" w:rsidR="00736E91" w:rsidRPr="004D7BCD" w:rsidRDefault="00736E91" w:rsidP="00305E04">
      <w:pPr>
        <w:rPr>
          <w:rFonts w:ascii="Arial" w:hAnsi="Arial" w:cs="Arial"/>
          <w:sz w:val="24"/>
          <w:szCs w:val="24"/>
        </w:rPr>
      </w:pPr>
    </w:p>
    <w:p w14:paraId="5CB36E2C" w14:textId="77777777" w:rsidR="00305E04" w:rsidRDefault="00305E04" w:rsidP="00A24DA1">
      <w:pPr>
        <w:pStyle w:val="Heading2"/>
      </w:pPr>
      <w:r>
        <w:t>OUR STAKEHOLDERS</w:t>
      </w:r>
    </w:p>
    <w:p w14:paraId="618B1533" w14:textId="77777777" w:rsidR="00736E91" w:rsidRPr="00A24DA1" w:rsidRDefault="00736E91" w:rsidP="00736E91">
      <w:pPr>
        <w:pStyle w:val="Heading1"/>
      </w:pPr>
      <w:r w:rsidRPr="00A24DA1">
        <w:t>Arts &amp; Culture</w:t>
      </w:r>
    </w:p>
    <w:p w14:paraId="2FB9352C" w14:textId="77777777" w:rsidR="00736E91" w:rsidRDefault="00736E91" w:rsidP="00736E91">
      <w:pPr>
        <w:pStyle w:val="ListParagraph"/>
        <w:numPr>
          <w:ilvl w:val="0"/>
          <w:numId w:val="3"/>
        </w:numPr>
        <w:rPr>
          <w:rFonts w:ascii="Arial" w:hAnsi="Arial" w:cs="Arial"/>
        </w:rPr>
      </w:pPr>
      <w:r>
        <w:rPr>
          <w:rFonts w:ascii="Arial" w:hAnsi="Arial" w:cs="Arial"/>
        </w:rPr>
        <w:t>Arts companies</w:t>
      </w:r>
    </w:p>
    <w:p w14:paraId="6F39A52F" w14:textId="77777777" w:rsidR="00736E91" w:rsidRDefault="00736E91" w:rsidP="00736E91">
      <w:pPr>
        <w:pStyle w:val="ListParagraph"/>
        <w:numPr>
          <w:ilvl w:val="0"/>
          <w:numId w:val="3"/>
        </w:numPr>
        <w:rPr>
          <w:rFonts w:ascii="Arial" w:hAnsi="Arial" w:cs="Arial"/>
        </w:rPr>
      </w:pPr>
      <w:r>
        <w:rPr>
          <w:rFonts w:ascii="Arial" w:hAnsi="Arial" w:cs="Arial"/>
        </w:rPr>
        <w:t>Cultural organisations and venues</w:t>
      </w:r>
    </w:p>
    <w:p w14:paraId="6171B073" w14:textId="3E93DA42" w:rsidR="00736E91" w:rsidRPr="00CD0431" w:rsidRDefault="00736E91" w:rsidP="00A24DA1">
      <w:pPr>
        <w:pStyle w:val="ListParagraph"/>
        <w:numPr>
          <w:ilvl w:val="0"/>
          <w:numId w:val="3"/>
        </w:numPr>
        <w:rPr>
          <w:rFonts w:ascii="Arial" w:hAnsi="Arial" w:cs="Arial"/>
        </w:rPr>
      </w:pPr>
      <w:r>
        <w:rPr>
          <w:rFonts w:ascii="Arial" w:hAnsi="Arial" w:cs="Arial"/>
        </w:rPr>
        <w:t>Festival and event producers</w:t>
      </w:r>
    </w:p>
    <w:p w14:paraId="26BDDF77" w14:textId="29D16739" w:rsidR="00305E04" w:rsidRPr="00A24DA1" w:rsidRDefault="00305E04" w:rsidP="00A24DA1">
      <w:pPr>
        <w:pStyle w:val="Heading1"/>
      </w:pPr>
      <w:r w:rsidRPr="00A24DA1">
        <w:t>People</w:t>
      </w:r>
    </w:p>
    <w:p w14:paraId="5D329C0A" w14:textId="0BDC46CA" w:rsidR="00305E04" w:rsidRDefault="00305E04" w:rsidP="00305E04">
      <w:pPr>
        <w:pStyle w:val="ListParagraph"/>
        <w:numPr>
          <w:ilvl w:val="0"/>
          <w:numId w:val="2"/>
        </w:numPr>
        <w:rPr>
          <w:rFonts w:ascii="Arial" w:hAnsi="Arial" w:cs="Arial"/>
        </w:rPr>
      </w:pPr>
      <w:r>
        <w:rPr>
          <w:rFonts w:ascii="Arial" w:hAnsi="Arial" w:cs="Arial"/>
        </w:rPr>
        <w:t>Art</w:t>
      </w:r>
      <w:r w:rsidR="00CD0431">
        <w:rPr>
          <w:rFonts w:ascii="Arial" w:hAnsi="Arial" w:cs="Arial"/>
        </w:rPr>
        <w:t xml:space="preserve">ists </w:t>
      </w:r>
      <w:r>
        <w:rPr>
          <w:rFonts w:ascii="Arial" w:hAnsi="Arial" w:cs="Arial"/>
        </w:rPr>
        <w:t>with disability</w:t>
      </w:r>
    </w:p>
    <w:p w14:paraId="3E538E31" w14:textId="66A7379A" w:rsidR="00CD0431" w:rsidRDefault="00CD0431" w:rsidP="00305E04">
      <w:pPr>
        <w:pStyle w:val="ListParagraph"/>
        <w:numPr>
          <w:ilvl w:val="0"/>
          <w:numId w:val="2"/>
        </w:numPr>
        <w:rPr>
          <w:rFonts w:ascii="Arial" w:hAnsi="Arial" w:cs="Arial"/>
        </w:rPr>
      </w:pPr>
      <w:r>
        <w:rPr>
          <w:rFonts w:ascii="Arial" w:hAnsi="Arial" w:cs="Arial"/>
        </w:rPr>
        <w:t>Arts workers with disability</w:t>
      </w:r>
    </w:p>
    <w:p w14:paraId="7999143B" w14:textId="77777777" w:rsidR="00305E04" w:rsidRDefault="00305E04" w:rsidP="00305E04">
      <w:pPr>
        <w:pStyle w:val="ListParagraph"/>
        <w:numPr>
          <w:ilvl w:val="0"/>
          <w:numId w:val="2"/>
        </w:numPr>
        <w:rPr>
          <w:rFonts w:ascii="Arial" w:hAnsi="Arial" w:cs="Arial"/>
        </w:rPr>
      </w:pPr>
      <w:r>
        <w:rPr>
          <w:rFonts w:ascii="Arial" w:hAnsi="Arial" w:cs="Arial"/>
        </w:rPr>
        <w:t>Audiences with disability</w:t>
      </w:r>
    </w:p>
    <w:p w14:paraId="167AAA6B" w14:textId="4FDBAFB0" w:rsidR="00305E04" w:rsidRPr="00462B3B" w:rsidRDefault="00CD0431" w:rsidP="00305E04">
      <w:pPr>
        <w:pStyle w:val="ListParagraph"/>
        <w:numPr>
          <w:ilvl w:val="0"/>
          <w:numId w:val="2"/>
        </w:numPr>
        <w:rPr>
          <w:rFonts w:ascii="Arial" w:hAnsi="Arial" w:cs="Arial"/>
        </w:rPr>
      </w:pPr>
      <w:r>
        <w:rPr>
          <w:rFonts w:ascii="Arial" w:hAnsi="Arial" w:cs="Arial"/>
        </w:rPr>
        <w:t>Allies</w:t>
      </w:r>
    </w:p>
    <w:p w14:paraId="0AEB7F4C" w14:textId="77777777" w:rsidR="00305E04" w:rsidRPr="00A24DA1" w:rsidRDefault="00305E04" w:rsidP="00A24DA1">
      <w:pPr>
        <w:pStyle w:val="Heading1"/>
      </w:pPr>
      <w:r w:rsidRPr="00A24DA1">
        <w:t>Disability</w:t>
      </w:r>
    </w:p>
    <w:p w14:paraId="077F4C09" w14:textId="77777777" w:rsidR="00305E04" w:rsidRDefault="00305E04" w:rsidP="00305E04">
      <w:pPr>
        <w:pStyle w:val="ListParagraph"/>
        <w:numPr>
          <w:ilvl w:val="0"/>
          <w:numId w:val="4"/>
        </w:numPr>
        <w:rPr>
          <w:rFonts w:ascii="Arial" w:hAnsi="Arial" w:cs="Arial"/>
        </w:rPr>
      </w:pPr>
      <w:r>
        <w:rPr>
          <w:rFonts w:ascii="Arial" w:hAnsi="Arial" w:cs="Arial"/>
        </w:rPr>
        <w:t>Disability organisations</w:t>
      </w:r>
    </w:p>
    <w:p w14:paraId="357C9C0A" w14:textId="1AF2ACCA" w:rsidR="00B460CD" w:rsidRDefault="00B460CD" w:rsidP="00305E04">
      <w:pPr>
        <w:pStyle w:val="ListParagraph"/>
        <w:numPr>
          <w:ilvl w:val="0"/>
          <w:numId w:val="4"/>
        </w:numPr>
        <w:rPr>
          <w:rFonts w:ascii="Arial" w:hAnsi="Arial" w:cs="Arial"/>
        </w:rPr>
      </w:pPr>
      <w:r>
        <w:rPr>
          <w:rFonts w:ascii="Arial" w:hAnsi="Arial" w:cs="Arial"/>
        </w:rPr>
        <w:t>Access service providers</w:t>
      </w:r>
    </w:p>
    <w:p w14:paraId="1F1196A2" w14:textId="087AEEEC" w:rsidR="00305E04" w:rsidRPr="00462B3B" w:rsidRDefault="00B460CD" w:rsidP="00305E04">
      <w:pPr>
        <w:pStyle w:val="ListParagraph"/>
        <w:numPr>
          <w:ilvl w:val="0"/>
          <w:numId w:val="4"/>
        </w:numPr>
        <w:rPr>
          <w:rFonts w:ascii="Arial" w:hAnsi="Arial" w:cs="Arial"/>
        </w:rPr>
      </w:pPr>
      <w:r>
        <w:rPr>
          <w:rFonts w:ascii="Arial" w:hAnsi="Arial" w:cs="Arial"/>
        </w:rPr>
        <w:t>S</w:t>
      </w:r>
      <w:r w:rsidR="00305E04">
        <w:rPr>
          <w:rFonts w:ascii="Arial" w:hAnsi="Arial" w:cs="Arial"/>
        </w:rPr>
        <w:t>upport workers</w:t>
      </w:r>
    </w:p>
    <w:p w14:paraId="00CC8179" w14:textId="77777777" w:rsidR="00305E04" w:rsidRPr="00A24DA1" w:rsidRDefault="00305E04" w:rsidP="00A24DA1">
      <w:pPr>
        <w:pStyle w:val="Heading1"/>
      </w:pPr>
      <w:r w:rsidRPr="00A24DA1">
        <w:t>Government</w:t>
      </w:r>
    </w:p>
    <w:p w14:paraId="13E7A420" w14:textId="77777777" w:rsidR="00B460CD" w:rsidRDefault="00B460CD" w:rsidP="00305E04">
      <w:pPr>
        <w:pStyle w:val="ListParagraph"/>
        <w:numPr>
          <w:ilvl w:val="0"/>
          <w:numId w:val="5"/>
        </w:numPr>
        <w:rPr>
          <w:rFonts w:ascii="Arial" w:hAnsi="Arial" w:cs="Arial"/>
        </w:rPr>
      </w:pPr>
      <w:r>
        <w:rPr>
          <w:rFonts w:ascii="Arial" w:hAnsi="Arial" w:cs="Arial"/>
        </w:rPr>
        <w:t>Federal Government</w:t>
      </w:r>
    </w:p>
    <w:p w14:paraId="408FB069" w14:textId="1A06DA0B" w:rsidR="00305E04" w:rsidRDefault="00305E04" w:rsidP="00305E04">
      <w:pPr>
        <w:pStyle w:val="ListParagraph"/>
        <w:numPr>
          <w:ilvl w:val="0"/>
          <w:numId w:val="5"/>
        </w:numPr>
        <w:rPr>
          <w:rFonts w:ascii="Arial" w:hAnsi="Arial" w:cs="Arial"/>
        </w:rPr>
      </w:pPr>
      <w:r>
        <w:rPr>
          <w:rFonts w:ascii="Arial" w:hAnsi="Arial" w:cs="Arial"/>
        </w:rPr>
        <w:t>NSW Government</w:t>
      </w:r>
    </w:p>
    <w:p w14:paraId="636F817D" w14:textId="77777777" w:rsidR="00305E04" w:rsidRDefault="00305E04" w:rsidP="00305E04">
      <w:pPr>
        <w:pStyle w:val="ListParagraph"/>
        <w:numPr>
          <w:ilvl w:val="0"/>
          <w:numId w:val="5"/>
        </w:numPr>
        <w:rPr>
          <w:rFonts w:ascii="Arial" w:hAnsi="Arial" w:cs="Arial"/>
        </w:rPr>
      </w:pPr>
      <w:r>
        <w:rPr>
          <w:rFonts w:ascii="Arial" w:hAnsi="Arial" w:cs="Arial"/>
        </w:rPr>
        <w:t>Local governments</w:t>
      </w:r>
    </w:p>
    <w:p w14:paraId="47C77971" w14:textId="77777777" w:rsidR="00305E04" w:rsidRDefault="00305E04" w:rsidP="00305E04">
      <w:pPr>
        <w:pStyle w:val="ListParagraph"/>
        <w:numPr>
          <w:ilvl w:val="0"/>
          <w:numId w:val="5"/>
        </w:numPr>
        <w:rPr>
          <w:rFonts w:ascii="Arial" w:hAnsi="Arial" w:cs="Arial"/>
        </w:rPr>
      </w:pPr>
      <w:r>
        <w:rPr>
          <w:rFonts w:ascii="Arial" w:hAnsi="Arial" w:cs="Arial"/>
        </w:rPr>
        <w:t>Government agencies and policymakers</w:t>
      </w:r>
    </w:p>
    <w:p w14:paraId="4A8AC682" w14:textId="77777777" w:rsidR="00305E04" w:rsidRDefault="00305E04" w:rsidP="00305E04">
      <w:pPr>
        <w:rPr>
          <w:rFonts w:ascii="Arial" w:hAnsi="Arial" w:cs="Arial"/>
        </w:rPr>
      </w:pPr>
    </w:p>
    <w:p w14:paraId="48EE36A1" w14:textId="77777777" w:rsidR="00305E04" w:rsidRPr="00A24DA1" w:rsidRDefault="00305E04" w:rsidP="00A24DA1">
      <w:pPr>
        <w:pStyle w:val="Heading1"/>
      </w:pPr>
      <w:r w:rsidRPr="00A24DA1">
        <w:t>Education</w:t>
      </w:r>
    </w:p>
    <w:p w14:paraId="75B28A50" w14:textId="77777777" w:rsidR="00305E04" w:rsidRDefault="00305E04" w:rsidP="00305E04">
      <w:pPr>
        <w:pStyle w:val="ListParagraph"/>
        <w:numPr>
          <w:ilvl w:val="0"/>
          <w:numId w:val="6"/>
        </w:numPr>
        <w:rPr>
          <w:rFonts w:ascii="Arial" w:hAnsi="Arial" w:cs="Arial"/>
        </w:rPr>
      </w:pPr>
      <w:r>
        <w:rPr>
          <w:rFonts w:ascii="Arial" w:hAnsi="Arial" w:cs="Arial"/>
        </w:rPr>
        <w:t>Universities</w:t>
      </w:r>
    </w:p>
    <w:p w14:paraId="5D71185F" w14:textId="77777777" w:rsidR="00305E04" w:rsidRDefault="00305E04" w:rsidP="00305E04">
      <w:pPr>
        <w:pStyle w:val="ListParagraph"/>
        <w:numPr>
          <w:ilvl w:val="0"/>
          <w:numId w:val="6"/>
        </w:numPr>
        <w:rPr>
          <w:rFonts w:ascii="Arial" w:hAnsi="Arial" w:cs="Arial"/>
        </w:rPr>
      </w:pPr>
      <w:r>
        <w:rPr>
          <w:rFonts w:ascii="Arial" w:hAnsi="Arial" w:cs="Arial"/>
        </w:rPr>
        <w:t>Vocational and training organisations</w:t>
      </w:r>
    </w:p>
    <w:p w14:paraId="3E2C1F32" w14:textId="6A770C28" w:rsidR="00305E04" w:rsidRPr="00CC18D5" w:rsidRDefault="00305E04" w:rsidP="00305E04">
      <w:pPr>
        <w:pStyle w:val="ListParagraph"/>
        <w:numPr>
          <w:ilvl w:val="0"/>
          <w:numId w:val="6"/>
        </w:numPr>
        <w:rPr>
          <w:rFonts w:ascii="Arial" w:hAnsi="Arial" w:cs="Arial"/>
        </w:rPr>
      </w:pPr>
      <w:r>
        <w:rPr>
          <w:rFonts w:ascii="Arial" w:hAnsi="Arial" w:cs="Arial"/>
        </w:rPr>
        <w:t>Researchers</w:t>
      </w:r>
      <w:r w:rsidR="0041559A">
        <w:rPr>
          <w:rFonts w:ascii="Arial" w:hAnsi="Arial" w:cs="Arial"/>
        </w:rPr>
        <w:br/>
      </w:r>
    </w:p>
    <w:p w14:paraId="79421B77" w14:textId="77777777" w:rsidR="00305E04" w:rsidRDefault="00305E04" w:rsidP="00A24DA1">
      <w:pPr>
        <w:pStyle w:val="Heading2"/>
      </w:pPr>
      <w:r w:rsidRPr="00A24DA1">
        <w:t>OUR PROGRAMS &amp; SERVICES</w:t>
      </w:r>
    </w:p>
    <w:p w14:paraId="3DDEF244" w14:textId="77777777" w:rsidR="004E3789" w:rsidRDefault="004E3789" w:rsidP="004E3789"/>
    <w:p w14:paraId="15F209DB" w14:textId="5B39A39A" w:rsidR="004E3789" w:rsidRPr="004E3789" w:rsidRDefault="004E3789" w:rsidP="004E3789">
      <w:pPr>
        <w:rPr>
          <w:rFonts w:ascii="Arial" w:hAnsi="Arial" w:cs="Arial"/>
          <w:sz w:val="24"/>
          <w:szCs w:val="24"/>
        </w:rPr>
      </w:pPr>
      <w:r w:rsidRPr="004E3789">
        <w:rPr>
          <w:rFonts w:ascii="Arial" w:hAnsi="Arial" w:cs="Arial"/>
          <w:sz w:val="24"/>
          <w:szCs w:val="24"/>
        </w:rPr>
        <w:t>We provide a range of programs and services focusing on sector development and engagement, career advancement and authentic sector leadership.</w:t>
      </w:r>
    </w:p>
    <w:p w14:paraId="18576D78" w14:textId="1AE2686C" w:rsidR="004E3789" w:rsidRDefault="004E3789" w:rsidP="00305E04">
      <w:pPr>
        <w:pStyle w:val="ListParagraph"/>
        <w:numPr>
          <w:ilvl w:val="0"/>
          <w:numId w:val="7"/>
        </w:numPr>
        <w:rPr>
          <w:rFonts w:ascii="Arial" w:hAnsi="Arial" w:cs="Arial"/>
        </w:rPr>
      </w:pPr>
      <w:r>
        <w:rPr>
          <w:rFonts w:ascii="Arial" w:hAnsi="Arial" w:cs="Arial"/>
        </w:rPr>
        <w:t>Creative Initiatives</w:t>
      </w:r>
    </w:p>
    <w:p w14:paraId="1AB4FA2A" w14:textId="676B3F3B" w:rsidR="004E3789" w:rsidRDefault="004E3789" w:rsidP="00305E04">
      <w:pPr>
        <w:pStyle w:val="ListParagraph"/>
        <w:numPr>
          <w:ilvl w:val="0"/>
          <w:numId w:val="7"/>
        </w:numPr>
        <w:rPr>
          <w:rFonts w:ascii="Arial" w:hAnsi="Arial" w:cs="Arial"/>
        </w:rPr>
      </w:pPr>
      <w:r>
        <w:rPr>
          <w:rFonts w:ascii="Arial" w:hAnsi="Arial" w:cs="Arial"/>
        </w:rPr>
        <w:t>Internships and Mentorships</w:t>
      </w:r>
    </w:p>
    <w:p w14:paraId="2D1E483E" w14:textId="6F60A838" w:rsidR="0098419F" w:rsidRDefault="0098419F" w:rsidP="00305E04">
      <w:pPr>
        <w:pStyle w:val="ListParagraph"/>
        <w:numPr>
          <w:ilvl w:val="0"/>
          <w:numId w:val="7"/>
        </w:numPr>
        <w:rPr>
          <w:rFonts w:ascii="Arial" w:hAnsi="Arial" w:cs="Arial"/>
        </w:rPr>
      </w:pPr>
      <w:r>
        <w:rPr>
          <w:rFonts w:ascii="Arial" w:hAnsi="Arial" w:cs="Arial"/>
        </w:rPr>
        <w:t>Artist Residencies</w:t>
      </w:r>
    </w:p>
    <w:p w14:paraId="04A8196D" w14:textId="77777777" w:rsidR="0098419F" w:rsidRDefault="0098419F" w:rsidP="0098419F">
      <w:pPr>
        <w:pStyle w:val="ListParagraph"/>
        <w:numPr>
          <w:ilvl w:val="0"/>
          <w:numId w:val="7"/>
        </w:numPr>
        <w:rPr>
          <w:rFonts w:ascii="Arial" w:hAnsi="Arial" w:cs="Arial"/>
        </w:rPr>
      </w:pPr>
      <w:r>
        <w:rPr>
          <w:rFonts w:ascii="Arial" w:hAnsi="Arial" w:cs="Arial"/>
        </w:rPr>
        <w:t>Professional Development Workshops</w:t>
      </w:r>
    </w:p>
    <w:p w14:paraId="0B77EF4A" w14:textId="77777777" w:rsidR="0098419F" w:rsidRDefault="0098419F" w:rsidP="0098419F">
      <w:pPr>
        <w:pStyle w:val="ListParagraph"/>
        <w:numPr>
          <w:ilvl w:val="0"/>
          <w:numId w:val="7"/>
        </w:numPr>
        <w:rPr>
          <w:rFonts w:ascii="Arial" w:hAnsi="Arial" w:cs="Arial"/>
        </w:rPr>
      </w:pPr>
      <w:r>
        <w:rPr>
          <w:rFonts w:ascii="Arial" w:hAnsi="Arial" w:cs="Arial"/>
        </w:rPr>
        <w:t>Leadership Development Programs</w:t>
      </w:r>
    </w:p>
    <w:p w14:paraId="0796F384" w14:textId="41E26EC2" w:rsidR="0098419F" w:rsidRDefault="0098419F" w:rsidP="0098419F">
      <w:pPr>
        <w:pStyle w:val="ListParagraph"/>
        <w:numPr>
          <w:ilvl w:val="0"/>
          <w:numId w:val="7"/>
        </w:numPr>
        <w:rPr>
          <w:rFonts w:ascii="Arial" w:hAnsi="Arial" w:cs="Arial"/>
        </w:rPr>
      </w:pPr>
      <w:r>
        <w:rPr>
          <w:rFonts w:ascii="Arial" w:hAnsi="Arial" w:cs="Arial"/>
        </w:rPr>
        <w:t>Industry Education &amp; Advocacy</w:t>
      </w:r>
    </w:p>
    <w:p w14:paraId="2C20E2C3" w14:textId="1B6ECE19" w:rsidR="0098419F" w:rsidRDefault="0098419F" w:rsidP="00305E04">
      <w:pPr>
        <w:pStyle w:val="ListParagraph"/>
        <w:numPr>
          <w:ilvl w:val="0"/>
          <w:numId w:val="7"/>
        </w:numPr>
        <w:rPr>
          <w:rFonts w:ascii="Arial" w:hAnsi="Arial" w:cs="Arial"/>
        </w:rPr>
      </w:pPr>
      <w:r>
        <w:rPr>
          <w:rFonts w:ascii="Arial" w:hAnsi="Arial" w:cs="Arial"/>
        </w:rPr>
        <w:t>Community and Industry Forums</w:t>
      </w:r>
    </w:p>
    <w:p w14:paraId="6BB8A0A3" w14:textId="12BAF5D0" w:rsidR="0098419F" w:rsidRDefault="00412F2F" w:rsidP="00305E04">
      <w:pPr>
        <w:pStyle w:val="ListParagraph"/>
        <w:numPr>
          <w:ilvl w:val="0"/>
          <w:numId w:val="7"/>
        </w:numPr>
        <w:rPr>
          <w:rFonts w:ascii="Arial" w:hAnsi="Arial" w:cs="Arial"/>
        </w:rPr>
      </w:pPr>
      <w:r>
        <w:rPr>
          <w:rFonts w:ascii="Arial" w:hAnsi="Arial" w:cs="Arial"/>
        </w:rPr>
        <w:t>Networking Events</w:t>
      </w:r>
    </w:p>
    <w:p w14:paraId="090A37C6" w14:textId="5DAF4C3C" w:rsidR="00305E04" w:rsidRPr="00462B3B" w:rsidRDefault="00305E04" w:rsidP="00305E04">
      <w:pPr>
        <w:pStyle w:val="ListParagraph"/>
        <w:numPr>
          <w:ilvl w:val="0"/>
          <w:numId w:val="7"/>
        </w:numPr>
        <w:rPr>
          <w:rFonts w:ascii="Arial" w:hAnsi="Arial" w:cs="Arial"/>
        </w:rPr>
      </w:pPr>
      <w:r>
        <w:rPr>
          <w:rFonts w:ascii="Arial" w:hAnsi="Arial" w:cs="Arial"/>
        </w:rPr>
        <w:t xml:space="preserve">Advisory </w:t>
      </w:r>
      <w:r w:rsidR="00DC021E">
        <w:rPr>
          <w:rFonts w:ascii="Arial" w:hAnsi="Arial" w:cs="Arial"/>
        </w:rPr>
        <w:t>S</w:t>
      </w:r>
      <w:r>
        <w:rPr>
          <w:rFonts w:ascii="Arial" w:hAnsi="Arial" w:cs="Arial"/>
        </w:rPr>
        <w:t>ervices</w:t>
      </w:r>
    </w:p>
    <w:p w14:paraId="5B85EF9D" w14:textId="77777777" w:rsidR="00585082" w:rsidRDefault="00585082" w:rsidP="00585082">
      <w:pPr>
        <w:rPr>
          <w:rFonts w:ascii="Arial" w:hAnsi="Arial" w:cs="Arial"/>
        </w:rPr>
      </w:pPr>
    </w:p>
    <w:p w14:paraId="662637B7" w14:textId="0B528903" w:rsidR="00D21C33" w:rsidRDefault="00585082" w:rsidP="00FF1A99">
      <w:pPr>
        <w:pStyle w:val="Heading1"/>
        <w:rPr>
          <w:rStyle w:val="jsgrdq"/>
          <w:rFonts w:cs="Arial"/>
          <w:b w:val="0"/>
          <w:color w:val="000000"/>
          <w:szCs w:val="24"/>
        </w:rPr>
      </w:pPr>
      <w:r w:rsidRPr="007F28F2">
        <w:rPr>
          <w:rStyle w:val="Heading2Char"/>
          <w:b/>
          <w:bCs/>
        </w:rPr>
        <w:t>Our Team</w:t>
      </w:r>
      <w:r w:rsidRPr="007F28F2">
        <w:br/>
      </w:r>
      <w:r w:rsidR="00BC07BA" w:rsidRPr="007F28F2">
        <w:br/>
      </w:r>
      <w:r w:rsidRPr="00462B3B">
        <w:t>Management</w:t>
      </w:r>
      <w:r w:rsidR="00462B3B" w:rsidRPr="00462B3B">
        <w:rPr>
          <w:b w:val="0"/>
          <w:bCs/>
        </w:rPr>
        <w:br/>
      </w:r>
      <w:r w:rsidRPr="00462B3B">
        <w:rPr>
          <w:rFonts w:eastAsia="Times New Roman" w:cs="Arial"/>
          <w:b w:val="0"/>
          <w:bCs/>
          <w:color w:val="000000"/>
          <w:szCs w:val="24"/>
          <w:lang w:eastAsia="en-AU"/>
        </w:rPr>
        <w:t xml:space="preserve">Liz Martin </w:t>
      </w:r>
      <w:r w:rsidR="002F0B5E">
        <w:rPr>
          <w:rStyle w:val="jsgrdq"/>
          <w:rFonts w:cs="Arial"/>
          <w:b w:val="0"/>
          <w:bCs/>
          <w:color w:val="000000"/>
          <w:szCs w:val="24"/>
        </w:rPr>
        <w:t>–</w:t>
      </w:r>
      <w:r w:rsidR="007136C1" w:rsidRPr="00462B3B">
        <w:rPr>
          <w:rFonts w:eastAsia="Times New Roman" w:cs="Arial"/>
          <w:b w:val="0"/>
          <w:bCs/>
          <w:color w:val="000000"/>
          <w:szCs w:val="24"/>
          <w:lang w:eastAsia="en-AU"/>
        </w:rPr>
        <w:t xml:space="preserve"> </w:t>
      </w:r>
      <w:r w:rsidR="004D7BCD">
        <w:rPr>
          <w:rStyle w:val="jsgrdq"/>
          <w:rFonts w:cs="Arial"/>
          <w:b w:val="0"/>
          <w:bCs/>
          <w:color w:val="000000"/>
          <w:szCs w:val="24"/>
        </w:rPr>
        <w:t>Chief Executive Officer</w:t>
      </w:r>
      <w:r w:rsidR="00412F2F">
        <w:rPr>
          <w:rStyle w:val="jsgrdq"/>
          <w:rFonts w:cs="Arial"/>
          <w:b w:val="0"/>
          <w:bCs/>
          <w:color w:val="000000"/>
          <w:szCs w:val="24"/>
        </w:rPr>
        <w:br/>
        <w:t xml:space="preserve">Libby Forsythe </w:t>
      </w:r>
      <w:r w:rsidR="00FF1A99">
        <w:rPr>
          <w:rStyle w:val="jsgrdq"/>
          <w:rFonts w:cs="Arial"/>
          <w:b w:val="0"/>
          <w:bCs/>
          <w:color w:val="000000"/>
          <w:szCs w:val="24"/>
        </w:rPr>
        <w:t>–</w:t>
      </w:r>
      <w:r w:rsidR="00412F2F">
        <w:rPr>
          <w:rStyle w:val="jsgrdq"/>
          <w:rFonts w:cs="Arial"/>
          <w:b w:val="0"/>
          <w:bCs/>
          <w:color w:val="000000"/>
          <w:szCs w:val="24"/>
        </w:rPr>
        <w:t xml:space="preserve"> Operat</w:t>
      </w:r>
      <w:r w:rsidR="00FF1A99">
        <w:rPr>
          <w:rStyle w:val="jsgrdq"/>
          <w:rFonts w:cs="Arial"/>
          <w:b w:val="0"/>
          <w:bCs/>
          <w:color w:val="000000"/>
          <w:szCs w:val="24"/>
        </w:rPr>
        <w:t>ions Manager (May – Dec)</w:t>
      </w:r>
      <w:r w:rsidR="004D7BCD" w:rsidRPr="004D7BCD">
        <w:rPr>
          <w:rFonts w:cs="Arial"/>
          <w:bCs/>
          <w:szCs w:val="24"/>
        </w:rPr>
        <w:br/>
      </w:r>
      <w:r w:rsidR="004D7BCD" w:rsidRPr="00FF1A99">
        <w:rPr>
          <w:rFonts w:cs="Arial"/>
          <w:b w:val="0"/>
          <w:szCs w:val="24"/>
        </w:rPr>
        <w:t xml:space="preserve">Amy Claire Mills </w:t>
      </w:r>
      <w:r w:rsidR="002F0B5E">
        <w:rPr>
          <w:rStyle w:val="jsgrdq"/>
          <w:rFonts w:cs="Arial"/>
          <w:b w:val="0"/>
          <w:bCs/>
          <w:color w:val="000000"/>
          <w:szCs w:val="24"/>
        </w:rPr>
        <w:t xml:space="preserve">– </w:t>
      </w:r>
      <w:r w:rsidR="004D7BCD" w:rsidRPr="00FF1A99">
        <w:rPr>
          <w:rStyle w:val="jsgrdq"/>
          <w:rFonts w:cs="Arial"/>
          <w:b w:val="0"/>
          <w:color w:val="000000"/>
          <w:szCs w:val="24"/>
        </w:rPr>
        <w:t xml:space="preserve">Arts Development Manager </w:t>
      </w:r>
      <w:r w:rsidR="004D7BCD" w:rsidRPr="00FF1A99">
        <w:rPr>
          <w:rFonts w:cs="Arial"/>
          <w:b w:val="0"/>
          <w:szCs w:val="24"/>
        </w:rPr>
        <w:br/>
      </w:r>
      <w:r w:rsidRPr="00FF1A99">
        <w:rPr>
          <w:rFonts w:eastAsia="Times New Roman" w:cs="Arial"/>
          <w:b w:val="0"/>
          <w:color w:val="000000"/>
          <w:szCs w:val="24"/>
          <w:lang w:eastAsia="en-AU"/>
        </w:rPr>
        <w:t>Rachel Musgrove</w:t>
      </w:r>
      <w:r w:rsidR="00F849E6" w:rsidRPr="00FF1A99">
        <w:rPr>
          <w:rFonts w:eastAsia="Times New Roman" w:cs="Arial"/>
          <w:b w:val="0"/>
          <w:color w:val="000000"/>
          <w:szCs w:val="24"/>
          <w:lang w:eastAsia="en-AU"/>
        </w:rPr>
        <w:t xml:space="preserve"> </w:t>
      </w:r>
      <w:r w:rsidR="002F0B5E">
        <w:rPr>
          <w:rStyle w:val="jsgrdq"/>
          <w:rFonts w:cs="Arial"/>
          <w:b w:val="0"/>
          <w:bCs/>
          <w:color w:val="000000"/>
          <w:szCs w:val="24"/>
        </w:rPr>
        <w:t xml:space="preserve">– </w:t>
      </w:r>
      <w:r w:rsidR="000C7F51" w:rsidRPr="00FF1A99">
        <w:rPr>
          <w:rStyle w:val="jsgrdq"/>
          <w:rFonts w:cs="Arial"/>
          <w:b w:val="0"/>
          <w:color w:val="000000"/>
          <w:szCs w:val="24"/>
        </w:rPr>
        <w:t>Marketing &amp; Communications Manager</w:t>
      </w:r>
      <w:r w:rsidR="000C7F51" w:rsidRPr="00FF1A99">
        <w:rPr>
          <w:rStyle w:val="jsgrdq"/>
          <w:rFonts w:cs="Arial"/>
          <w:b w:val="0"/>
          <w:color w:val="000000"/>
          <w:szCs w:val="24"/>
        </w:rPr>
        <w:br/>
      </w:r>
      <w:r w:rsidRPr="00FF1A99">
        <w:rPr>
          <w:rFonts w:eastAsia="Times New Roman" w:cs="Arial"/>
          <w:b w:val="0"/>
          <w:color w:val="000000"/>
          <w:szCs w:val="24"/>
          <w:lang w:eastAsia="en-AU"/>
        </w:rPr>
        <w:t xml:space="preserve">Daniel Jaramillo </w:t>
      </w:r>
      <w:r w:rsidR="002F0B5E">
        <w:rPr>
          <w:rStyle w:val="jsgrdq"/>
          <w:rFonts w:cs="Arial"/>
          <w:b w:val="0"/>
          <w:bCs/>
          <w:color w:val="000000"/>
          <w:szCs w:val="24"/>
        </w:rPr>
        <w:t xml:space="preserve">– </w:t>
      </w:r>
      <w:r w:rsidR="000C7F51" w:rsidRPr="00FF1A99">
        <w:rPr>
          <w:rStyle w:val="jsgrdq"/>
          <w:rFonts w:cs="Arial"/>
          <w:b w:val="0"/>
          <w:color w:val="000000"/>
          <w:szCs w:val="24"/>
        </w:rPr>
        <w:t>Office Administrator</w:t>
      </w:r>
      <w:r w:rsidR="000C7F51" w:rsidRPr="00FF1A99">
        <w:rPr>
          <w:rStyle w:val="jsgrdq"/>
          <w:rFonts w:cs="Arial"/>
          <w:b w:val="0"/>
          <w:color w:val="000000"/>
          <w:szCs w:val="24"/>
        </w:rPr>
        <w:br/>
      </w:r>
      <w:r w:rsidRPr="00FF1A99">
        <w:rPr>
          <w:rFonts w:eastAsia="Times New Roman" w:cs="Arial"/>
          <w:b w:val="0"/>
          <w:color w:val="000000"/>
          <w:szCs w:val="24"/>
          <w:lang w:eastAsia="en-AU"/>
        </w:rPr>
        <w:t xml:space="preserve">Dale Hollingsworth </w:t>
      </w:r>
      <w:r w:rsidR="000C7F51" w:rsidRPr="00FF1A99">
        <w:rPr>
          <w:rFonts w:eastAsia="Times New Roman" w:cs="Arial"/>
          <w:b w:val="0"/>
          <w:color w:val="000000"/>
          <w:szCs w:val="24"/>
          <w:lang w:eastAsia="en-AU"/>
        </w:rPr>
        <w:t>– Financial Consultant</w:t>
      </w:r>
      <w:r w:rsidR="000C7F51" w:rsidRPr="00FF1A99">
        <w:rPr>
          <w:rFonts w:eastAsia="Times New Roman" w:cs="Arial"/>
          <w:b w:val="0"/>
          <w:color w:val="000000"/>
          <w:szCs w:val="24"/>
          <w:lang w:eastAsia="en-AU"/>
        </w:rPr>
        <w:br/>
      </w:r>
      <w:r w:rsidR="004D7BCD" w:rsidRPr="00FF1A99">
        <w:rPr>
          <w:rFonts w:eastAsia="Times New Roman" w:cs="Arial"/>
          <w:b w:val="0"/>
          <w:color w:val="000000"/>
          <w:szCs w:val="24"/>
          <w:lang w:eastAsia="en-AU"/>
        </w:rPr>
        <w:t xml:space="preserve">Michelle Teear </w:t>
      </w:r>
      <w:r w:rsidR="002F0B5E">
        <w:rPr>
          <w:rStyle w:val="jsgrdq"/>
          <w:rFonts w:cs="Arial"/>
          <w:b w:val="0"/>
          <w:bCs/>
          <w:color w:val="000000"/>
          <w:szCs w:val="24"/>
        </w:rPr>
        <w:t xml:space="preserve">– </w:t>
      </w:r>
      <w:r w:rsidR="000233E3" w:rsidRPr="00FF1A99">
        <w:rPr>
          <w:rStyle w:val="jsgrdq"/>
          <w:rFonts w:cs="Arial"/>
          <w:b w:val="0"/>
          <w:color w:val="000000"/>
          <w:szCs w:val="24"/>
        </w:rPr>
        <w:t xml:space="preserve">Training &amp; Project Coordinator </w:t>
      </w:r>
      <w:r w:rsidR="004D7BCD" w:rsidRPr="00FF1A99">
        <w:rPr>
          <w:rStyle w:val="jsgrdq"/>
          <w:rFonts w:cs="Arial"/>
          <w:b w:val="0"/>
          <w:color w:val="000000"/>
          <w:szCs w:val="24"/>
        </w:rPr>
        <w:br/>
        <w:t xml:space="preserve">Liv Hutley </w:t>
      </w:r>
      <w:r w:rsidR="002F0B5E">
        <w:rPr>
          <w:rStyle w:val="jsgrdq"/>
          <w:rFonts w:cs="Arial"/>
          <w:b w:val="0"/>
          <w:bCs/>
          <w:color w:val="000000"/>
          <w:szCs w:val="24"/>
        </w:rPr>
        <w:t xml:space="preserve">– </w:t>
      </w:r>
      <w:r w:rsidR="004D7BCD" w:rsidRPr="00FF1A99">
        <w:rPr>
          <w:rStyle w:val="jsgrdq"/>
          <w:rFonts w:cs="Arial"/>
          <w:b w:val="0"/>
          <w:color w:val="000000"/>
          <w:szCs w:val="24"/>
        </w:rPr>
        <w:t>Project Coordinator</w:t>
      </w:r>
      <w:r w:rsidR="005750C6">
        <w:rPr>
          <w:rStyle w:val="jsgrdq"/>
          <w:rFonts w:cs="Arial"/>
          <w:b w:val="0"/>
          <w:color w:val="000000"/>
          <w:szCs w:val="24"/>
        </w:rPr>
        <w:t>:</w:t>
      </w:r>
      <w:r w:rsidR="001355A5">
        <w:rPr>
          <w:rStyle w:val="jsgrdq"/>
          <w:rFonts w:cs="Arial"/>
          <w:b w:val="0"/>
          <w:color w:val="000000"/>
          <w:szCs w:val="24"/>
        </w:rPr>
        <w:t xml:space="preserve"> Equip Leadership Toolkit (Jan – May)</w:t>
      </w:r>
    </w:p>
    <w:p w14:paraId="085608EF" w14:textId="6A89E84C" w:rsidR="002F0B5E" w:rsidRPr="002F0B5E" w:rsidRDefault="002F0B5E" w:rsidP="002F0B5E">
      <w:pPr>
        <w:rPr>
          <w:rFonts w:ascii="Arial" w:hAnsi="Arial" w:cs="Arial"/>
          <w:sz w:val="24"/>
          <w:szCs w:val="24"/>
        </w:rPr>
      </w:pPr>
      <w:r w:rsidRPr="002F0B5E">
        <w:rPr>
          <w:rFonts w:ascii="Arial" w:hAnsi="Arial" w:cs="Arial"/>
          <w:sz w:val="24"/>
          <w:szCs w:val="24"/>
        </w:rPr>
        <w:t xml:space="preserve">Bedelia Lowrenčev </w:t>
      </w:r>
      <w:r w:rsidRPr="002F0B5E">
        <w:rPr>
          <w:rStyle w:val="jsgrdq"/>
          <w:rFonts w:ascii="Arial" w:hAnsi="Arial" w:cs="Arial"/>
          <w:color w:val="000000"/>
          <w:sz w:val="24"/>
          <w:szCs w:val="24"/>
        </w:rPr>
        <w:t>– Project Coordinator</w:t>
      </w:r>
      <w:r w:rsidR="005750C6">
        <w:rPr>
          <w:rStyle w:val="jsgrdq"/>
          <w:rFonts w:ascii="Arial" w:hAnsi="Arial" w:cs="Arial"/>
          <w:color w:val="000000"/>
          <w:sz w:val="24"/>
          <w:szCs w:val="24"/>
        </w:rPr>
        <w:t>:</w:t>
      </w:r>
      <w:r w:rsidRPr="002F0B5E">
        <w:rPr>
          <w:rStyle w:val="jsgrdq"/>
          <w:rFonts w:ascii="Arial" w:hAnsi="Arial" w:cs="Arial"/>
          <w:color w:val="000000"/>
          <w:sz w:val="24"/>
          <w:szCs w:val="24"/>
        </w:rPr>
        <w:t xml:space="preserve"> Equip</w:t>
      </w:r>
      <w:r w:rsidR="005750C6">
        <w:rPr>
          <w:rStyle w:val="jsgrdq"/>
          <w:rFonts w:ascii="Arial" w:hAnsi="Arial" w:cs="Arial"/>
          <w:color w:val="000000"/>
          <w:sz w:val="24"/>
          <w:szCs w:val="24"/>
        </w:rPr>
        <w:t xml:space="preserve"> </w:t>
      </w:r>
      <w:r w:rsidRPr="002F0B5E">
        <w:rPr>
          <w:rStyle w:val="jsgrdq"/>
          <w:rFonts w:ascii="Arial" w:hAnsi="Arial" w:cs="Arial"/>
          <w:color w:val="000000"/>
          <w:sz w:val="24"/>
          <w:szCs w:val="24"/>
        </w:rPr>
        <w:t>Leadership Toolkit (</w:t>
      </w:r>
      <w:r w:rsidR="005750C6">
        <w:rPr>
          <w:rStyle w:val="jsgrdq"/>
          <w:rFonts w:ascii="Arial" w:hAnsi="Arial" w:cs="Arial"/>
          <w:color w:val="000000"/>
          <w:sz w:val="24"/>
          <w:szCs w:val="24"/>
        </w:rPr>
        <w:t>May</w:t>
      </w:r>
      <w:r w:rsidRPr="002F0B5E">
        <w:rPr>
          <w:rStyle w:val="jsgrdq"/>
          <w:rFonts w:ascii="Arial" w:hAnsi="Arial" w:cs="Arial"/>
          <w:color w:val="000000"/>
          <w:sz w:val="24"/>
          <w:szCs w:val="24"/>
        </w:rPr>
        <w:t xml:space="preserve"> – </w:t>
      </w:r>
      <w:r w:rsidR="005750C6">
        <w:rPr>
          <w:rStyle w:val="jsgrdq"/>
          <w:rFonts w:ascii="Arial" w:hAnsi="Arial" w:cs="Arial"/>
          <w:color w:val="000000"/>
          <w:sz w:val="24"/>
          <w:szCs w:val="24"/>
        </w:rPr>
        <w:t>Dec</w:t>
      </w:r>
      <w:r w:rsidRPr="002F0B5E">
        <w:rPr>
          <w:rStyle w:val="jsgrdq"/>
          <w:rFonts w:ascii="Arial" w:hAnsi="Arial" w:cs="Arial"/>
          <w:color w:val="000000"/>
          <w:sz w:val="24"/>
          <w:szCs w:val="24"/>
        </w:rPr>
        <w:t>)</w:t>
      </w:r>
    </w:p>
    <w:p w14:paraId="5B125482" w14:textId="30175A6B" w:rsidR="00FE3B23" w:rsidRPr="00001F5E" w:rsidRDefault="00585082" w:rsidP="00585082">
      <w:pPr>
        <w:spacing w:before="100" w:beforeAutospacing="1" w:after="100" w:afterAutospacing="1" w:line="240" w:lineRule="auto"/>
        <w:rPr>
          <w:rStyle w:val="wdyuqq"/>
          <w:rFonts w:ascii="Arial" w:hAnsi="Arial" w:cs="Arial"/>
          <w:color w:val="000000"/>
          <w:sz w:val="24"/>
          <w:szCs w:val="24"/>
        </w:rPr>
      </w:pPr>
      <w:r w:rsidRPr="00462B3B">
        <w:rPr>
          <w:rStyle w:val="Heading1Char"/>
          <w:lang w:eastAsia="en-AU"/>
        </w:rPr>
        <w:t>Board</w:t>
      </w:r>
      <w:r w:rsidR="00462B3B">
        <w:rPr>
          <w:rFonts w:ascii="Arial" w:eastAsia="Times New Roman" w:hAnsi="Arial" w:cs="Arial"/>
          <w:b/>
          <w:bCs/>
          <w:color w:val="000000"/>
          <w:sz w:val="24"/>
          <w:szCs w:val="24"/>
          <w:lang w:eastAsia="en-AU"/>
        </w:rPr>
        <w:br/>
      </w:r>
      <w:r w:rsidR="004D7BCD">
        <w:rPr>
          <w:rFonts w:ascii="Arial" w:eastAsia="Times New Roman" w:hAnsi="Arial" w:cs="Arial"/>
          <w:color w:val="000000"/>
          <w:sz w:val="24"/>
          <w:szCs w:val="24"/>
          <w:lang w:eastAsia="en-AU"/>
        </w:rPr>
        <w:t xml:space="preserve">Jaci Armstrong </w:t>
      </w:r>
      <w:r w:rsidR="00CB6EA0" w:rsidRPr="004D7BCD">
        <w:rPr>
          <w:rFonts w:ascii="Arial" w:eastAsia="Times New Roman" w:hAnsi="Arial" w:cs="Arial"/>
          <w:color w:val="000000"/>
          <w:sz w:val="24"/>
          <w:szCs w:val="24"/>
          <w:lang w:eastAsia="en-AU"/>
        </w:rPr>
        <w:t xml:space="preserve">– </w:t>
      </w:r>
      <w:r w:rsidR="00F373D0" w:rsidRPr="0023334F">
        <w:rPr>
          <w:rStyle w:val="jsgrdq"/>
          <w:rFonts w:ascii="Arial" w:hAnsi="Arial" w:cs="Arial"/>
          <w:color w:val="000000"/>
          <w:sz w:val="24"/>
          <w:szCs w:val="24"/>
        </w:rPr>
        <w:t xml:space="preserve">Chairperson </w:t>
      </w:r>
      <w:r w:rsidR="00BC07BA" w:rsidRPr="0023334F">
        <w:rPr>
          <w:rFonts w:ascii="Arial" w:eastAsia="Times New Roman" w:hAnsi="Arial" w:cs="Arial"/>
          <w:color w:val="000000"/>
          <w:sz w:val="24"/>
          <w:szCs w:val="24"/>
          <w:lang w:eastAsia="en-AU"/>
        </w:rPr>
        <w:br/>
      </w:r>
      <w:r w:rsidR="00944694" w:rsidRPr="0023334F">
        <w:rPr>
          <w:rFonts w:ascii="Arial" w:eastAsia="Times New Roman" w:hAnsi="Arial" w:cs="Arial"/>
          <w:color w:val="000000"/>
          <w:sz w:val="24"/>
          <w:szCs w:val="24"/>
          <w:lang w:eastAsia="en-AU"/>
        </w:rPr>
        <w:t xml:space="preserve">Kate </w:t>
      </w:r>
      <w:r w:rsidR="00944694" w:rsidRPr="004D7BCD">
        <w:rPr>
          <w:rFonts w:ascii="Arial" w:eastAsia="Times New Roman" w:hAnsi="Arial" w:cs="Arial"/>
          <w:color w:val="000000"/>
          <w:sz w:val="24"/>
          <w:szCs w:val="24"/>
          <w:lang w:eastAsia="en-AU"/>
        </w:rPr>
        <w:t>Lidbetter –</w:t>
      </w:r>
      <w:r w:rsidR="00F373D0" w:rsidRPr="004D7BCD">
        <w:rPr>
          <w:rFonts w:ascii="Arial" w:eastAsia="Times New Roman" w:hAnsi="Arial" w:cs="Arial"/>
          <w:color w:val="000000"/>
          <w:sz w:val="24"/>
          <w:szCs w:val="24"/>
          <w:lang w:eastAsia="en-AU"/>
        </w:rPr>
        <w:t xml:space="preserve"> </w:t>
      </w:r>
      <w:r w:rsidR="00944694" w:rsidRPr="004D7BCD">
        <w:rPr>
          <w:rFonts w:ascii="Arial" w:eastAsia="Times New Roman" w:hAnsi="Arial" w:cs="Arial"/>
          <w:color w:val="000000"/>
          <w:sz w:val="24"/>
          <w:szCs w:val="24"/>
          <w:lang w:eastAsia="en-AU"/>
        </w:rPr>
        <w:t xml:space="preserve">Co-Deputy Chairperson </w:t>
      </w:r>
      <w:r w:rsidR="004D7BCD" w:rsidRPr="004D7BCD">
        <w:rPr>
          <w:rFonts w:ascii="Arial" w:eastAsia="Times New Roman" w:hAnsi="Arial" w:cs="Arial"/>
          <w:color w:val="000000"/>
          <w:sz w:val="24"/>
          <w:szCs w:val="24"/>
          <w:lang w:eastAsia="en-AU"/>
        </w:rPr>
        <w:t xml:space="preserve"> </w:t>
      </w:r>
      <w:r w:rsidR="00C11F78" w:rsidRPr="004D7BCD">
        <w:rPr>
          <w:rFonts w:ascii="Arial" w:eastAsia="Times New Roman" w:hAnsi="Arial" w:cs="Arial"/>
          <w:color w:val="000000"/>
          <w:sz w:val="24"/>
          <w:szCs w:val="24"/>
          <w:lang w:eastAsia="en-AU"/>
        </w:rPr>
        <w:br/>
      </w:r>
      <w:r w:rsidR="00CB6EA0">
        <w:rPr>
          <w:rFonts w:ascii="Arial" w:eastAsia="Times New Roman" w:hAnsi="Arial" w:cs="Arial"/>
          <w:color w:val="000000"/>
          <w:sz w:val="24"/>
          <w:szCs w:val="24"/>
          <w:lang w:eastAsia="en-AU"/>
        </w:rPr>
        <w:t>V</w:t>
      </w:r>
      <w:r w:rsidR="00CB6EA0" w:rsidRPr="00CB6EA0">
        <w:rPr>
          <w:rFonts w:ascii="Arial" w:eastAsia="Times New Roman" w:hAnsi="Arial" w:cs="Arial"/>
          <w:color w:val="000000"/>
          <w:sz w:val="24"/>
          <w:szCs w:val="24"/>
          <w:lang w:eastAsia="en-AU"/>
        </w:rPr>
        <w:t>ishwas Singh CA</w:t>
      </w:r>
      <w:r w:rsidR="00CB6EA0">
        <w:rPr>
          <w:rFonts w:ascii="Arial" w:eastAsia="Times New Roman" w:hAnsi="Arial" w:cs="Arial"/>
          <w:color w:val="000000"/>
          <w:sz w:val="24"/>
          <w:szCs w:val="24"/>
          <w:lang w:eastAsia="en-AU"/>
        </w:rPr>
        <w:t xml:space="preserve"> </w:t>
      </w:r>
      <w:r w:rsidR="00CB6EA0" w:rsidRPr="004D7BCD">
        <w:rPr>
          <w:rFonts w:ascii="Arial" w:eastAsia="Times New Roman" w:hAnsi="Arial" w:cs="Arial"/>
          <w:color w:val="000000"/>
          <w:sz w:val="24"/>
          <w:szCs w:val="24"/>
          <w:lang w:eastAsia="en-AU"/>
        </w:rPr>
        <w:t xml:space="preserve">– </w:t>
      </w:r>
      <w:r w:rsidR="00C11F78" w:rsidRPr="004D7BCD">
        <w:rPr>
          <w:rStyle w:val="jsgrdq"/>
          <w:rFonts w:ascii="Arial" w:hAnsi="Arial" w:cs="Arial"/>
          <w:color w:val="000000"/>
          <w:sz w:val="24"/>
          <w:szCs w:val="24"/>
        </w:rPr>
        <w:t>Treasurer</w:t>
      </w:r>
      <w:r w:rsidR="00BC07BA" w:rsidRPr="004D7BCD">
        <w:rPr>
          <w:rFonts w:ascii="Arial" w:eastAsia="Times New Roman" w:hAnsi="Arial" w:cs="Arial"/>
          <w:color w:val="000000"/>
          <w:sz w:val="24"/>
          <w:szCs w:val="24"/>
          <w:lang w:eastAsia="en-AU"/>
        </w:rPr>
        <w:br/>
      </w:r>
      <w:r w:rsidRPr="004D7BCD">
        <w:rPr>
          <w:rFonts w:ascii="Arial" w:eastAsia="Times New Roman" w:hAnsi="Arial" w:cs="Arial"/>
          <w:color w:val="000000"/>
          <w:sz w:val="24"/>
          <w:szCs w:val="24"/>
          <w:lang w:eastAsia="en-AU"/>
        </w:rPr>
        <w:t xml:space="preserve">Alex Jones </w:t>
      </w:r>
      <w:r w:rsidR="00CB6EA0" w:rsidRPr="004D7BCD">
        <w:rPr>
          <w:rFonts w:ascii="Arial" w:eastAsia="Times New Roman" w:hAnsi="Arial" w:cs="Arial"/>
          <w:color w:val="000000"/>
          <w:sz w:val="24"/>
          <w:szCs w:val="24"/>
          <w:lang w:eastAsia="en-AU"/>
        </w:rPr>
        <w:t xml:space="preserve">– </w:t>
      </w:r>
      <w:r w:rsidR="007F28F2" w:rsidRPr="004D7BCD">
        <w:rPr>
          <w:rStyle w:val="jsgrdq"/>
          <w:rFonts w:ascii="Arial" w:hAnsi="Arial" w:cs="Arial"/>
          <w:color w:val="000000"/>
          <w:sz w:val="24"/>
          <w:szCs w:val="24"/>
        </w:rPr>
        <w:t>Director</w:t>
      </w:r>
      <w:r w:rsidR="00BC07BA" w:rsidRPr="004D7BCD">
        <w:rPr>
          <w:rFonts w:ascii="Arial" w:eastAsia="Times New Roman" w:hAnsi="Arial" w:cs="Arial"/>
          <w:color w:val="000000"/>
          <w:sz w:val="24"/>
          <w:szCs w:val="24"/>
          <w:lang w:eastAsia="en-AU"/>
        </w:rPr>
        <w:br/>
      </w:r>
      <w:r w:rsidRPr="004D7BCD">
        <w:rPr>
          <w:rFonts w:ascii="Arial" w:eastAsia="Times New Roman" w:hAnsi="Arial" w:cs="Arial"/>
          <w:color w:val="000000"/>
          <w:sz w:val="24"/>
          <w:szCs w:val="24"/>
          <w:lang w:eastAsia="en-AU"/>
        </w:rPr>
        <w:t xml:space="preserve">David Kay </w:t>
      </w:r>
      <w:r w:rsidR="00CB6EA0" w:rsidRPr="004D7BCD">
        <w:rPr>
          <w:rFonts w:ascii="Arial" w:eastAsia="Times New Roman" w:hAnsi="Arial" w:cs="Arial"/>
          <w:color w:val="000000"/>
          <w:sz w:val="24"/>
          <w:szCs w:val="24"/>
          <w:lang w:eastAsia="en-AU"/>
        </w:rPr>
        <w:t xml:space="preserve">– </w:t>
      </w:r>
      <w:r w:rsidR="007F28F2" w:rsidRPr="004D7BCD">
        <w:rPr>
          <w:rStyle w:val="jsgrdq"/>
          <w:rFonts w:ascii="Arial" w:hAnsi="Arial" w:cs="Arial"/>
          <w:color w:val="000000"/>
          <w:sz w:val="24"/>
          <w:szCs w:val="24"/>
        </w:rPr>
        <w:t>Director</w:t>
      </w:r>
      <w:r w:rsidR="00BC07BA" w:rsidRPr="004D7BCD">
        <w:rPr>
          <w:rFonts w:ascii="Arial" w:eastAsia="Times New Roman" w:hAnsi="Arial" w:cs="Arial"/>
          <w:color w:val="000000"/>
          <w:sz w:val="24"/>
          <w:szCs w:val="24"/>
          <w:lang w:eastAsia="en-AU"/>
        </w:rPr>
        <w:br/>
      </w:r>
      <w:r w:rsidRPr="004D7BCD">
        <w:rPr>
          <w:rFonts w:ascii="Arial" w:eastAsia="Times New Roman" w:hAnsi="Arial" w:cs="Arial"/>
          <w:color w:val="000000"/>
          <w:sz w:val="24"/>
          <w:szCs w:val="24"/>
          <w:lang w:eastAsia="en-AU"/>
        </w:rPr>
        <w:t>Emily Dash</w:t>
      </w:r>
      <w:r w:rsidR="00F373D0" w:rsidRPr="004D7BCD">
        <w:rPr>
          <w:rFonts w:ascii="Arial" w:eastAsia="Times New Roman" w:hAnsi="Arial" w:cs="Arial"/>
          <w:color w:val="000000"/>
          <w:sz w:val="24"/>
          <w:szCs w:val="24"/>
          <w:lang w:eastAsia="en-AU"/>
        </w:rPr>
        <w:t xml:space="preserve"> </w:t>
      </w:r>
      <w:r w:rsidR="00CB6EA0" w:rsidRPr="004D7BCD">
        <w:rPr>
          <w:rFonts w:ascii="Arial" w:eastAsia="Times New Roman" w:hAnsi="Arial" w:cs="Arial"/>
          <w:color w:val="000000"/>
          <w:sz w:val="24"/>
          <w:szCs w:val="24"/>
          <w:lang w:eastAsia="en-AU"/>
        </w:rPr>
        <w:t xml:space="preserve">– </w:t>
      </w:r>
      <w:r w:rsidR="007F28F2" w:rsidRPr="004D7BCD">
        <w:rPr>
          <w:rStyle w:val="jsgrdq"/>
          <w:rFonts w:ascii="Arial" w:hAnsi="Arial" w:cs="Arial"/>
          <w:color w:val="000000"/>
          <w:sz w:val="24"/>
          <w:szCs w:val="24"/>
        </w:rPr>
        <w:t>Director</w:t>
      </w:r>
      <w:r w:rsidR="004D7BCD" w:rsidRPr="004D7BCD">
        <w:rPr>
          <w:rStyle w:val="jsgrdq"/>
          <w:rFonts w:ascii="Arial" w:hAnsi="Arial" w:cs="Arial"/>
          <w:color w:val="000000"/>
          <w:sz w:val="24"/>
          <w:szCs w:val="24"/>
        </w:rPr>
        <w:br/>
        <w:t xml:space="preserve">Fiona Winning </w:t>
      </w:r>
      <w:r w:rsidR="00CB6EA0" w:rsidRPr="004D7BCD">
        <w:rPr>
          <w:rFonts w:ascii="Arial" w:eastAsia="Times New Roman" w:hAnsi="Arial" w:cs="Arial"/>
          <w:color w:val="000000"/>
          <w:sz w:val="24"/>
          <w:szCs w:val="24"/>
          <w:lang w:eastAsia="en-AU"/>
        </w:rPr>
        <w:t xml:space="preserve">– </w:t>
      </w:r>
      <w:r w:rsidR="004D7BCD" w:rsidRPr="004D7BCD">
        <w:rPr>
          <w:rStyle w:val="jsgrdq"/>
          <w:rFonts w:ascii="Arial" w:hAnsi="Arial" w:cs="Arial"/>
          <w:color w:val="000000"/>
          <w:sz w:val="24"/>
          <w:szCs w:val="24"/>
        </w:rPr>
        <w:t>Director</w:t>
      </w:r>
      <w:r w:rsidR="00001F5E">
        <w:rPr>
          <w:rStyle w:val="jsgrdq"/>
          <w:rFonts w:ascii="Arial" w:hAnsi="Arial" w:cs="Arial"/>
          <w:color w:val="000000"/>
          <w:sz w:val="24"/>
          <w:szCs w:val="24"/>
        </w:rPr>
        <w:br/>
        <w:t xml:space="preserve">Alison Anderson </w:t>
      </w:r>
      <w:r w:rsidR="00001F5E" w:rsidRPr="004D7BCD">
        <w:rPr>
          <w:rFonts w:ascii="Arial" w:eastAsia="Times New Roman" w:hAnsi="Arial" w:cs="Arial"/>
          <w:color w:val="000000"/>
          <w:sz w:val="24"/>
          <w:szCs w:val="24"/>
          <w:lang w:eastAsia="en-AU"/>
        </w:rPr>
        <w:t xml:space="preserve">– </w:t>
      </w:r>
      <w:r w:rsidR="00001F5E" w:rsidRPr="004D7BCD">
        <w:rPr>
          <w:rStyle w:val="jsgrdq"/>
          <w:rFonts w:ascii="Arial" w:hAnsi="Arial" w:cs="Arial"/>
          <w:color w:val="000000"/>
          <w:sz w:val="24"/>
          <w:szCs w:val="24"/>
        </w:rPr>
        <w:t>Director</w:t>
      </w:r>
      <w:r w:rsidR="00001F5E">
        <w:rPr>
          <w:rStyle w:val="jsgrdq"/>
          <w:rFonts w:ascii="Arial" w:hAnsi="Arial" w:cs="Arial"/>
          <w:color w:val="000000"/>
          <w:sz w:val="24"/>
          <w:szCs w:val="24"/>
        </w:rPr>
        <w:t xml:space="preserve"> (Aug – Dec)</w:t>
      </w:r>
      <w:r w:rsidR="00001F5E">
        <w:rPr>
          <w:rStyle w:val="jsgrdq"/>
          <w:rFonts w:ascii="Arial" w:hAnsi="Arial" w:cs="Arial"/>
          <w:color w:val="000000"/>
          <w:sz w:val="24"/>
          <w:szCs w:val="24"/>
        </w:rPr>
        <w:br/>
        <w:t xml:space="preserve">Ursula King </w:t>
      </w:r>
      <w:r w:rsidR="00001F5E" w:rsidRPr="004D7BCD">
        <w:rPr>
          <w:rFonts w:ascii="Arial" w:eastAsia="Times New Roman" w:hAnsi="Arial" w:cs="Arial"/>
          <w:color w:val="000000"/>
          <w:sz w:val="24"/>
          <w:szCs w:val="24"/>
          <w:lang w:eastAsia="en-AU"/>
        </w:rPr>
        <w:t xml:space="preserve">– </w:t>
      </w:r>
      <w:r w:rsidR="00001F5E" w:rsidRPr="004D7BCD">
        <w:rPr>
          <w:rStyle w:val="jsgrdq"/>
          <w:rFonts w:ascii="Arial" w:hAnsi="Arial" w:cs="Arial"/>
          <w:color w:val="000000"/>
          <w:sz w:val="24"/>
          <w:szCs w:val="24"/>
        </w:rPr>
        <w:t>Director</w:t>
      </w:r>
      <w:r w:rsidR="00001F5E">
        <w:rPr>
          <w:rStyle w:val="jsgrdq"/>
          <w:rFonts w:ascii="Arial" w:hAnsi="Arial" w:cs="Arial"/>
          <w:color w:val="000000"/>
          <w:sz w:val="24"/>
          <w:szCs w:val="24"/>
        </w:rPr>
        <w:t xml:space="preserve"> (Aug – Dec)</w:t>
      </w:r>
      <w:r w:rsidR="00001F5E">
        <w:rPr>
          <w:rStyle w:val="jsgrdq"/>
          <w:rFonts w:ascii="Arial" w:hAnsi="Arial" w:cs="Arial"/>
          <w:color w:val="000000"/>
        </w:rPr>
        <w:br/>
      </w:r>
      <w:r w:rsidR="00342A24">
        <w:rPr>
          <w:rStyle w:val="jsgrdq"/>
          <w:rFonts w:ascii="Arial" w:hAnsi="Arial" w:cs="Arial"/>
          <w:color w:val="000000"/>
        </w:rPr>
        <w:br/>
      </w:r>
      <w:r w:rsidR="00BC07BA" w:rsidRPr="007F28F2">
        <w:rPr>
          <w:rFonts w:ascii="Arial" w:eastAsia="Times New Roman" w:hAnsi="Arial" w:cs="Arial"/>
          <w:color w:val="000000"/>
          <w:sz w:val="24"/>
          <w:szCs w:val="24"/>
          <w:lang w:eastAsia="en-AU"/>
        </w:rPr>
        <w:br/>
      </w:r>
      <w:r w:rsidRPr="00462B3B">
        <w:rPr>
          <w:rStyle w:val="Heading1Char"/>
          <w:lang w:eastAsia="en-AU"/>
        </w:rPr>
        <w:t>Trainers</w:t>
      </w:r>
      <w:r w:rsidR="00462B3B">
        <w:rPr>
          <w:rFonts w:ascii="Arial" w:eastAsia="Times New Roman" w:hAnsi="Arial" w:cs="Arial"/>
          <w:color w:val="000000"/>
          <w:sz w:val="24"/>
          <w:szCs w:val="24"/>
          <w:lang w:eastAsia="en-AU"/>
        </w:rPr>
        <w:br/>
      </w:r>
      <w:r w:rsidR="00DA056A" w:rsidRPr="00DA056A">
        <w:rPr>
          <w:rFonts w:ascii="Arial" w:hAnsi="Arial" w:cs="Arial"/>
          <w:sz w:val="24"/>
          <w:szCs w:val="24"/>
        </w:rPr>
        <w:t>Morwenna Collett, Bec Hogan, Sarah Korte, Eugenie Lee, Bedelia Lowrenčev, Bridie McKim, Amy Claire Mills, Cobie Moore, Madeleine Stewart, Michelle Teear, Nat Thomas and Anthea Williams.</w:t>
      </w:r>
    </w:p>
    <w:p w14:paraId="1356A8A9" w14:textId="4D9AADC4" w:rsidR="00F26F54" w:rsidRDefault="00F26F54" w:rsidP="004D7BCD">
      <w:pPr>
        <w:spacing w:before="100" w:beforeAutospacing="1" w:after="100" w:afterAutospacing="1" w:line="240" w:lineRule="auto"/>
        <w:rPr>
          <w:rStyle w:val="wdyuqq"/>
          <w:color w:val="000000"/>
        </w:rPr>
      </w:pPr>
      <w:r w:rsidRPr="00462B3B">
        <w:rPr>
          <w:rStyle w:val="Heading1Char"/>
          <w:lang w:eastAsia="en-AU"/>
        </w:rPr>
        <w:t>Advisors</w:t>
      </w:r>
      <w:r>
        <w:rPr>
          <w:rStyle w:val="Heading1Char"/>
          <w:lang w:eastAsia="en-AU"/>
        </w:rPr>
        <w:br/>
      </w:r>
      <w:r w:rsidR="00DA056A">
        <w:rPr>
          <w:rFonts w:ascii="Arial" w:hAnsi="Arial" w:cs="Arial"/>
          <w:sz w:val="24"/>
          <w:szCs w:val="24"/>
        </w:rPr>
        <w:t>F</w:t>
      </w:r>
      <w:r w:rsidR="00DA056A" w:rsidRPr="00DA056A">
        <w:rPr>
          <w:rFonts w:ascii="Arial" w:hAnsi="Arial" w:cs="Arial"/>
          <w:sz w:val="24"/>
          <w:szCs w:val="24"/>
        </w:rPr>
        <w:t xml:space="preserve">aye Chamberlain, Alex Craig, Emily Dash, Maree Jenner, Christine Johnson, Jessica Kejun Xu, Kate </w:t>
      </w:r>
      <w:proofErr w:type="spellStart"/>
      <w:r w:rsidR="00DA056A" w:rsidRPr="00DA056A">
        <w:rPr>
          <w:rFonts w:ascii="Arial" w:hAnsi="Arial" w:cs="Arial"/>
          <w:sz w:val="24"/>
          <w:szCs w:val="24"/>
        </w:rPr>
        <w:t>Matairavula</w:t>
      </w:r>
      <w:proofErr w:type="spellEnd"/>
      <w:r w:rsidR="00DA056A" w:rsidRPr="00DA056A">
        <w:rPr>
          <w:rFonts w:ascii="Arial" w:hAnsi="Arial" w:cs="Arial"/>
          <w:sz w:val="24"/>
          <w:szCs w:val="24"/>
        </w:rPr>
        <w:t xml:space="preserve">, Rebecca McCormack, Cobie Moore, Laura Osweiler, Karen Peacock, Allison Reynolds, Keith Rutherford, Natalia </w:t>
      </w:r>
      <w:proofErr w:type="spellStart"/>
      <w:r w:rsidR="00DA056A" w:rsidRPr="00DA056A">
        <w:rPr>
          <w:rFonts w:ascii="Arial" w:hAnsi="Arial" w:cs="Arial"/>
          <w:sz w:val="24"/>
          <w:szCs w:val="24"/>
        </w:rPr>
        <w:t>Stawyskyi</w:t>
      </w:r>
      <w:proofErr w:type="spellEnd"/>
      <w:r w:rsidR="00DA056A" w:rsidRPr="00DA056A">
        <w:rPr>
          <w:rFonts w:ascii="Arial" w:hAnsi="Arial" w:cs="Arial"/>
          <w:sz w:val="24"/>
          <w:szCs w:val="24"/>
        </w:rPr>
        <w:t xml:space="preserve">, Casey Grey, Randa Magdi, M (Sunny) Sunflower, Aaron Matheson, Rebecca </w:t>
      </w:r>
      <w:proofErr w:type="spellStart"/>
      <w:r w:rsidR="00DA056A" w:rsidRPr="00DA056A">
        <w:rPr>
          <w:rFonts w:ascii="Arial" w:hAnsi="Arial" w:cs="Arial"/>
          <w:sz w:val="24"/>
          <w:szCs w:val="24"/>
        </w:rPr>
        <w:t>Scrioli</w:t>
      </w:r>
      <w:proofErr w:type="spellEnd"/>
      <w:r w:rsidR="00DA056A" w:rsidRPr="00DA056A">
        <w:rPr>
          <w:rFonts w:ascii="Arial" w:hAnsi="Arial" w:cs="Arial"/>
          <w:sz w:val="24"/>
          <w:szCs w:val="24"/>
        </w:rPr>
        <w:t xml:space="preserve">, Narelle Whitham, Kyle Goldfinch, Erica </w:t>
      </w:r>
      <w:proofErr w:type="spellStart"/>
      <w:r w:rsidR="00DA056A" w:rsidRPr="00DA056A">
        <w:rPr>
          <w:rFonts w:ascii="Arial" w:hAnsi="Arial" w:cs="Arial"/>
          <w:sz w:val="24"/>
          <w:szCs w:val="24"/>
        </w:rPr>
        <w:t>Chiandotto</w:t>
      </w:r>
      <w:proofErr w:type="spellEnd"/>
      <w:r w:rsidR="00DA056A" w:rsidRPr="00DA056A">
        <w:rPr>
          <w:rFonts w:ascii="Arial" w:hAnsi="Arial" w:cs="Arial"/>
          <w:sz w:val="24"/>
          <w:szCs w:val="24"/>
        </w:rPr>
        <w:t>, Elizabeth Page, Shelley Clarke, Lindy Hou and Georgia Chalmers.</w:t>
      </w:r>
    </w:p>
    <w:p w14:paraId="374AB4A2" w14:textId="7444BC4A" w:rsidR="00FE3B23" w:rsidRDefault="00FE3B23" w:rsidP="00FE3B23">
      <w:pPr>
        <w:pStyle w:val="Heading2"/>
        <w:rPr>
          <w:rFonts w:eastAsia="Times New Roman"/>
          <w:lang w:eastAsia="en-AU"/>
        </w:rPr>
      </w:pPr>
      <w:r>
        <w:rPr>
          <w:rFonts w:eastAsia="Times New Roman"/>
          <w:lang w:eastAsia="en-AU"/>
        </w:rPr>
        <w:t>Key Stat</w:t>
      </w:r>
      <w:r w:rsidR="004D7BCD">
        <w:rPr>
          <w:rFonts w:eastAsia="Times New Roman"/>
          <w:lang w:eastAsia="en-AU"/>
        </w:rPr>
        <w:t>istic</w:t>
      </w:r>
      <w:r>
        <w:rPr>
          <w:rFonts w:eastAsia="Times New Roman"/>
          <w:lang w:eastAsia="en-AU"/>
        </w:rPr>
        <w:t>s 202</w:t>
      </w:r>
      <w:r w:rsidR="00DA056A">
        <w:rPr>
          <w:rFonts w:eastAsia="Times New Roman"/>
          <w:lang w:eastAsia="en-AU"/>
        </w:rPr>
        <w:t>4</w:t>
      </w:r>
    </w:p>
    <w:p w14:paraId="2AF2C6D1" w14:textId="20192969" w:rsidR="00B44834" w:rsidRDefault="006B1AE9" w:rsidP="00A24DA1">
      <w:pPr>
        <w:spacing w:before="100" w:beforeAutospacing="1" w:after="100" w:afterAutospacing="1" w:line="240" w:lineRule="auto"/>
        <w:rPr>
          <w:rFonts w:ascii="Arial" w:eastAsia="Times New Roman" w:hAnsi="Arial" w:cs="Arial"/>
          <w:color w:val="000000"/>
          <w:spacing w:val="7"/>
          <w:sz w:val="24"/>
          <w:szCs w:val="24"/>
          <w:lang w:eastAsia="en-AU"/>
        </w:rPr>
      </w:pPr>
      <w:r>
        <w:rPr>
          <w:rFonts w:ascii="Arial" w:eastAsia="Times New Roman" w:hAnsi="Arial" w:cs="Arial"/>
          <w:color w:val="000000"/>
          <w:spacing w:val="7"/>
          <w:sz w:val="24"/>
          <w:szCs w:val="24"/>
          <w:lang w:eastAsia="en-AU"/>
        </w:rPr>
        <w:t>406</w:t>
      </w:r>
      <w:r w:rsidR="00FE3B23" w:rsidRPr="00FE3B23">
        <w:rPr>
          <w:rFonts w:ascii="Arial" w:eastAsia="Times New Roman" w:hAnsi="Arial" w:cs="Arial"/>
          <w:color w:val="000000"/>
          <w:spacing w:val="7"/>
          <w:sz w:val="24"/>
          <w:szCs w:val="24"/>
          <w:lang w:eastAsia="en-AU"/>
        </w:rPr>
        <w:t xml:space="preserve"> individual arts practitioners with disability employed, supported or mentored</w:t>
      </w:r>
      <w:r w:rsidR="00462B3B">
        <w:rPr>
          <w:rFonts w:ascii="Arial" w:eastAsia="Times New Roman" w:hAnsi="Arial" w:cs="Arial"/>
          <w:color w:val="000000"/>
          <w:spacing w:val="7"/>
          <w:sz w:val="24"/>
          <w:szCs w:val="24"/>
          <w:lang w:eastAsia="en-AU"/>
        </w:rPr>
        <w:br/>
      </w:r>
      <w:r w:rsidR="00460166">
        <w:rPr>
          <w:rFonts w:ascii="Arial" w:eastAsia="Times New Roman" w:hAnsi="Arial" w:cs="Arial"/>
          <w:color w:val="000000"/>
          <w:spacing w:val="7"/>
          <w:sz w:val="24"/>
          <w:szCs w:val="24"/>
          <w:lang w:eastAsia="en-AU"/>
        </w:rPr>
        <w:t>215</w:t>
      </w:r>
      <w:r w:rsidR="00FE3B23" w:rsidRPr="00FE3B23">
        <w:rPr>
          <w:rFonts w:ascii="Arial" w:eastAsia="Times New Roman" w:hAnsi="Arial" w:cs="Arial"/>
          <w:color w:val="000000"/>
          <w:spacing w:val="7"/>
          <w:sz w:val="24"/>
          <w:szCs w:val="24"/>
          <w:lang w:eastAsia="en-AU"/>
        </w:rPr>
        <w:t xml:space="preserve"> events produced or supported</w:t>
      </w:r>
      <w:r w:rsidR="00D802C6">
        <w:rPr>
          <w:rFonts w:ascii="Arial" w:eastAsia="Times New Roman" w:hAnsi="Arial" w:cs="Arial"/>
          <w:color w:val="000000"/>
          <w:spacing w:val="7"/>
          <w:sz w:val="24"/>
          <w:szCs w:val="24"/>
          <w:lang w:eastAsia="en-AU"/>
        </w:rPr>
        <w:br/>
      </w:r>
      <w:r w:rsidR="00460166">
        <w:rPr>
          <w:rFonts w:ascii="Arial" w:eastAsia="Times New Roman" w:hAnsi="Arial" w:cs="Arial"/>
          <w:color w:val="000000"/>
          <w:spacing w:val="7"/>
          <w:sz w:val="24"/>
          <w:szCs w:val="24"/>
          <w:lang w:eastAsia="en-AU"/>
        </w:rPr>
        <w:t>6075</w:t>
      </w:r>
      <w:r w:rsidR="00D802C6" w:rsidRPr="00A24DA1">
        <w:rPr>
          <w:rFonts w:ascii="Arial" w:eastAsia="Times New Roman" w:hAnsi="Arial" w:cs="Arial"/>
          <w:color w:val="000000"/>
          <w:spacing w:val="7"/>
          <w:sz w:val="24"/>
          <w:szCs w:val="24"/>
          <w:lang w:eastAsia="en-AU"/>
        </w:rPr>
        <w:t xml:space="preserve"> event participants </w:t>
      </w:r>
      <w:r w:rsidR="00D802C6">
        <w:rPr>
          <w:rFonts w:ascii="Arial" w:eastAsia="Times New Roman" w:hAnsi="Arial" w:cs="Arial"/>
          <w:color w:val="000000"/>
          <w:spacing w:val="7"/>
          <w:sz w:val="24"/>
          <w:szCs w:val="24"/>
          <w:lang w:eastAsia="en-AU"/>
        </w:rPr>
        <w:br/>
      </w:r>
      <w:r w:rsidR="006928D1">
        <w:rPr>
          <w:rFonts w:ascii="Arial" w:eastAsia="Times New Roman" w:hAnsi="Arial" w:cs="Arial"/>
          <w:color w:val="000000"/>
          <w:spacing w:val="7"/>
          <w:sz w:val="24"/>
          <w:szCs w:val="24"/>
          <w:lang w:eastAsia="en-AU"/>
        </w:rPr>
        <w:t>20</w:t>
      </w:r>
      <w:r w:rsidR="00D802C6" w:rsidRPr="00A24DA1">
        <w:rPr>
          <w:rFonts w:ascii="Arial" w:eastAsia="Times New Roman" w:hAnsi="Arial" w:cs="Arial"/>
          <w:color w:val="000000"/>
          <w:spacing w:val="7"/>
          <w:sz w:val="24"/>
          <w:szCs w:val="24"/>
          <w:lang w:eastAsia="en-AU"/>
        </w:rPr>
        <w:t xml:space="preserve"> arts organisations provided with consulting services</w:t>
      </w:r>
    </w:p>
    <w:p w14:paraId="19C27572" w14:textId="1657B1DB" w:rsidR="00B44834" w:rsidRDefault="00B44834" w:rsidP="00A24DA1">
      <w:pPr>
        <w:spacing w:before="100" w:beforeAutospacing="1" w:after="100" w:afterAutospacing="1" w:line="240" w:lineRule="auto"/>
        <w:rPr>
          <w:rFonts w:ascii="Arial" w:eastAsia="Times New Roman" w:hAnsi="Arial" w:cs="Arial"/>
          <w:sz w:val="24"/>
          <w:szCs w:val="24"/>
          <w:lang w:eastAsia="en-AU"/>
        </w:rPr>
      </w:pPr>
      <w:r w:rsidRPr="004D7BCD">
        <w:rPr>
          <w:rStyle w:val="jsgrdq"/>
          <w:rFonts w:ascii="Arial" w:hAnsi="Arial" w:cs="Arial"/>
          <w:color w:val="000000"/>
          <w:sz w:val="24"/>
          <w:szCs w:val="24"/>
        </w:rPr>
        <w:t>Image description</w:t>
      </w:r>
      <w:r w:rsidRPr="004D7BCD">
        <w:rPr>
          <w:rFonts w:ascii="Arial" w:hAnsi="Arial" w:cs="Arial"/>
          <w:sz w:val="24"/>
          <w:szCs w:val="24"/>
        </w:rPr>
        <w:t xml:space="preserve">: </w:t>
      </w:r>
      <w:r w:rsidR="00C61533" w:rsidRPr="00C61533">
        <w:rPr>
          <w:rFonts w:ascii="Arial" w:hAnsi="Arial" w:cs="Arial"/>
          <w:sz w:val="24"/>
          <w:szCs w:val="24"/>
        </w:rPr>
        <w:t>A photo taken from the back of a room, featuring an audience watching an Auslan interpreted panel discussion. Photo by Dieter Knierim.</w:t>
      </w:r>
    </w:p>
    <w:p w14:paraId="0468E2B7" w14:textId="33E30121" w:rsidR="00A24DA1" w:rsidRPr="00B44834" w:rsidRDefault="00C61533" w:rsidP="00A24DA1">
      <w:pPr>
        <w:spacing w:before="100" w:beforeAutospacing="1" w:after="100" w:afterAutospacing="1" w:line="240" w:lineRule="auto"/>
        <w:rPr>
          <w:rFonts w:ascii="Arial" w:eastAsia="Times New Roman" w:hAnsi="Arial" w:cs="Arial"/>
          <w:sz w:val="24"/>
          <w:szCs w:val="24"/>
          <w:lang w:eastAsia="en-AU"/>
        </w:rPr>
      </w:pPr>
      <w:r>
        <w:rPr>
          <w:rFonts w:ascii="Arial" w:eastAsia="Times New Roman" w:hAnsi="Arial" w:cs="Arial"/>
          <w:color w:val="000000"/>
          <w:spacing w:val="7"/>
          <w:sz w:val="24"/>
          <w:szCs w:val="24"/>
          <w:lang w:eastAsia="en-AU"/>
        </w:rPr>
        <w:t>35</w:t>
      </w:r>
      <w:r w:rsidR="00FE3B23" w:rsidRPr="00FE3B23">
        <w:rPr>
          <w:rFonts w:ascii="Arial" w:eastAsia="Times New Roman" w:hAnsi="Arial" w:cs="Arial"/>
          <w:color w:val="000000"/>
          <w:spacing w:val="7"/>
          <w:sz w:val="24"/>
          <w:szCs w:val="24"/>
          <w:lang w:eastAsia="en-AU"/>
        </w:rPr>
        <w:t>K</w:t>
      </w:r>
      <w:r w:rsidR="00FE3B23" w:rsidRPr="00A24DA1">
        <w:rPr>
          <w:rFonts w:ascii="Arial" w:eastAsia="Times New Roman" w:hAnsi="Arial" w:cs="Arial"/>
          <w:color w:val="000000"/>
          <w:spacing w:val="7"/>
          <w:sz w:val="24"/>
          <w:szCs w:val="24"/>
          <w:lang w:eastAsia="en-AU"/>
        </w:rPr>
        <w:t xml:space="preserve"> </w:t>
      </w:r>
      <w:r w:rsidR="00FE3B23" w:rsidRPr="00FE3B23">
        <w:rPr>
          <w:rFonts w:ascii="Arial" w:eastAsia="Times New Roman" w:hAnsi="Arial" w:cs="Arial"/>
          <w:color w:val="000000"/>
          <w:spacing w:val="7"/>
          <w:sz w:val="24"/>
          <w:szCs w:val="24"/>
          <w:lang w:eastAsia="en-AU"/>
        </w:rPr>
        <w:t>website visitors</w:t>
      </w:r>
      <w:r w:rsidR="00462B3B">
        <w:rPr>
          <w:rFonts w:ascii="Arial" w:eastAsia="Times New Roman" w:hAnsi="Arial" w:cs="Arial"/>
          <w:color w:val="000000"/>
          <w:spacing w:val="7"/>
          <w:sz w:val="24"/>
          <w:szCs w:val="24"/>
          <w:lang w:eastAsia="en-AU"/>
        </w:rPr>
        <w:br/>
      </w:r>
      <w:r>
        <w:rPr>
          <w:rFonts w:ascii="Arial" w:eastAsia="Times New Roman" w:hAnsi="Arial" w:cs="Arial"/>
          <w:color w:val="000000"/>
          <w:spacing w:val="7"/>
          <w:sz w:val="24"/>
          <w:szCs w:val="24"/>
          <w:lang w:eastAsia="en-AU"/>
        </w:rPr>
        <w:t>20.5</w:t>
      </w:r>
      <w:r w:rsidR="00FE3B23" w:rsidRPr="00FE3B23">
        <w:rPr>
          <w:rFonts w:ascii="Arial" w:eastAsia="Times New Roman" w:hAnsi="Arial" w:cs="Arial"/>
          <w:color w:val="000000"/>
          <w:spacing w:val="7"/>
          <w:sz w:val="24"/>
          <w:szCs w:val="24"/>
          <w:lang w:eastAsia="en-AU"/>
        </w:rPr>
        <w:t>K</w:t>
      </w:r>
      <w:r w:rsidR="00FE3B23" w:rsidRPr="00A24DA1">
        <w:rPr>
          <w:rFonts w:ascii="Arial" w:eastAsia="Times New Roman" w:hAnsi="Arial" w:cs="Arial"/>
          <w:color w:val="000000"/>
          <w:spacing w:val="7"/>
          <w:sz w:val="24"/>
          <w:szCs w:val="24"/>
          <w:lang w:eastAsia="en-AU"/>
        </w:rPr>
        <w:t xml:space="preserve"> </w:t>
      </w:r>
      <w:r w:rsidR="00FE3B23" w:rsidRPr="00FE3B23">
        <w:rPr>
          <w:rFonts w:ascii="Arial" w:eastAsia="Times New Roman" w:hAnsi="Arial" w:cs="Arial"/>
          <w:color w:val="000000"/>
          <w:spacing w:val="7"/>
          <w:sz w:val="24"/>
          <w:szCs w:val="24"/>
          <w:lang w:eastAsia="en-AU"/>
        </w:rPr>
        <w:t>social media followers</w:t>
      </w:r>
      <w:r w:rsidR="00462B3B">
        <w:rPr>
          <w:rFonts w:ascii="Arial" w:eastAsia="Times New Roman" w:hAnsi="Arial" w:cs="Arial"/>
          <w:color w:val="000000"/>
          <w:spacing w:val="7"/>
          <w:sz w:val="24"/>
          <w:szCs w:val="24"/>
          <w:lang w:eastAsia="en-AU"/>
        </w:rPr>
        <w:br/>
      </w:r>
      <w:r>
        <w:rPr>
          <w:rFonts w:ascii="Arial" w:eastAsia="Times New Roman" w:hAnsi="Arial" w:cs="Arial"/>
          <w:color w:val="000000"/>
          <w:spacing w:val="7"/>
          <w:sz w:val="24"/>
          <w:szCs w:val="24"/>
          <w:lang w:eastAsia="en-AU"/>
        </w:rPr>
        <w:t>404.5</w:t>
      </w:r>
      <w:r w:rsidR="00FE3B23" w:rsidRPr="00FE3B23">
        <w:rPr>
          <w:rFonts w:ascii="Arial" w:eastAsia="Times New Roman" w:hAnsi="Arial" w:cs="Arial"/>
          <w:color w:val="000000"/>
          <w:spacing w:val="7"/>
          <w:sz w:val="24"/>
          <w:szCs w:val="24"/>
          <w:lang w:eastAsia="en-AU"/>
        </w:rPr>
        <w:t>K</w:t>
      </w:r>
      <w:r w:rsidR="00FE3B23" w:rsidRPr="00A24DA1">
        <w:rPr>
          <w:rFonts w:ascii="Arial" w:eastAsia="Times New Roman" w:hAnsi="Arial" w:cs="Arial"/>
          <w:color w:val="000000"/>
          <w:spacing w:val="7"/>
          <w:sz w:val="24"/>
          <w:szCs w:val="24"/>
          <w:lang w:eastAsia="en-AU"/>
        </w:rPr>
        <w:t xml:space="preserve"> </w:t>
      </w:r>
      <w:r w:rsidR="00FE3B23" w:rsidRPr="00FE3B23">
        <w:rPr>
          <w:rFonts w:ascii="Arial" w:eastAsia="Times New Roman" w:hAnsi="Arial" w:cs="Arial"/>
          <w:color w:val="000000"/>
          <w:spacing w:val="7"/>
          <w:sz w:val="24"/>
          <w:szCs w:val="24"/>
          <w:lang w:eastAsia="en-AU"/>
        </w:rPr>
        <w:t>social media reach</w:t>
      </w:r>
      <w:r w:rsidR="008728DA">
        <w:rPr>
          <w:rFonts w:ascii="Arial" w:eastAsia="Times New Roman" w:hAnsi="Arial" w:cs="Arial"/>
          <w:color w:val="000000"/>
          <w:spacing w:val="7"/>
          <w:sz w:val="24"/>
          <w:szCs w:val="24"/>
          <w:lang w:eastAsia="en-AU"/>
        </w:rPr>
        <w:br/>
      </w:r>
      <w:r w:rsidR="004D7BCD">
        <w:rPr>
          <w:rFonts w:ascii="Arial" w:eastAsia="Times New Roman" w:hAnsi="Arial" w:cs="Arial"/>
          <w:color w:val="000000"/>
          <w:spacing w:val="7"/>
          <w:sz w:val="24"/>
          <w:szCs w:val="24"/>
          <w:lang w:eastAsia="en-AU"/>
        </w:rPr>
        <w:t>8</w:t>
      </w:r>
      <w:r>
        <w:rPr>
          <w:rFonts w:ascii="Arial" w:eastAsia="Times New Roman" w:hAnsi="Arial" w:cs="Arial"/>
          <w:color w:val="000000"/>
          <w:spacing w:val="7"/>
          <w:sz w:val="24"/>
          <w:szCs w:val="24"/>
          <w:lang w:eastAsia="en-AU"/>
        </w:rPr>
        <w:t>7</w:t>
      </w:r>
      <w:r w:rsidR="008728DA" w:rsidRPr="00A24DA1">
        <w:rPr>
          <w:rFonts w:ascii="Arial" w:eastAsia="Times New Roman" w:hAnsi="Arial" w:cs="Arial"/>
          <w:color w:val="000000"/>
          <w:spacing w:val="7"/>
          <w:sz w:val="24"/>
          <w:szCs w:val="24"/>
          <w:lang w:eastAsia="en-AU"/>
        </w:rPr>
        <w:t xml:space="preserve"> training sessions delivered</w:t>
      </w:r>
      <w:r w:rsidR="00462B3B">
        <w:rPr>
          <w:rFonts w:ascii="Arial" w:eastAsia="Times New Roman" w:hAnsi="Arial" w:cs="Arial"/>
          <w:color w:val="000000"/>
          <w:spacing w:val="7"/>
          <w:sz w:val="24"/>
          <w:szCs w:val="24"/>
          <w:lang w:eastAsia="en-AU"/>
        </w:rPr>
        <w:br/>
      </w:r>
      <w:r>
        <w:rPr>
          <w:rFonts w:ascii="Arial" w:eastAsia="Times New Roman" w:hAnsi="Arial" w:cs="Arial"/>
          <w:color w:val="000000"/>
          <w:spacing w:val="7"/>
          <w:sz w:val="24"/>
          <w:szCs w:val="24"/>
          <w:lang w:eastAsia="en-AU"/>
        </w:rPr>
        <w:t>1700</w:t>
      </w:r>
      <w:r w:rsidR="00A24DA1" w:rsidRPr="00A24DA1">
        <w:rPr>
          <w:rFonts w:ascii="Arial" w:eastAsia="Times New Roman" w:hAnsi="Arial" w:cs="Arial"/>
          <w:color w:val="000000"/>
          <w:spacing w:val="7"/>
          <w:sz w:val="24"/>
          <w:szCs w:val="24"/>
          <w:lang w:eastAsia="en-AU"/>
        </w:rPr>
        <w:t xml:space="preserve"> training participants</w:t>
      </w:r>
      <w:r w:rsidR="00462B3B">
        <w:rPr>
          <w:rFonts w:ascii="Arial" w:eastAsia="Times New Roman" w:hAnsi="Arial" w:cs="Arial"/>
          <w:color w:val="000000"/>
          <w:spacing w:val="7"/>
          <w:sz w:val="24"/>
          <w:szCs w:val="24"/>
          <w:lang w:eastAsia="en-AU"/>
        </w:rPr>
        <w:br/>
      </w:r>
      <w:r>
        <w:rPr>
          <w:rFonts w:ascii="Arial" w:eastAsia="Times New Roman" w:hAnsi="Arial" w:cs="Arial"/>
          <w:color w:val="000000"/>
          <w:spacing w:val="7"/>
          <w:sz w:val="24"/>
          <w:szCs w:val="24"/>
          <w:lang w:eastAsia="en-AU"/>
        </w:rPr>
        <w:t>4.2</w:t>
      </w:r>
      <w:r w:rsidR="00A24DA1" w:rsidRPr="00A24DA1">
        <w:rPr>
          <w:rFonts w:ascii="Arial" w:eastAsia="Times New Roman" w:hAnsi="Arial" w:cs="Arial"/>
          <w:color w:val="000000"/>
          <w:spacing w:val="7"/>
          <w:sz w:val="24"/>
          <w:szCs w:val="24"/>
          <w:lang w:eastAsia="en-AU"/>
        </w:rPr>
        <w:t xml:space="preserve"> Accessible Arts Staff (Full-time equivalent)</w:t>
      </w:r>
    </w:p>
    <w:p w14:paraId="36FB625E" w14:textId="55D43D57" w:rsidR="00375A01" w:rsidRPr="00AC6A5D" w:rsidRDefault="0050673D" w:rsidP="00BB615E">
      <w:pPr>
        <w:pStyle w:val="Heading2"/>
        <w:spacing w:line="240" w:lineRule="auto"/>
        <w:rPr>
          <w:rFonts w:eastAsia="Times New Roman"/>
          <w:lang w:eastAsia="en-AU"/>
        </w:rPr>
      </w:pPr>
      <w:r w:rsidRPr="00AC6A5D">
        <w:rPr>
          <w:rFonts w:eastAsia="Times New Roman"/>
          <w:lang w:eastAsia="en-AU"/>
        </w:rPr>
        <w:t>Career Advancement</w:t>
      </w:r>
    </w:p>
    <w:p w14:paraId="5944B96E" w14:textId="5CDEBB01" w:rsidR="002C6FC9" w:rsidRPr="002C6FC9" w:rsidRDefault="002C6FC9" w:rsidP="00603396">
      <w:pPr>
        <w:pStyle w:val="04xlpa"/>
        <w:rPr>
          <w:rStyle w:val="wdyuqq"/>
          <w:rFonts w:ascii="Arial" w:eastAsiaTheme="majorEastAsia" w:hAnsi="Arial" w:cs="Arial"/>
          <w:color w:val="000000"/>
        </w:rPr>
      </w:pPr>
      <w:r w:rsidRPr="002C6FC9">
        <w:rPr>
          <w:rFonts w:ascii="Arial" w:eastAsiaTheme="majorEastAsia" w:hAnsi="Arial" w:cs="Arial"/>
          <w:color w:val="000000"/>
        </w:rPr>
        <w:t>Accessible Arts empowers the creativity and careers of arts practitioners with disability right across NSW. We do this by providing a range of professional development programs and opportunities for both artists and arts workers.</w:t>
      </w:r>
    </w:p>
    <w:p w14:paraId="140B89CF" w14:textId="40B9B365" w:rsidR="00603396" w:rsidRPr="00603396" w:rsidRDefault="00603396" w:rsidP="00603396">
      <w:pPr>
        <w:pStyle w:val="04xlpa"/>
        <w:rPr>
          <w:rFonts w:ascii="Arial" w:hAnsi="Arial" w:cs="Arial"/>
          <w:color w:val="000000"/>
        </w:rPr>
      </w:pPr>
      <w:r w:rsidRPr="00603396">
        <w:rPr>
          <w:rStyle w:val="wdyuqq"/>
          <w:rFonts w:ascii="Arial" w:eastAsiaTheme="majorEastAsia" w:hAnsi="Arial" w:cs="Arial"/>
          <w:b/>
          <w:bCs/>
          <w:color w:val="000000"/>
        </w:rPr>
        <w:t>Artist Residencies</w:t>
      </w:r>
      <w:r w:rsidR="00AA19FB">
        <w:rPr>
          <w:rFonts w:ascii="Arial" w:hAnsi="Arial" w:cs="Arial"/>
          <w:color w:val="000000"/>
        </w:rPr>
        <w:br/>
      </w:r>
      <w:r w:rsidR="00EE7881">
        <w:rPr>
          <w:rFonts w:ascii="Arial" w:hAnsi="Arial" w:cs="Arial"/>
        </w:rPr>
        <w:t>In p</w:t>
      </w:r>
      <w:r w:rsidR="00EE7881" w:rsidRPr="00EE7881">
        <w:rPr>
          <w:rFonts w:ascii="Arial" w:hAnsi="Arial" w:cs="Arial"/>
        </w:rPr>
        <w:t>artnership with Bundanon Trust Estate, we supported 5 artists, musicians and writers with disability through valuable week-long residencies. The Bundanon Artist-in-Residence program is the largest of its kind in Australia, and our annual residency initiative is an incredibly valuable creative and career development opportunity for artists with disability.</w:t>
      </w:r>
    </w:p>
    <w:p w14:paraId="711E9569" w14:textId="35A6F6A9" w:rsidR="00603396" w:rsidRPr="00B44834" w:rsidRDefault="00EE7881" w:rsidP="00603396">
      <w:pPr>
        <w:pStyle w:val="04xlpa"/>
        <w:rPr>
          <w:rFonts w:ascii="Arial" w:hAnsi="Arial" w:cs="Arial"/>
          <w:color w:val="000000"/>
        </w:rPr>
      </w:pPr>
      <w:r>
        <w:rPr>
          <w:rStyle w:val="wdyuqq"/>
          <w:rFonts w:ascii="Arial" w:eastAsiaTheme="majorEastAsia" w:hAnsi="Arial" w:cs="Arial"/>
          <w:b/>
          <w:bCs/>
          <w:color w:val="000000"/>
        </w:rPr>
        <w:t>Equip</w:t>
      </w:r>
      <w:r w:rsidR="00603396" w:rsidRPr="00603396">
        <w:rPr>
          <w:rStyle w:val="wdyuqq"/>
          <w:rFonts w:ascii="Arial" w:eastAsiaTheme="majorEastAsia" w:hAnsi="Arial" w:cs="Arial"/>
          <w:b/>
          <w:bCs/>
          <w:color w:val="000000"/>
        </w:rPr>
        <w:t xml:space="preserve"> Leadership Program</w:t>
      </w:r>
      <w:r w:rsidR="00AA19FB">
        <w:rPr>
          <w:rFonts w:ascii="Arial" w:hAnsi="Arial" w:cs="Arial"/>
          <w:color w:val="000000"/>
        </w:rPr>
        <w:br/>
      </w:r>
      <w:r>
        <w:rPr>
          <w:rFonts w:ascii="Arial" w:hAnsi="Arial" w:cs="Arial"/>
        </w:rPr>
        <w:t>We</w:t>
      </w:r>
      <w:r w:rsidR="00B44834" w:rsidRPr="00B44834">
        <w:rPr>
          <w:rFonts w:ascii="Arial" w:hAnsi="Arial" w:cs="Arial"/>
        </w:rPr>
        <w:t xml:space="preserve"> </w:t>
      </w:r>
      <w:r w:rsidRPr="00EE7881">
        <w:rPr>
          <w:rFonts w:ascii="Arial" w:hAnsi="Arial" w:cs="Arial"/>
        </w:rPr>
        <w:t>delivered a national program to build confidence and capacity for 16 women and non-binary people with disability to develop skills and connect with mentors and experienced leaders as they work towards becoming influential leaders in the arts. We worked in partnership with Creative Plus Business, Arts Law Centre of Australia and Sage Clinical Psychology to deliver this unparalleled program.</w:t>
      </w:r>
    </w:p>
    <w:p w14:paraId="1AAE5AF6" w14:textId="427C99BE" w:rsidR="00603396" w:rsidRPr="00B44834" w:rsidRDefault="00603396" w:rsidP="00603396">
      <w:pPr>
        <w:pStyle w:val="04xlpa"/>
        <w:rPr>
          <w:rFonts w:ascii="Arial" w:hAnsi="Arial" w:cs="Arial"/>
          <w:color w:val="000000"/>
        </w:rPr>
      </w:pPr>
      <w:r w:rsidRPr="00603396">
        <w:rPr>
          <w:rStyle w:val="wdyuqq"/>
          <w:rFonts w:ascii="Arial" w:eastAsiaTheme="majorEastAsia" w:hAnsi="Arial" w:cs="Arial"/>
          <w:b/>
          <w:bCs/>
          <w:color w:val="000000"/>
        </w:rPr>
        <w:t>Next Level Creative Mentorships</w:t>
      </w:r>
      <w:r w:rsidR="00AA19FB">
        <w:rPr>
          <w:rFonts w:ascii="Arial" w:hAnsi="Arial" w:cs="Arial"/>
          <w:color w:val="000000"/>
        </w:rPr>
        <w:br/>
      </w:r>
      <w:r w:rsidR="00FF18BD">
        <w:rPr>
          <w:rFonts w:ascii="Arial" w:hAnsi="Arial" w:cs="Arial"/>
        </w:rPr>
        <w:t>Fiv</w:t>
      </w:r>
      <w:r w:rsidR="00FF18BD" w:rsidRPr="00FF18BD">
        <w:rPr>
          <w:rFonts w:ascii="Arial" w:hAnsi="Arial" w:cs="Arial"/>
        </w:rPr>
        <w:t>e talented artists received valuable one-to-one support with leadings arts organisations to help take their project ideas to the Next Level. We partnered with Bangarra Dance Theatre, Griffin Theatre Company, Belvoir St Theatre, Merrigong Theatre Company and the Sydney Opera House to deliver this unique program.</w:t>
      </w:r>
    </w:p>
    <w:p w14:paraId="795BFCDB" w14:textId="76B89DEE" w:rsidR="00603396" w:rsidRPr="00603396" w:rsidRDefault="00603396" w:rsidP="00603396">
      <w:pPr>
        <w:pStyle w:val="04xlpa"/>
        <w:rPr>
          <w:rFonts w:ascii="Arial" w:hAnsi="Arial" w:cs="Arial"/>
          <w:color w:val="000000"/>
        </w:rPr>
      </w:pPr>
      <w:r w:rsidRPr="00603396">
        <w:rPr>
          <w:rStyle w:val="wdyuqq"/>
          <w:rFonts w:ascii="Arial" w:eastAsiaTheme="majorEastAsia" w:hAnsi="Arial" w:cs="Arial"/>
          <w:b/>
          <w:bCs/>
          <w:color w:val="000000"/>
        </w:rPr>
        <w:t>Createabil</w:t>
      </w:r>
      <w:r w:rsidR="00C10E43">
        <w:rPr>
          <w:rStyle w:val="wdyuqq"/>
          <w:rFonts w:ascii="Arial" w:eastAsiaTheme="majorEastAsia" w:hAnsi="Arial" w:cs="Arial"/>
          <w:b/>
          <w:bCs/>
          <w:color w:val="000000"/>
        </w:rPr>
        <w:t>i</w:t>
      </w:r>
      <w:r w:rsidRPr="00603396">
        <w:rPr>
          <w:rStyle w:val="wdyuqq"/>
          <w:rFonts w:ascii="Arial" w:eastAsiaTheme="majorEastAsia" w:hAnsi="Arial" w:cs="Arial"/>
          <w:b/>
          <w:bCs/>
          <w:color w:val="000000"/>
        </w:rPr>
        <w:t>ty</w:t>
      </w:r>
      <w:r w:rsidR="00AA19FB">
        <w:rPr>
          <w:rFonts w:ascii="Arial" w:hAnsi="Arial" w:cs="Arial"/>
          <w:color w:val="000000"/>
        </w:rPr>
        <w:br/>
      </w:r>
      <w:r w:rsidR="00B44834" w:rsidRPr="00B44834">
        <w:rPr>
          <w:rFonts w:ascii="Arial" w:hAnsi="Arial" w:cs="Arial"/>
        </w:rPr>
        <w:t xml:space="preserve">We </w:t>
      </w:r>
      <w:r w:rsidR="00FF18BD" w:rsidRPr="00FF18BD">
        <w:rPr>
          <w:rFonts w:ascii="Arial" w:hAnsi="Arial" w:cs="Arial"/>
        </w:rPr>
        <w:t xml:space="preserve">partnered with Create NSW to support this program designed to upskill screen practitioners with disability and provide support to develop strong career pathways. This was delivered in partnership with ABC, SBS, Sydney Theatre Company, Lingo Pictures, </w:t>
      </w:r>
      <w:proofErr w:type="spellStart"/>
      <w:r w:rsidR="00FF18BD" w:rsidRPr="00FF18BD">
        <w:rPr>
          <w:rFonts w:ascii="Arial" w:hAnsi="Arial" w:cs="Arial"/>
        </w:rPr>
        <w:t>Erth</w:t>
      </w:r>
      <w:proofErr w:type="spellEnd"/>
      <w:r w:rsidR="00FF18BD" w:rsidRPr="00FF18BD">
        <w:rPr>
          <w:rFonts w:ascii="Arial" w:hAnsi="Arial" w:cs="Arial"/>
        </w:rPr>
        <w:t xml:space="preserve"> Visual &amp; Physical Theatre, Performance Space, Tantrum Youth Arts and </w:t>
      </w:r>
      <w:proofErr w:type="spellStart"/>
      <w:r w:rsidR="00FF18BD" w:rsidRPr="00FF18BD">
        <w:rPr>
          <w:rFonts w:ascii="Arial" w:hAnsi="Arial" w:cs="Arial"/>
        </w:rPr>
        <w:t>Outloud</w:t>
      </w:r>
      <w:proofErr w:type="spellEnd"/>
      <w:r w:rsidR="00FF18BD" w:rsidRPr="00FF18BD">
        <w:rPr>
          <w:rFonts w:ascii="Arial" w:hAnsi="Arial" w:cs="Arial"/>
        </w:rPr>
        <w:t>.</w:t>
      </w:r>
    </w:p>
    <w:p w14:paraId="7F954283" w14:textId="733933DC" w:rsidR="00603396" w:rsidRDefault="00603396" w:rsidP="00603396">
      <w:pPr>
        <w:pStyle w:val="04xlpa"/>
        <w:rPr>
          <w:rFonts w:ascii="Arial" w:hAnsi="Arial" w:cs="Arial"/>
        </w:rPr>
      </w:pPr>
      <w:r w:rsidRPr="00603396">
        <w:rPr>
          <w:rStyle w:val="wdyuqq"/>
          <w:rFonts w:ascii="Arial" w:eastAsiaTheme="majorEastAsia" w:hAnsi="Arial" w:cs="Arial"/>
          <w:b/>
          <w:bCs/>
          <w:color w:val="000000"/>
        </w:rPr>
        <w:t xml:space="preserve">National </w:t>
      </w:r>
      <w:r w:rsidR="00FF18BD">
        <w:rPr>
          <w:rStyle w:val="wdyuqq"/>
          <w:rFonts w:ascii="Arial" w:eastAsiaTheme="majorEastAsia" w:hAnsi="Arial" w:cs="Arial"/>
          <w:b/>
          <w:bCs/>
          <w:color w:val="000000"/>
        </w:rPr>
        <w:t>Comedy Show Tour</w:t>
      </w:r>
      <w:r w:rsidRPr="00603396">
        <w:rPr>
          <w:rStyle w:val="wdyuqq"/>
          <w:rFonts w:ascii="Arial" w:eastAsiaTheme="majorEastAsia" w:hAnsi="Arial" w:cs="Arial"/>
          <w:b/>
          <w:bCs/>
          <w:color w:val="000000"/>
        </w:rPr>
        <w:t xml:space="preserve"> </w:t>
      </w:r>
      <w:r w:rsidR="00AA19FB">
        <w:rPr>
          <w:rFonts w:ascii="Arial" w:hAnsi="Arial" w:cs="Arial"/>
          <w:color w:val="000000"/>
        </w:rPr>
        <w:br/>
      </w:r>
      <w:r w:rsidR="00B44834" w:rsidRPr="00B44834">
        <w:rPr>
          <w:rFonts w:ascii="Arial" w:hAnsi="Arial" w:cs="Arial"/>
        </w:rPr>
        <w:t xml:space="preserve">We </w:t>
      </w:r>
      <w:r w:rsidR="00E91300" w:rsidRPr="00E91300">
        <w:rPr>
          <w:rFonts w:ascii="Arial" w:hAnsi="Arial" w:cs="Arial"/>
        </w:rPr>
        <w:t xml:space="preserve">partnered with Arts on Tour and Crips &amp; Creeps to produce a national tour of the accessible comedy show, </w:t>
      </w:r>
      <w:r w:rsidR="00E91300" w:rsidRPr="00E91300">
        <w:rPr>
          <w:rFonts w:ascii="Arial" w:hAnsi="Arial" w:cs="Arial"/>
          <w:i/>
          <w:iCs/>
        </w:rPr>
        <w:t>‘Are You Pulling My Leg?</w:t>
      </w:r>
      <w:r w:rsidR="00E91300" w:rsidRPr="00E91300">
        <w:rPr>
          <w:rFonts w:ascii="Arial" w:hAnsi="Arial" w:cs="Arial"/>
        </w:rPr>
        <w:t>’ showcasing 13 talented comedians with disability. This show toured to 10 leading venues across 5 states and all venues were upskilled through disability-led training, upskilling the sector to better understand how to implement access and more confidently employ artists with disability.</w:t>
      </w:r>
    </w:p>
    <w:p w14:paraId="62DCC24E" w14:textId="5194C3CE" w:rsidR="00E91300" w:rsidRPr="00603396" w:rsidRDefault="00E91300" w:rsidP="00603396">
      <w:pPr>
        <w:pStyle w:val="04xlpa"/>
        <w:rPr>
          <w:rFonts w:ascii="Arial" w:hAnsi="Arial" w:cs="Arial"/>
          <w:color w:val="000000"/>
        </w:rPr>
      </w:pPr>
      <w:r>
        <w:rPr>
          <w:rFonts w:ascii="Arial" w:hAnsi="Arial" w:cs="Arial"/>
        </w:rPr>
        <w:t>Image descriptions:</w:t>
      </w:r>
      <w:r w:rsidR="00FB3BCA" w:rsidRPr="00FB3BCA">
        <w:rPr>
          <w:rFonts w:asciiTheme="minorHAnsi" w:eastAsiaTheme="minorHAnsi" w:hAnsiTheme="minorHAnsi" w:cstheme="minorBidi"/>
          <w:color w:val="000000"/>
          <w:sz w:val="22"/>
          <w:szCs w:val="22"/>
          <w:lang w:eastAsia="en-US"/>
        </w:rPr>
        <w:t xml:space="preserve"> </w:t>
      </w:r>
      <w:r w:rsidR="00FB3BCA" w:rsidRPr="00FB3BCA">
        <w:rPr>
          <w:rFonts w:ascii="Arial" w:hAnsi="Arial" w:cs="Arial"/>
        </w:rPr>
        <w:t>Image 1: Group photo of artists Edward Barnes, Tereza Crvenkovic, Negin Chahoud, Gemma Hudson and Carly Marchment. Photo by Paul Jones. Image 2: Comedian Sam Wade performing in the comedy show ‘Are You Pulling My Leg?’. Photo by Rob Studdert. Image 3: Group photo taken at Equip Leadership Toolkit Graduation Ceremony. Photo by Rob Studdert.</w:t>
      </w:r>
    </w:p>
    <w:p w14:paraId="12B7B4CB" w14:textId="7588D161" w:rsidR="00AC6A5D" w:rsidRPr="00AC6A5D" w:rsidRDefault="00AC6A5D" w:rsidP="00BB615E">
      <w:pPr>
        <w:pStyle w:val="Heading2"/>
        <w:spacing w:line="240" w:lineRule="auto"/>
        <w:rPr>
          <w:rStyle w:val="jsgrdq"/>
          <w:rFonts w:cs="Arial"/>
          <w:color w:val="000000"/>
        </w:rPr>
      </w:pPr>
      <w:r w:rsidRPr="00AC6A5D">
        <w:rPr>
          <w:rStyle w:val="jsgrdq"/>
          <w:rFonts w:cs="Arial"/>
          <w:color w:val="000000"/>
        </w:rPr>
        <w:t>Audience Development</w:t>
      </w:r>
    </w:p>
    <w:p w14:paraId="60A336E2" w14:textId="77777777" w:rsidR="00FB3BCA" w:rsidRDefault="00CD0CED" w:rsidP="00207B94">
      <w:pPr>
        <w:spacing w:before="100" w:beforeAutospacing="1" w:after="100" w:afterAutospacing="1" w:line="240" w:lineRule="auto"/>
        <w:rPr>
          <w:rFonts w:ascii="Arial" w:hAnsi="Arial" w:cs="Arial"/>
          <w:sz w:val="24"/>
          <w:szCs w:val="24"/>
        </w:rPr>
      </w:pPr>
      <w:r w:rsidRPr="00CD0CED">
        <w:rPr>
          <w:rFonts w:ascii="Arial" w:hAnsi="Arial" w:cs="Arial"/>
          <w:sz w:val="24"/>
          <w:szCs w:val="24"/>
        </w:rPr>
        <w:t xml:space="preserve">In </w:t>
      </w:r>
      <w:r w:rsidR="00FB3BCA" w:rsidRPr="00FB3BCA">
        <w:rPr>
          <w:rFonts w:ascii="Arial" w:hAnsi="Arial" w:cs="Arial"/>
          <w:sz w:val="24"/>
          <w:szCs w:val="24"/>
        </w:rPr>
        <w:t xml:space="preserve">2024, we expanded our engaging offering of live events while continuing to support critical, equitable online access which champions best-practise digital accessibility. This hybrid approach enabled us to reach diverse and far-reaching audiences, including those from regional areas, who would otherwise be unable to engage with our programs. We also continued to facilitate both in-person and online training in response to sector demand. </w:t>
      </w:r>
    </w:p>
    <w:p w14:paraId="1789DFDC" w14:textId="2AFF7111" w:rsidR="00FB3BCA" w:rsidRPr="008A0033" w:rsidRDefault="00207B94" w:rsidP="00207B94">
      <w:pPr>
        <w:spacing w:before="100" w:beforeAutospacing="1" w:after="100" w:afterAutospacing="1" w:line="240" w:lineRule="auto"/>
        <w:rPr>
          <w:rFonts w:ascii="Arial" w:eastAsia="Times New Roman" w:hAnsi="Arial" w:cs="Arial"/>
          <w:b/>
          <w:bCs/>
          <w:color w:val="000000"/>
          <w:sz w:val="24"/>
          <w:szCs w:val="24"/>
          <w:lang w:eastAsia="en-AU"/>
        </w:rPr>
      </w:pPr>
      <w:r w:rsidRPr="00207B94">
        <w:rPr>
          <w:rFonts w:ascii="Arial" w:eastAsia="Times New Roman" w:hAnsi="Arial" w:cs="Arial"/>
          <w:b/>
          <w:bCs/>
          <w:color w:val="000000"/>
          <w:sz w:val="24"/>
          <w:szCs w:val="24"/>
          <w:lang w:eastAsia="en-AU"/>
        </w:rPr>
        <w:t>Access Ideas and Insights - Quarterly Panel Discussions</w:t>
      </w:r>
      <w:r w:rsidR="008A0033">
        <w:rPr>
          <w:rFonts w:ascii="Arial" w:eastAsia="Times New Roman" w:hAnsi="Arial" w:cs="Arial"/>
          <w:b/>
          <w:bCs/>
          <w:color w:val="000000"/>
          <w:sz w:val="24"/>
          <w:szCs w:val="24"/>
          <w:lang w:eastAsia="en-AU"/>
        </w:rPr>
        <w:br/>
      </w:r>
      <w:r w:rsidR="008A0033" w:rsidRPr="008A0033">
        <w:rPr>
          <w:rFonts w:ascii="Arial" w:eastAsia="Times New Roman" w:hAnsi="Arial" w:cs="Arial"/>
          <w:color w:val="000000"/>
          <w:sz w:val="24"/>
          <w:szCs w:val="24"/>
          <w:lang w:eastAsia="en-AU"/>
        </w:rPr>
        <w:t>This series was supported by the City of Sydney, Create NSW and Women NSW.</w:t>
      </w:r>
    </w:p>
    <w:p w14:paraId="2873D27C" w14:textId="7DA15367" w:rsidR="008A0033" w:rsidRPr="008A0033" w:rsidRDefault="008A0033" w:rsidP="008A0033">
      <w:pPr>
        <w:pStyle w:val="ListParagraph"/>
        <w:numPr>
          <w:ilvl w:val="0"/>
          <w:numId w:val="11"/>
        </w:numPr>
        <w:rPr>
          <w:rFonts w:ascii="Arial" w:hAnsi="Arial" w:cs="Arial"/>
        </w:rPr>
      </w:pPr>
      <w:r>
        <w:rPr>
          <w:rFonts w:ascii="Arial" w:hAnsi="Arial" w:cs="Arial"/>
        </w:rPr>
        <w:t>W</w:t>
      </w:r>
      <w:r w:rsidRPr="008A0033">
        <w:rPr>
          <w:rFonts w:ascii="Arial" w:hAnsi="Arial" w:cs="Arial"/>
        </w:rPr>
        <w:t>ellbeing Through Art - Presented in partnership with Art Gallery of NSW</w:t>
      </w:r>
    </w:p>
    <w:p w14:paraId="2DF796EE" w14:textId="1F25F2AA" w:rsidR="008A0033" w:rsidRPr="00DF29E8" w:rsidRDefault="008A0033" w:rsidP="00DF29E8">
      <w:pPr>
        <w:pStyle w:val="ListParagraph"/>
        <w:rPr>
          <w:rFonts w:ascii="Arial" w:hAnsi="Arial" w:cs="Arial"/>
        </w:rPr>
      </w:pPr>
      <w:r w:rsidRPr="008A0033">
        <w:rPr>
          <w:rFonts w:ascii="Arial" w:hAnsi="Arial" w:cs="Arial"/>
        </w:rPr>
        <w:t xml:space="preserve">We explored the myriad benefits of art in an engaging exploration of health, wellbeing and diverse creative expression. Through engaging a celebrity keynote speaker, Celia </w:t>
      </w:r>
      <w:proofErr w:type="spellStart"/>
      <w:r w:rsidRPr="00DF29E8">
        <w:rPr>
          <w:rFonts w:ascii="Arial" w:hAnsi="Arial" w:cs="Arial"/>
        </w:rPr>
        <w:t>Pacqoula</w:t>
      </w:r>
      <w:proofErr w:type="spellEnd"/>
      <w:r w:rsidRPr="00DF29E8">
        <w:rPr>
          <w:rFonts w:ascii="Arial" w:hAnsi="Arial" w:cs="Arial"/>
        </w:rPr>
        <w:t>, we reached new and broader audiences.</w:t>
      </w:r>
      <w:r w:rsidR="00DF29E8">
        <w:rPr>
          <w:rFonts w:ascii="Arial" w:hAnsi="Arial" w:cs="Arial"/>
        </w:rPr>
        <w:br/>
      </w:r>
    </w:p>
    <w:p w14:paraId="28313A68" w14:textId="75C845AD" w:rsidR="00DF29E8" w:rsidRPr="00DF29E8" w:rsidRDefault="00CD0CED" w:rsidP="00DF29E8">
      <w:pPr>
        <w:pStyle w:val="ListParagraph"/>
        <w:numPr>
          <w:ilvl w:val="0"/>
          <w:numId w:val="11"/>
        </w:numPr>
        <w:rPr>
          <w:rFonts w:ascii="Arial" w:hAnsi="Arial" w:cs="Arial"/>
        </w:rPr>
      </w:pPr>
      <w:r w:rsidRPr="008A0033">
        <w:rPr>
          <w:rFonts w:ascii="Arial" w:hAnsi="Arial" w:cs="Arial"/>
        </w:rPr>
        <w:t>A</w:t>
      </w:r>
      <w:r w:rsidR="00DF29E8" w:rsidRPr="00DF29E8">
        <w:rPr>
          <w:rFonts w:ascii="Arial" w:hAnsi="Arial" w:cs="Arial"/>
        </w:rPr>
        <w:t>ccessible Curation - Presented in partnership with Artspace</w:t>
      </w:r>
    </w:p>
    <w:p w14:paraId="5670911E" w14:textId="3CF7F5DA" w:rsidR="00CD0CED" w:rsidRPr="00DF29E8" w:rsidRDefault="00DF29E8" w:rsidP="00DF29E8">
      <w:pPr>
        <w:pStyle w:val="ListParagraph"/>
        <w:rPr>
          <w:rFonts w:ascii="Arial" w:hAnsi="Arial" w:cs="Arial"/>
        </w:rPr>
      </w:pPr>
      <w:r w:rsidRPr="00DF29E8">
        <w:rPr>
          <w:rFonts w:ascii="Arial" w:hAnsi="Arial" w:cs="Arial"/>
        </w:rPr>
        <w:t>We platformed innovative curatorial practices that are shaping new standards of artistic excellence through commitment to accessibility, diversity and inclusion.</w:t>
      </w:r>
      <w:r>
        <w:rPr>
          <w:rFonts w:ascii="Arial" w:hAnsi="Arial" w:cs="Arial"/>
        </w:rPr>
        <w:br/>
      </w:r>
    </w:p>
    <w:p w14:paraId="3AC7B330" w14:textId="341790F6" w:rsidR="00253EBB" w:rsidRPr="00253EBB" w:rsidRDefault="00CD0CED" w:rsidP="00253EBB">
      <w:pPr>
        <w:pStyle w:val="ListParagraph"/>
        <w:numPr>
          <w:ilvl w:val="0"/>
          <w:numId w:val="11"/>
        </w:numPr>
        <w:rPr>
          <w:rFonts w:ascii="Arial" w:hAnsi="Arial" w:cs="Arial"/>
        </w:rPr>
      </w:pPr>
      <w:r w:rsidRPr="00CD0CED">
        <w:rPr>
          <w:rFonts w:ascii="Arial" w:hAnsi="Arial" w:cs="Arial"/>
        </w:rPr>
        <w:t>T</w:t>
      </w:r>
      <w:r w:rsidR="00253EBB" w:rsidRPr="00253EBB">
        <w:rPr>
          <w:rFonts w:ascii="Arial" w:hAnsi="Arial" w:cs="Arial"/>
        </w:rPr>
        <w:t>he Future of Disability Storytelling - Presented in partnership with Sydney Theatre Co</w:t>
      </w:r>
      <w:r w:rsidR="00253EBB">
        <w:rPr>
          <w:rFonts w:ascii="Arial" w:hAnsi="Arial" w:cs="Arial"/>
        </w:rPr>
        <w:t>mp</w:t>
      </w:r>
      <w:r w:rsidR="00C96EA0">
        <w:rPr>
          <w:rFonts w:ascii="Arial" w:hAnsi="Arial" w:cs="Arial"/>
        </w:rPr>
        <w:t>a</w:t>
      </w:r>
      <w:r w:rsidR="00253EBB">
        <w:rPr>
          <w:rFonts w:ascii="Arial" w:hAnsi="Arial" w:cs="Arial"/>
        </w:rPr>
        <w:t>ny</w:t>
      </w:r>
      <w:r w:rsidR="00253EBB">
        <w:rPr>
          <w:rFonts w:ascii="Arial" w:hAnsi="Arial" w:cs="Arial"/>
        </w:rPr>
        <w:br/>
      </w:r>
      <w:r w:rsidR="00253EBB" w:rsidRPr="00253EBB">
        <w:rPr>
          <w:rFonts w:ascii="Arial" w:hAnsi="Arial" w:cs="Arial"/>
        </w:rPr>
        <w:t>We explored exciting possibilities for disability storytelling across a diverse range of arts practices and genres, delving into narrative, agency, identity, technologies and more.</w:t>
      </w:r>
    </w:p>
    <w:p w14:paraId="2E257C1D" w14:textId="1A321AAC" w:rsidR="00CD0CED" w:rsidRPr="00CD0CED" w:rsidRDefault="00CD0CED" w:rsidP="00253EBB">
      <w:pPr>
        <w:pStyle w:val="ListParagraph"/>
        <w:spacing w:before="100" w:beforeAutospacing="1" w:after="100" w:afterAutospacing="1"/>
        <w:rPr>
          <w:rFonts w:ascii="Arial" w:hAnsi="Arial" w:cs="Arial"/>
        </w:rPr>
      </w:pPr>
    </w:p>
    <w:p w14:paraId="7ED1D990" w14:textId="34351739" w:rsidR="00C96EA0" w:rsidRPr="00C96EA0" w:rsidRDefault="00C96EA0" w:rsidP="00C96EA0">
      <w:pPr>
        <w:pStyle w:val="ListParagraph"/>
        <w:numPr>
          <w:ilvl w:val="0"/>
          <w:numId w:val="11"/>
        </w:numPr>
        <w:rPr>
          <w:rFonts w:ascii="Arial" w:hAnsi="Arial" w:cs="Arial"/>
        </w:rPr>
      </w:pPr>
      <w:r>
        <w:rPr>
          <w:rFonts w:ascii="Arial" w:hAnsi="Arial" w:cs="Arial"/>
        </w:rPr>
        <w:t>Crea</w:t>
      </w:r>
      <w:r w:rsidRPr="00C96EA0">
        <w:rPr>
          <w:rFonts w:ascii="Arial" w:hAnsi="Arial" w:cs="Arial"/>
        </w:rPr>
        <w:t>tive Partnerships and Pathways - Presented in partnership with Art Gallery of NSW</w:t>
      </w:r>
    </w:p>
    <w:p w14:paraId="4AC1D0A3" w14:textId="1D5670E9" w:rsidR="00C96EA0" w:rsidRPr="00C96EA0" w:rsidRDefault="00C96EA0" w:rsidP="00C96EA0">
      <w:pPr>
        <w:pStyle w:val="ListParagraph"/>
        <w:rPr>
          <w:rFonts w:ascii="Arial" w:hAnsi="Arial" w:cs="Arial"/>
        </w:rPr>
      </w:pPr>
      <w:r w:rsidRPr="00C96EA0">
        <w:rPr>
          <w:rFonts w:ascii="Arial" w:hAnsi="Arial" w:cs="Arial"/>
        </w:rPr>
        <w:t>In celebration of International Day of People with Disability, we connected community to discover the latest programs and pathways supporting creative and career development opportunities for artists with disability or who are d/Deaf.</w:t>
      </w:r>
      <w:r>
        <w:rPr>
          <w:rFonts w:ascii="Arial" w:hAnsi="Arial" w:cs="Arial"/>
        </w:rPr>
        <w:br/>
      </w:r>
    </w:p>
    <w:p w14:paraId="1C2D159B" w14:textId="79CC187F" w:rsidR="00207B94" w:rsidRPr="00C96EA0" w:rsidRDefault="00C96EA0" w:rsidP="00C96EA0">
      <w:pPr>
        <w:spacing w:before="100" w:beforeAutospacing="1" w:after="100" w:afterAutospacing="1"/>
        <w:rPr>
          <w:rFonts w:ascii="Arial" w:hAnsi="Arial" w:cs="Arial"/>
          <w:sz w:val="24"/>
          <w:szCs w:val="24"/>
        </w:rPr>
      </w:pPr>
      <w:r w:rsidRPr="00C96EA0">
        <w:rPr>
          <w:rFonts w:ascii="Arial" w:eastAsia="Times New Roman" w:hAnsi="Arial" w:cs="Arial"/>
          <w:b/>
          <w:bCs/>
          <w:color w:val="000000"/>
          <w:sz w:val="24"/>
          <w:szCs w:val="24"/>
          <w:lang w:eastAsia="en-AU"/>
        </w:rPr>
        <w:t>Frame Shift</w:t>
      </w:r>
      <w:r w:rsidR="00207B94" w:rsidRPr="00C96EA0">
        <w:rPr>
          <w:rFonts w:ascii="Arial" w:eastAsia="Times New Roman" w:hAnsi="Arial" w:cs="Arial"/>
          <w:color w:val="000000"/>
          <w:sz w:val="24"/>
          <w:szCs w:val="24"/>
          <w:lang w:eastAsia="en-AU"/>
        </w:rPr>
        <w:br/>
      </w:r>
      <w:r w:rsidR="005C694A">
        <w:rPr>
          <w:rFonts w:ascii="Arial" w:hAnsi="Arial" w:cs="Arial"/>
          <w:sz w:val="24"/>
          <w:szCs w:val="24"/>
        </w:rPr>
        <w:t>A</w:t>
      </w:r>
      <w:r w:rsidR="005C694A" w:rsidRPr="005C694A">
        <w:rPr>
          <w:rFonts w:ascii="Arial" w:hAnsi="Arial" w:cs="Arial"/>
          <w:sz w:val="24"/>
          <w:szCs w:val="24"/>
        </w:rPr>
        <w:t>ccessible Arts and Sydney Opera House presented a curated selection of ground-breaking films and video artworks by artists with disability. This included a new commissioned work by Amanda Bennetts as well as 10 other featured works which explored themes of intersectional identity, creative expression and social connectedness.</w:t>
      </w:r>
      <w:r w:rsidR="00A545BC">
        <w:rPr>
          <w:rFonts w:ascii="Arial" w:hAnsi="Arial" w:cs="Arial"/>
          <w:sz w:val="24"/>
          <w:szCs w:val="24"/>
        </w:rPr>
        <w:t xml:space="preserve"> </w:t>
      </w:r>
      <w:r w:rsidR="005C694A" w:rsidRPr="005C694A">
        <w:rPr>
          <w:rFonts w:ascii="Arial" w:hAnsi="Arial" w:cs="Arial"/>
          <w:sz w:val="24"/>
          <w:szCs w:val="24"/>
        </w:rPr>
        <w:t>Frame Shift amplified the collaboration of filmmakers and artists with and without disability to disrupt narrative and forge new creative futures. The works were screened at the Sydney Opera House and streamed free online for a month on their digital platform, Stream.</w:t>
      </w:r>
    </w:p>
    <w:p w14:paraId="5865838B" w14:textId="744B7DDA" w:rsidR="00CD0CED" w:rsidRPr="00CD0CED" w:rsidRDefault="00CD0CED" w:rsidP="00207B94">
      <w:pPr>
        <w:spacing w:before="100" w:beforeAutospacing="1" w:after="100" w:afterAutospacing="1" w:line="240" w:lineRule="auto"/>
        <w:rPr>
          <w:rFonts w:ascii="Arial" w:eastAsia="Times New Roman" w:hAnsi="Arial" w:cs="Arial"/>
          <w:color w:val="000000"/>
          <w:sz w:val="24"/>
          <w:szCs w:val="24"/>
          <w:lang w:eastAsia="en-AU"/>
        </w:rPr>
      </w:pPr>
      <w:r w:rsidRPr="00CD0CED">
        <w:rPr>
          <w:rFonts w:ascii="Arial" w:hAnsi="Arial" w:cs="Arial"/>
          <w:sz w:val="24"/>
          <w:szCs w:val="24"/>
        </w:rPr>
        <w:t xml:space="preserve">Image descriptions: </w:t>
      </w:r>
      <w:r w:rsidR="00A545BC" w:rsidRPr="00A545BC">
        <w:rPr>
          <w:rFonts w:ascii="Arial" w:hAnsi="Arial" w:cs="Arial"/>
          <w:sz w:val="24"/>
          <w:szCs w:val="24"/>
        </w:rPr>
        <w:t>Audience photo taken from the back of the auditorium during Wellbeing Through Art. Photo by David Wimble. Image 2: Production Still from Frame Shift commissioned work ‘Carve Crevice from Grace’ by Amanda Bennetts. Image credit: Amanda Bennetts. Image 3: A photo from The Future of Disability Storytelling, featuring MC Ryan Enniss and panellists Fiona Murphy, Michelle Cheng and Dan Daw. Photo by Dieter Knierim.</w:t>
      </w:r>
    </w:p>
    <w:p w14:paraId="1495476C" w14:textId="6D46D2FB" w:rsidR="009A4067" w:rsidRPr="009A4067" w:rsidRDefault="009A4067" w:rsidP="00BB615E">
      <w:pPr>
        <w:pStyle w:val="Heading2"/>
        <w:spacing w:line="240" w:lineRule="auto"/>
      </w:pPr>
      <w:r w:rsidRPr="009A4067">
        <w:rPr>
          <w:rStyle w:val="jsgrdq"/>
          <w:rFonts w:cs="Arial"/>
          <w:color w:val="000000"/>
        </w:rPr>
        <w:t>Community Engagement</w:t>
      </w:r>
    </w:p>
    <w:p w14:paraId="6949625B" w14:textId="2B3A93EF" w:rsidR="00582BFC" w:rsidRPr="00CD0CED" w:rsidRDefault="00A30654" w:rsidP="00582BFC">
      <w:pPr>
        <w:pStyle w:val="04xlpa"/>
        <w:rPr>
          <w:rFonts w:ascii="Arial" w:hAnsi="Arial" w:cs="Arial"/>
          <w:color w:val="000000"/>
        </w:rPr>
      </w:pPr>
      <w:r w:rsidRPr="00A30654">
        <w:rPr>
          <w:rFonts w:ascii="Arial" w:hAnsi="Arial" w:cs="Arial"/>
        </w:rPr>
        <w:t xml:space="preserve">Accessible Arts is proud to provide a vital focal point for community to collaborate, communicate and advocate for advancing arts and disability in NSW. </w:t>
      </w:r>
      <w:proofErr w:type="gramStart"/>
      <w:r w:rsidRPr="00A30654">
        <w:rPr>
          <w:rFonts w:ascii="Arial" w:hAnsi="Arial" w:cs="Arial"/>
        </w:rPr>
        <w:t>In particular, our</w:t>
      </w:r>
      <w:proofErr w:type="gramEnd"/>
      <w:r w:rsidRPr="00A30654">
        <w:rPr>
          <w:rFonts w:ascii="Arial" w:hAnsi="Arial" w:cs="Arial"/>
        </w:rPr>
        <w:t xml:space="preserve"> free Advance Your Career series explores practical topics and provide insights for artists and arts workers with disability to develop professional knowledge, skills and networks.</w:t>
      </w:r>
    </w:p>
    <w:p w14:paraId="5DD1464E" w14:textId="51202D1F" w:rsidR="00582BFC" w:rsidRPr="00582BFC" w:rsidRDefault="00A30654" w:rsidP="00582BFC">
      <w:pPr>
        <w:pStyle w:val="04xlpa"/>
        <w:rPr>
          <w:rFonts w:ascii="Arial" w:hAnsi="Arial" w:cs="Arial"/>
          <w:color w:val="000000"/>
        </w:rPr>
      </w:pPr>
      <w:r>
        <w:rPr>
          <w:rStyle w:val="wdyuqq"/>
          <w:rFonts w:ascii="Arial" w:eastAsiaTheme="majorEastAsia" w:hAnsi="Arial" w:cs="Arial"/>
          <w:b/>
          <w:bCs/>
          <w:color w:val="000000"/>
        </w:rPr>
        <w:t>Creative Access</w:t>
      </w:r>
      <w:r w:rsidR="00582BFC" w:rsidRPr="00582BFC">
        <w:rPr>
          <w:rStyle w:val="wdyuqq"/>
          <w:rFonts w:ascii="Arial" w:eastAsiaTheme="majorEastAsia" w:hAnsi="Arial" w:cs="Arial"/>
          <w:b/>
          <w:bCs/>
          <w:color w:val="000000"/>
        </w:rPr>
        <w:t xml:space="preserve"> W</w:t>
      </w:r>
      <w:r w:rsidR="00CD0CED">
        <w:rPr>
          <w:rStyle w:val="wdyuqq"/>
          <w:rFonts w:ascii="Arial" w:eastAsiaTheme="majorEastAsia" w:hAnsi="Arial" w:cs="Arial"/>
          <w:b/>
          <w:bCs/>
          <w:color w:val="000000"/>
        </w:rPr>
        <w:t>orkshop</w:t>
      </w:r>
      <w:r w:rsidR="00582BFC">
        <w:rPr>
          <w:rFonts w:ascii="Arial" w:hAnsi="Arial" w:cs="Arial"/>
          <w:color w:val="000000"/>
        </w:rPr>
        <w:br/>
      </w:r>
      <w:r w:rsidRPr="00A30654">
        <w:rPr>
          <w:rFonts w:ascii="Arial" w:hAnsi="Arial" w:cs="Arial"/>
        </w:rPr>
        <w:t>We engaged with community in developing this new workshop, working with artists to obtain feedback during the course development. This disability-led workshop was designed to help think beyond traditional models where access is added-on to existing work, and consider how to creatively engage diverse audiences in a meaningful way.</w:t>
      </w:r>
    </w:p>
    <w:p w14:paraId="7BD3A3E1" w14:textId="4D0EDF0B" w:rsidR="00582BFC" w:rsidRPr="00CD0CED" w:rsidRDefault="00582BFC" w:rsidP="00582BFC">
      <w:pPr>
        <w:pStyle w:val="04xlpa"/>
        <w:rPr>
          <w:rFonts w:ascii="Arial" w:eastAsiaTheme="majorEastAsia" w:hAnsi="Arial" w:cs="Arial"/>
          <w:b/>
          <w:bCs/>
          <w:color w:val="000000"/>
        </w:rPr>
      </w:pPr>
      <w:r w:rsidRPr="00582BFC">
        <w:rPr>
          <w:rStyle w:val="wdyuqq"/>
          <w:rFonts w:ascii="Arial" w:eastAsiaTheme="majorEastAsia" w:hAnsi="Arial" w:cs="Arial"/>
          <w:b/>
          <w:bCs/>
          <w:color w:val="000000"/>
        </w:rPr>
        <w:t xml:space="preserve">Access </w:t>
      </w:r>
      <w:r w:rsidR="00CD0CED">
        <w:rPr>
          <w:rStyle w:val="wdyuqq"/>
          <w:rFonts w:ascii="Arial" w:eastAsiaTheme="majorEastAsia" w:hAnsi="Arial" w:cs="Arial"/>
          <w:b/>
          <w:bCs/>
          <w:color w:val="000000"/>
        </w:rPr>
        <w:t>Rider Workshop</w:t>
      </w:r>
      <w:r w:rsidR="00CD0CED">
        <w:rPr>
          <w:rStyle w:val="wdyuqq"/>
          <w:rFonts w:ascii="Arial" w:eastAsiaTheme="majorEastAsia" w:hAnsi="Arial" w:cs="Arial"/>
          <w:b/>
          <w:bCs/>
          <w:color w:val="000000"/>
        </w:rPr>
        <w:br/>
      </w:r>
      <w:r w:rsidR="006542FE" w:rsidRPr="006542FE">
        <w:rPr>
          <w:rFonts w:ascii="Arial" w:eastAsiaTheme="majorEastAsia" w:hAnsi="Arial" w:cs="Arial"/>
          <w:color w:val="000000"/>
        </w:rPr>
        <w:t>This fully booked workshop provided a practical overview of what an Access Rider is, how to write one, what to ask for and the kind of language to use. The session covered the models of disability, the rights of people with disability or who are d/Deaf, self-advocacy and reasonable adjustments.</w:t>
      </w:r>
    </w:p>
    <w:p w14:paraId="7D40430A" w14:textId="7C78CFBF" w:rsidR="00582BFC" w:rsidRPr="00582BFC" w:rsidRDefault="00CD0CED" w:rsidP="00582BFC">
      <w:pPr>
        <w:pStyle w:val="04xlpa"/>
        <w:rPr>
          <w:rFonts w:ascii="Arial" w:hAnsi="Arial" w:cs="Arial"/>
          <w:color w:val="000000"/>
        </w:rPr>
      </w:pPr>
      <w:r w:rsidRPr="00582BFC">
        <w:rPr>
          <w:rStyle w:val="wdyuqq"/>
          <w:rFonts w:ascii="Arial" w:eastAsiaTheme="majorEastAsia" w:hAnsi="Arial" w:cs="Arial"/>
          <w:b/>
          <w:bCs/>
          <w:color w:val="000000"/>
        </w:rPr>
        <w:t>Bundanon Residency Information Session</w:t>
      </w:r>
      <w:r w:rsidR="00582BFC">
        <w:rPr>
          <w:rFonts w:ascii="Arial" w:hAnsi="Arial" w:cs="Arial"/>
          <w:color w:val="000000"/>
        </w:rPr>
        <w:br/>
      </w:r>
      <w:r w:rsidR="00582BFC" w:rsidRPr="00CD0CED">
        <w:rPr>
          <w:rStyle w:val="wdyuqq"/>
          <w:rFonts w:ascii="Arial" w:eastAsiaTheme="majorEastAsia" w:hAnsi="Arial" w:cs="Arial"/>
          <w:color w:val="000000"/>
        </w:rPr>
        <w:t>T</w:t>
      </w:r>
      <w:r w:rsidRPr="00CD0CED">
        <w:rPr>
          <w:rFonts w:ascii="Arial" w:hAnsi="Arial" w:cs="Arial"/>
        </w:rPr>
        <w:t>h</w:t>
      </w:r>
      <w:r w:rsidR="006542FE" w:rsidRPr="006542FE">
        <w:rPr>
          <w:rFonts w:ascii="Arial" w:hAnsi="Arial" w:cs="Arial"/>
        </w:rPr>
        <w:t>is online information session provided insight into this competitive residency program and the application process, outlining how to prepare a strong application and what people can expect from this unique and accessible opportunity.</w:t>
      </w:r>
    </w:p>
    <w:p w14:paraId="5B819519" w14:textId="5EB4AF20" w:rsidR="00582BFC" w:rsidRPr="00582BFC" w:rsidRDefault="006542FE" w:rsidP="00582BFC">
      <w:pPr>
        <w:pStyle w:val="04xlpa"/>
        <w:rPr>
          <w:rFonts w:ascii="Arial" w:hAnsi="Arial" w:cs="Arial"/>
          <w:color w:val="000000"/>
        </w:rPr>
      </w:pPr>
      <w:r>
        <w:rPr>
          <w:rStyle w:val="wdyuqq"/>
          <w:rFonts w:ascii="Arial" w:eastAsiaTheme="majorEastAsia" w:hAnsi="Arial" w:cs="Arial"/>
          <w:b/>
          <w:bCs/>
          <w:color w:val="000000"/>
        </w:rPr>
        <w:t>Advance Your Career: Creative Leadership Program</w:t>
      </w:r>
      <w:r>
        <w:rPr>
          <w:rStyle w:val="wdyuqq"/>
          <w:rFonts w:ascii="Arial" w:eastAsiaTheme="majorEastAsia" w:hAnsi="Arial" w:cs="Arial"/>
          <w:b/>
          <w:bCs/>
          <w:color w:val="000000"/>
        </w:rPr>
        <w:br/>
      </w:r>
      <w:r w:rsidR="004A017E">
        <w:rPr>
          <w:rFonts w:ascii="Arial" w:hAnsi="Arial" w:cs="Arial"/>
        </w:rPr>
        <w:t>We</w:t>
      </w:r>
      <w:r w:rsidR="00CD0CED" w:rsidRPr="00CD0CED">
        <w:rPr>
          <w:rFonts w:ascii="Arial" w:hAnsi="Arial" w:cs="Arial"/>
        </w:rPr>
        <w:t xml:space="preserve"> </w:t>
      </w:r>
      <w:r w:rsidR="004A017E" w:rsidRPr="004A017E">
        <w:rPr>
          <w:rFonts w:ascii="Arial" w:hAnsi="Arial" w:cs="Arial"/>
        </w:rPr>
        <w:t>partnered with Creative Australia to present an information session about their exciting Creative Leadership Program 2024-25, designed for participants to develop skills, knowledge and capacity to practice leadership in the arts and culture sector.</w:t>
      </w:r>
    </w:p>
    <w:p w14:paraId="19B6942C" w14:textId="5E554926" w:rsidR="00582BFC" w:rsidRPr="00582BFC" w:rsidRDefault="004A017E" w:rsidP="00582BFC">
      <w:pPr>
        <w:pStyle w:val="04xlpa"/>
        <w:rPr>
          <w:rFonts w:ascii="Arial" w:hAnsi="Arial" w:cs="Arial"/>
          <w:color w:val="000000"/>
        </w:rPr>
      </w:pPr>
      <w:r>
        <w:rPr>
          <w:rStyle w:val="wdyuqq"/>
          <w:rFonts w:ascii="Arial" w:eastAsiaTheme="majorEastAsia" w:hAnsi="Arial" w:cs="Arial"/>
          <w:b/>
          <w:bCs/>
          <w:color w:val="000000"/>
        </w:rPr>
        <w:t>Comedy &amp; Storytelling Workshop</w:t>
      </w:r>
      <w:r w:rsidR="00582BFC" w:rsidRPr="00582BFC">
        <w:rPr>
          <w:rStyle w:val="wdyuqq"/>
          <w:rFonts w:ascii="Arial" w:eastAsiaTheme="majorEastAsia" w:hAnsi="Arial" w:cs="Arial"/>
          <w:b/>
          <w:bCs/>
          <w:color w:val="000000"/>
        </w:rPr>
        <w:t xml:space="preserve"> </w:t>
      </w:r>
      <w:r w:rsidR="00582BFC">
        <w:rPr>
          <w:rFonts w:ascii="Arial" w:hAnsi="Arial" w:cs="Arial"/>
          <w:color w:val="000000"/>
        </w:rPr>
        <w:br/>
      </w:r>
      <w:r w:rsidR="007070CD" w:rsidRPr="007070CD">
        <w:rPr>
          <w:rFonts w:ascii="Arial" w:hAnsi="Arial" w:cs="Arial"/>
        </w:rPr>
        <w:t>We partnered with Sydney Theatre Company and Crips and Creeps to present an engaging workshop teaching the basics of storytelling, comedic skills and improvisation.</w:t>
      </w:r>
    </w:p>
    <w:p w14:paraId="0A8A3EDD" w14:textId="2F93AAD6" w:rsidR="00B2137E" w:rsidRPr="00CD0CED" w:rsidRDefault="00B2137E" w:rsidP="00582BFC">
      <w:pPr>
        <w:pStyle w:val="04xlpa"/>
        <w:rPr>
          <w:rFonts w:ascii="Arial" w:hAnsi="Arial" w:cs="Arial"/>
          <w:color w:val="000000"/>
        </w:rPr>
      </w:pPr>
      <w:r w:rsidRPr="00CD0CED">
        <w:rPr>
          <w:rStyle w:val="wdyuqq"/>
          <w:rFonts w:ascii="Arial" w:hAnsi="Arial" w:cs="Arial"/>
          <w:color w:val="000000"/>
        </w:rPr>
        <w:t>Image descriptions:</w:t>
      </w:r>
      <w:r w:rsidR="007070CD" w:rsidRPr="007070CD">
        <w:rPr>
          <w:rFonts w:asciiTheme="minorHAnsi" w:eastAsiaTheme="minorHAnsi" w:hAnsiTheme="minorHAnsi" w:cstheme="minorBidi"/>
          <w:color w:val="000000"/>
          <w:sz w:val="22"/>
          <w:szCs w:val="22"/>
          <w:lang w:eastAsia="en-US"/>
        </w:rPr>
        <w:t xml:space="preserve"> </w:t>
      </w:r>
      <w:r w:rsidR="007070CD" w:rsidRPr="007070CD">
        <w:rPr>
          <w:rFonts w:ascii="Arial" w:hAnsi="Arial" w:cs="Arial"/>
        </w:rPr>
        <w:t>Image 1: Photo of artist Carly Marchment creating an artwork during her Bundanon Trust Artist Residency. Photo by Paul Jones. Image 2: A group of 20 people standing and smiling at the camera at Bundanon on-site staff training.</w:t>
      </w:r>
    </w:p>
    <w:p w14:paraId="1AFCDDF9" w14:textId="758F24E9" w:rsidR="00CB786A" w:rsidRDefault="00CB786A" w:rsidP="00BB615E">
      <w:pPr>
        <w:pStyle w:val="Heading2"/>
        <w:spacing w:line="240" w:lineRule="auto"/>
        <w:rPr>
          <w:rStyle w:val="jsgrdq"/>
          <w:rFonts w:cs="Arial"/>
          <w:color w:val="000000"/>
        </w:rPr>
      </w:pPr>
      <w:r w:rsidRPr="00CB786A">
        <w:rPr>
          <w:rStyle w:val="jsgrdq"/>
          <w:rFonts w:cs="Arial"/>
          <w:color w:val="000000"/>
        </w:rPr>
        <w:t>Testimonials</w:t>
      </w:r>
    </w:p>
    <w:p w14:paraId="1A7418D8" w14:textId="77777777" w:rsidR="007070CD" w:rsidRDefault="007070CD" w:rsidP="00CD0CED">
      <w:pPr>
        <w:rPr>
          <w:rStyle w:val="wdyuqq"/>
          <w:rFonts w:ascii="Arial" w:eastAsiaTheme="majorEastAsia" w:hAnsi="Arial" w:cs="Arial"/>
          <w:b/>
          <w:bCs/>
          <w:color w:val="000000"/>
        </w:rPr>
      </w:pPr>
    </w:p>
    <w:p w14:paraId="7D2E9737" w14:textId="66CB7C52" w:rsidR="007A4CD0" w:rsidRPr="007A4CD0" w:rsidRDefault="007070CD" w:rsidP="007A4CD0">
      <w:pPr>
        <w:rPr>
          <w:rFonts w:ascii="Arial" w:eastAsiaTheme="majorEastAsia" w:hAnsi="Arial" w:cs="Arial"/>
          <w:b/>
          <w:bCs/>
          <w:color w:val="000000"/>
        </w:rPr>
      </w:pPr>
      <w:r w:rsidRPr="000568E9">
        <w:rPr>
          <w:rStyle w:val="wdyuqq"/>
          <w:rFonts w:ascii="Arial" w:eastAsiaTheme="majorEastAsia" w:hAnsi="Arial" w:cs="Arial"/>
          <w:b/>
          <w:bCs/>
          <w:color w:val="000000"/>
          <w:sz w:val="24"/>
          <w:szCs w:val="24"/>
        </w:rPr>
        <w:t>Access Ideas and Insights</w:t>
      </w:r>
      <w:r w:rsidR="007A4CD0">
        <w:rPr>
          <w:rStyle w:val="wdyuqq"/>
          <w:rFonts w:ascii="Arial" w:eastAsiaTheme="majorEastAsia" w:hAnsi="Arial" w:cs="Arial"/>
          <w:b/>
          <w:bCs/>
          <w:color w:val="000000"/>
        </w:rPr>
        <w:br/>
      </w:r>
      <w:r w:rsidR="007A4CD0" w:rsidRPr="007A4CD0">
        <w:rPr>
          <w:rFonts w:ascii="Arial" w:hAnsi="Arial" w:cs="Arial"/>
          <w:sz w:val="24"/>
          <w:szCs w:val="24"/>
        </w:rPr>
        <w:t xml:space="preserve">“Accessible Arts deepened our understanding of access and readiness to engage people through diverse methods of communication. (Access Ideas and Insights) showed us how meaningful changes could be seamlessly integrated into daily operations, inspiring our team to create an inclusive space for audiences both onsite and online.” </w:t>
      </w:r>
      <w:r w:rsidR="007A4CD0" w:rsidRPr="007A4CD0">
        <w:rPr>
          <w:rFonts w:ascii="Arial" w:hAnsi="Arial" w:cs="Arial"/>
        </w:rPr>
        <w:br/>
      </w:r>
      <w:r w:rsidR="007A4CD0" w:rsidRPr="007A4CD0">
        <w:rPr>
          <w:rFonts w:ascii="Arial" w:hAnsi="Arial" w:cs="Arial"/>
          <w:sz w:val="24"/>
          <w:szCs w:val="24"/>
        </w:rPr>
        <w:t>- Michelle Newton, Interim Executive Director, Artspace</w:t>
      </w:r>
    </w:p>
    <w:p w14:paraId="287BDD8E" w14:textId="0BBB60FF" w:rsidR="00CD0CED" w:rsidRPr="00C10E43" w:rsidRDefault="00CD0CED" w:rsidP="00BB615E">
      <w:pPr>
        <w:pStyle w:val="04xlpa"/>
        <w:rPr>
          <w:rFonts w:ascii="Arial" w:hAnsi="Arial" w:cs="Arial"/>
        </w:rPr>
      </w:pPr>
      <w:r>
        <w:rPr>
          <w:rStyle w:val="wdyuqq"/>
          <w:rFonts w:ascii="Arial" w:eastAsiaTheme="majorEastAsia" w:hAnsi="Arial" w:cs="Arial"/>
          <w:b/>
          <w:bCs/>
          <w:color w:val="000000"/>
        </w:rPr>
        <w:t>Hybrid Event Audience Statistics</w:t>
      </w:r>
      <w:r>
        <w:rPr>
          <w:rStyle w:val="wdyuqq"/>
          <w:rFonts w:ascii="Arial" w:eastAsiaTheme="majorEastAsia" w:hAnsi="Arial" w:cs="Arial"/>
          <w:i/>
          <w:iCs/>
          <w:color w:val="000000"/>
        </w:rPr>
        <w:br/>
      </w:r>
      <w:r w:rsidRPr="00C10E43">
        <w:rPr>
          <w:rFonts w:ascii="Arial" w:hAnsi="Arial" w:cs="Arial"/>
        </w:rPr>
        <w:t xml:space="preserve">97% of audiences improved knowledge about access and inclusion </w:t>
      </w:r>
      <w:r w:rsidRPr="00C10E43">
        <w:rPr>
          <w:rFonts w:ascii="Arial" w:hAnsi="Arial" w:cs="Arial"/>
        </w:rPr>
        <w:br/>
        <w:t>9</w:t>
      </w:r>
      <w:r w:rsidR="009C34FE">
        <w:rPr>
          <w:rFonts w:ascii="Arial" w:hAnsi="Arial" w:cs="Arial"/>
        </w:rPr>
        <w:t>7</w:t>
      </w:r>
      <w:r w:rsidRPr="00C10E43">
        <w:rPr>
          <w:rFonts w:ascii="Arial" w:hAnsi="Arial" w:cs="Arial"/>
        </w:rPr>
        <w:t xml:space="preserve">% of audiences rated </w:t>
      </w:r>
      <w:r w:rsidR="009C34FE">
        <w:rPr>
          <w:rFonts w:ascii="Arial" w:hAnsi="Arial" w:cs="Arial"/>
        </w:rPr>
        <w:t xml:space="preserve">the </w:t>
      </w:r>
      <w:r w:rsidRPr="00C10E43">
        <w:rPr>
          <w:rFonts w:ascii="Arial" w:hAnsi="Arial" w:cs="Arial"/>
        </w:rPr>
        <w:t xml:space="preserve">event as excellent or very good </w:t>
      </w:r>
    </w:p>
    <w:p w14:paraId="1E35E084" w14:textId="51406D12" w:rsidR="00C10E43" w:rsidRPr="000568E9" w:rsidRDefault="00CD0CED" w:rsidP="00CD0CED">
      <w:pPr>
        <w:pStyle w:val="04xlpa"/>
        <w:rPr>
          <w:rFonts w:ascii="Arial" w:hAnsi="Arial" w:cs="Arial"/>
        </w:rPr>
      </w:pPr>
      <w:r>
        <w:rPr>
          <w:rStyle w:val="wdyuqq"/>
          <w:rFonts w:ascii="Arial" w:eastAsiaTheme="majorEastAsia" w:hAnsi="Arial" w:cs="Arial"/>
          <w:b/>
          <w:bCs/>
          <w:color w:val="000000"/>
        </w:rPr>
        <w:t>Training Feedback:</w:t>
      </w:r>
      <w:r>
        <w:rPr>
          <w:rStyle w:val="wdyuqq"/>
          <w:rFonts w:ascii="Arial" w:eastAsiaTheme="majorEastAsia" w:hAnsi="Arial" w:cs="Arial"/>
          <w:b/>
          <w:bCs/>
          <w:color w:val="000000"/>
        </w:rPr>
        <w:br/>
      </w:r>
      <w:r w:rsidR="000568E9" w:rsidRPr="000568E9">
        <w:rPr>
          <w:rFonts w:ascii="Arial" w:hAnsi="Arial" w:cs="Arial"/>
        </w:rPr>
        <w:t>Creative Access offered invaluable insights into how we consider access from an audience perspective. The discussion on embedded access was eye-opening, highlighting potential to transform how we develop work. This workshop has undoubtedly shaped the way we approach access in our practices moving forward.</w:t>
      </w:r>
      <w:r w:rsidR="000568E9">
        <w:rPr>
          <w:rFonts w:ascii="Arial" w:hAnsi="Arial" w:cs="Arial"/>
        </w:rPr>
        <w:br/>
      </w:r>
      <w:r w:rsidR="000568E9" w:rsidRPr="000568E9">
        <w:rPr>
          <w:rFonts w:ascii="Arial" w:hAnsi="Arial" w:cs="Arial"/>
        </w:rPr>
        <w:t>- Janhavi Salvi, You Are Here Canberra</w:t>
      </w:r>
    </w:p>
    <w:p w14:paraId="52D12372" w14:textId="20690AF2" w:rsidR="007230D3" w:rsidRPr="007230D3" w:rsidRDefault="00C10E43" w:rsidP="007230D3">
      <w:pPr>
        <w:pStyle w:val="04xlpa"/>
        <w:rPr>
          <w:rFonts w:ascii="Arial" w:hAnsi="Arial" w:cs="Arial"/>
        </w:rPr>
      </w:pPr>
      <w:r>
        <w:rPr>
          <w:rStyle w:val="wdyuqq"/>
          <w:rFonts w:ascii="Arial" w:eastAsiaTheme="majorEastAsia" w:hAnsi="Arial" w:cs="Arial"/>
          <w:b/>
          <w:bCs/>
          <w:color w:val="000000"/>
        </w:rPr>
        <w:t>Next Level Creative Mentorship Feedback</w:t>
      </w:r>
      <w:r>
        <w:br/>
      </w:r>
      <w:r w:rsidR="007230D3" w:rsidRPr="007230D3">
        <w:rPr>
          <w:rFonts w:ascii="Arial" w:hAnsi="Arial" w:cs="Arial"/>
        </w:rPr>
        <w:t xml:space="preserve">“(This) opportunity to work with Accessible Arts gave our company the chance to share our creative and organisational practices with young artists with disability, as well as support our own aims for a more equitable and inclusive organisation.” </w:t>
      </w:r>
      <w:r w:rsidR="007230D3" w:rsidRPr="007230D3">
        <w:rPr>
          <w:rFonts w:ascii="Arial" w:hAnsi="Arial" w:cs="Arial"/>
        </w:rPr>
        <w:br/>
        <w:t xml:space="preserve">- Shane Carroll, Education and Accessibility, Bangarra Dance Theatre </w:t>
      </w:r>
    </w:p>
    <w:p w14:paraId="2B855532" w14:textId="073879BD" w:rsidR="00C10E43" w:rsidRPr="007230D3" w:rsidRDefault="007230D3" w:rsidP="00CD0CED">
      <w:pPr>
        <w:pStyle w:val="04xlpa"/>
        <w:rPr>
          <w:rFonts w:ascii="Arial" w:hAnsi="Arial" w:cs="Arial"/>
        </w:rPr>
      </w:pPr>
      <w:r w:rsidRPr="007230D3">
        <w:rPr>
          <w:rFonts w:ascii="Arial" w:hAnsi="Arial" w:cs="Arial"/>
        </w:rPr>
        <w:t xml:space="preserve">“The Mentorship was critical for connecting me to a contemporary arts organisation. The opportunity to be more rigorous in upskilling has meant my work has more propulsion...” </w:t>
      </w:r>
      <w:r w:rsidRPr="007230D3">
        <w:rPr>
          <w:rFonts w:ascii="Arial" w:hAnsi="Arial" w:cs="Arial"/>
        </w:rPr>
        <w:br/>
        <w:t>- Bedelia Lowrenčev, Next Level Creative Mentorship participant</w:t>
      </w:r>
    </w:p>
    <w:p w14:paraId="5E02C665" w14:textId="6B9772F9" w:rsidR="005A1B60" w:rsidRPr="005A1B60" w:rsidRDefault="00C10E43" w:rsidP="005A1B60">
      <w:pPr>
        <w:pStyle w:val="04xlpa"/>
        <w:rPr>
          <w:rFonts w:ascii="Arial" w:hAnsi="Arial" w:cs="Arial"/>
        </w:rPr>
      </w:pPr>
      <w:r>
        <w:rPr>
          <w:rStyle w:val="wdyuqq"/>
          <w:rFonts w:ascii="Arial" w:eastAsiaTheme="majorEastAsia" w:hAnsi="Arial" w:cs="Arial"/>
          <w:b/>
          <w:bCs/>
          <w:color w:val="000000"/>
        </w:rPr>
        <w:t xml:space="preserve">Bundanon Residencies </w:t>
      </w:r>
      <w:r>
        <w:rPr>
          <w:rStyle w:val="wdyuqq"/>
          <w:rFonts w:ascii="Arial" w:eastAsiaTheme="majorEastAsia" w:hAnsi="Arial" w:cs="Arial"/>
          <w:b/>
          <w:bCs/>
          <w:color w:val="000000"/>
        </w:rPr>
        <w:br/>
      </w:r>
      <w:r w:rsidR="00CD0CED" w:rsidRPr="005A1B60">
        <w:rPr>
          <w:rFonts w:ascii="Arial" w:hAnsi="Arial" w:cs="Arial"/>
        </w:rPr>
        <w:t>"</w:t>
      </w:r>
      <w:r w:rsidR="005A1B60" w:rsidRPr="005A1B60">
        <w:rPr>
          <w:b/>
          <w:bCs/>
          <w:color w:val="000000"/>
        </w:rPr>
        <w:t xml:space="preserve"> </w:t>
      </w:r>
      <w:r w:rsidR="005A1B60" w:rsidRPr="005A1B60">
        <w:rPr>
          <w:rFonts w:ascii="Arial" w:hAnsi="Arial" w:cs="Arial"/>
        </w:rPr>
        <w:t>Life changing experience. I had some incredible outcomes on so many levels while I was there. It was everything I wanted and needed it to be and so much more.”</w:t>
      </w:r>
      <w:r w:rsidR="005A1B60" w:rsidRPr="005A1B60">
        <w:rPr>
          <w:rFonts w:ascii="Arial" w:hAnsi="Arial" w:cs="Arial"/>
        </w:rPr>
        <w:br/>
        <w:t>- Carly Marchment, Artist in Residence</w:t>
      </w:r>
    </w:p>
    <w:p w14:paraId="0DE81FA5" w14:textId="53CF3568" w:rsidR="00352B78" w:rsidRPr="00352B78" w:rsidRDefault="005A1B60" w:rsidP="00352B78">
      <w:pPr>
        <w:pStyle w:val="04xlpa"/>
        <w:rPr>
          <w:rFonts w:ascii="Arial" w:hAnsi="Arial" w:cs="Arial"/>
        </w:rPr>
      </w:pPr>
      <w:r>
        <w:rPr>
          <w:rStyle w:val="wdyuqq"/>
          <w:rFonts w:ascii="Arial" w:eastAsiaTheme="majorEastAsia" w:hAnsi="Arial" w:cs="Arial"/>
          <w:b/>
          <w:bCs/>
          <w:color w:val="000000"/>
        </w:rPr>
        <w:t>Are You Pulling My Leg?</w:t>
      </w:r>
      <w:r w:rsidR="00C10E43">
        <w:rPr>
          <w:rStyle w:val="wdyuqq"/>
          <w:rFonts w:ascii="Arial" w:eastAsiaTheme="majorEastAsia" w:hAnsi="Arial" w:cs="Arial"/>
          <w:b/>
          <w:bCs/>
          <w:color w:val="000000"/>
        </w:rPr>
        <w:br/>
      </w:r>
      <w:r w:rsidR="00352B78">
        <w:rPr>
          <w:rFonts w:ascii="Arial" w:hAnsi="Arial" w:cs="Arial"/>
        </w:rPr>
        <w:t>“</w:t>
      </w:r>
      <w:r w:rsidR="00352B78" w:rsidRPr="00352B78">
        <w:rPr>
          <w:rFonts w:ascii="Arial" w:hAnsi="Arial" w:cs="Arial"/>
        </w:rPr>
        <w:t xml:space="preserve">The impact of a show like this for regional communities is huge, and it wouldn’t have happened without Accessible Arts stepping into a producing role.” </w:t>
      </w:r>
      <w:r w:rsidR="00352B78" w:rsidRPr="00352B78">
        <w:rPr>
          <w:rFonts w:ascii="Arial" w:hAnsi="Arial" w:cs="Arial"/>
        </w:rPr>
        <w:br/>
        <w:t>- Antonia Seymour, Executive Director, Arts on Tour</w:t>
      </w:r>
    </w:p>
    <w:p w14:paraId="6F8E527C" w14:textId="6EC1EE06" w:rsidR="00352B78" w:rsidRPr="00352B78" w:rsidRDefault="00352B78" w:rsidP="00352B78">
      <w:pPr>
        <w:pStyle w:val="04xlpa"/>
        <w:rPr>
          <w:rFonts w:ascii="Arial" w:hAnsi="Arial" w:cs="Arial"/>
        </w:rPr>
      </w:pPr>
      <w:r w:rsidRPr="00352B78">
        <w:rPr>
          <w:rFonts w:ascii="Arial" w:hAnsi="Arial" w:cs="Arial"/>
        </w:rPr>
        <w:t xml:space="preserve">"The show helped to shift perceptions and advocate for greater inclusivity in comedy and beyond, making a tangible difference in the lives of disabled performers and audiences." </w:t>
      </w:r>
      <w:r w:rsidRPr="00352B78">
        <w:rPr>
          <w:rFonts w:ascii="Arial" w:hAnsi="Arial" w:cs="Arial"/>
        </w:rPr>
        <w:br/>
        <w:t>- Capitol Theatre Tamworth</w:t>
      </w:r>
    </w:p>
    <w:p w14:paraId="1CE79DBE" w14:textId="41FF5881" w:rsidR="00C10E43" w:rsidRDefault="00C10E43" w:rsidP="00CD0CED">
      <w:pPr>
        <w:pStyle w:val="04xlpa"/>
        <w:rPr>
          <w:rStyle w:val="jsgrdq"/>
          <w:rFonts w:ascii="Arial" w:eastAsiaTheme="majorEastAsia" w:hAnsi="Arial" w:cs="Arial"/>
          <w:color w:val="000000"/>
        </w:rPr>
      </w:pPr>
    </w:p>
    <w:p w14:paraId="629496E2" w14:textId="0E1A14DE" w:rsidR="000A55D3" w:rsidRPr="000A55D3" w:rsidRDefault="000A55D3" w:rsidP="00BB615E">
      <w:pPr>
        <w:pStyle w:val="04xlpa"/>
        <w:rPr>
          <w:rFonts w:ascii="Arial" w:hAnsi="Arial" w:cs="Arial"/>
          <w:color w:val="000000"/>
        </w:rPr>
      </w:pPr>
      <w:r w:rsidRPr="000A55D3">
        <w:rPr>
          <w:rStyle w:val="jsgrdq"/>
          <w:rFonts w:ascii="Arial" w:eastAsiaTheme="majorEastAsia" w:hAnsi="Arial" w:cs="Arial"/>
          <w:color w:val="000000"/>
        </w:rPr>
        <w:t>Level 3, The Arts Exchange</w:t>
      </w:r>
      <w:r w:rsidRPr="000A55D3">
        <w:rPr>
          <w:rStyle w:val="jsgrdq"/>
          <w:rFonts w:ascii="Arial" w:eastAsiaTheme="majorEastAsia" w:hAnsi="Arial" w:cs="Arial"/>
          <w:color w:val="000000"/>
        </w:rPr>
        <w:br/>
        <w:t>10 Hickson Road, The Rocks, NSW, 2000</w:t>
      </w:r>
      <w:r w:rsidRPr="000A55D3">
        <w:rPr>
          <w:rStyle w:val="jsgrdq"/>
          <w:rFonts w:ascii="Arial" w:eastAsiaTheme="majorEastAsia" w:hAnsi="Arial" w:cs="Arial"/>
          <w:color w:val="000000"/>
        </w:rPr>
        <w:br/>
        <w:t>Phone: (02) 9251 6499</w:t>
      </w:r>
      <w:r w:rsidRPr="000A55D3">
        <w:rPr>
          <w:rStyle w:val="jsgrdq"/>
          <w:rFonts w:ascii="Arial" w:eastAsiaTheme="majorEastAsia" w:hAnsi="Arial" w:cs="Arial"/>
          <w:color w:val="000000"/>
        </w:rPr>
        <w:br/>
        <w:t xml:space="preserve">Email: </w:t>
      </w:r>
      <w:hyperlink r:id="rId5" w:history="1">
        <w:r w:rsidRPr="000A55D3">
          <w:rPr>
            <w:rStyle w:val="Hyperlink"/>
            <w:rFonts w:ascii="Arial" w:eastAsiaTheme="majorEastAsia" w:hAnsi="Arial" w:cs="Arial"/>
          </w:rPr>
          <w:t>info@aarts.net.au</w:t>
        </w:r>
      </w:hyperlink>
      <w:r w:rsidRPr="000A55D3">
        <w:rPr>
          <w:rStyle w:val="jsgrdq"/>
          <w:rFonts w:ascii="Arial" w:eastAsiaTheme="majorEastAsia" w:hAnsi="Arial" w:cs="Arial"/>
          <w:color w:val="000000"/>
        </w:rPr>
        <w:br/>
      </w:r>
      <w:r w:rsidRPr="000A55D3">
        <w:rPr>
          <w:rStyle w:val="Heading1Char"/>
        </w:rPr>
        <w:t>www.aarts.net.au</w:t>
      </w:r>
    </w:p>
    <w:sectPr w:rsidR="000A55D3" w:rsidRPr="000A5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554"/>
    <w:multiLevelType w:val="hybridMultilevel"/>
    <w:tmpl w:val="608C4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026C13"/>
    <w:multiLevelType w:val="hybridMultilevel"/>
    <w:tmpl w:val="C1206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76463F2"/>
    <w:multiLevelType w:val="multilevel"/>
    <w:tmpl w:val="1802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210BE"/>
    <w:multiLevelType w:val="multilevel"/>
    <w:tmpl w:val="1126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F1040"/>
    <w:multiLevelType w:val="hybridMultilevel"/>
    <w:tmpl w:val="45124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6E062DC"/>
    <w:multiLevelType w:val="multilevel"/>
    <w:tmpl w:val="C4E8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75BC0"/>
    <w:multiLevelType w:val="multilevel"/>
    <w:tmpl w:val="527A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FD467F"/>
    <w:multiLevelType w:val="hybridMultilevel"/>
    <w:tmpl w:val="66320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DF43D1E"/>
    <w:multiLevelType w:val="hybridMultilevel"/>
    <w:tmpl w:val="D16EE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82C4998"/>
    <w:multiLevelType w:val="hybridMultilevel"/>
    <w:tmpl w:val="0CDC9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3DC286F"/>
    <w:multiLevelType w:val="hybridMultilevel"/>
    <w:tmpl w:val="EA627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5C8699A"/>
    <w:multiLevelType w:val="multilevel"/>
    <w:tmpl w:val="FF30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782054"/>
    <w:multiLevelType w:val="hybridMultilevel"/>
    <w:tmpl w:val="EA8804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B7F35FA"/>
    <w:multiLevelType w:val="hybridMultilevel"/>
    <w:tmpl w:val="0FFCB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AC53C83"/>
    <w:multiLevelType w:val="hybridMultilevel"/>
    <w:tmpl w:val="54048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6017890">
    <w:abstractNumId w:val="4"/>
  </w:num>
  <w:num w:numId="2" w16cid:durableId="926234613">
    <w:abstractNumId w:val="8"/>
  </w:num>
  <w:num w:numId="3" w16cid:durableId="230577559">
    <w:abstractNumId w:val="13"/>
  </w:num>
  <w:num w:numId="4" w16cid:durableId="1946501518">
    <w:abstractNumId w:val="10"/>
  </w:num>
  <w:num w:numId="5" w16cid:durableId="1372535583">
    <w:abstractNumId w:val="12"/>
  </w:num>
  <w:num w:numId="6" w16cid:durableId="235167289">
    <w:abstractNumId w:val="9"/>
  </w:num>
  <w:num w:numId="7" w16cid:durableId="727993589">
    <w:abstractNumId w:val="1"/>
  </w:num>
  <w:num w:numId="8" w16cid:durableId="129784743">
    <w:abstractNumId w:val="14"/>
  </w:num>
  <w:num w:numId="9" w16cid:durableId="142040492">
    <w:abstractNumId w:val="7"/>
  </w:num>
  <w:num w:numId="10" w16cid:durableId="2074892766">
    <w:abstractNumId w:val="3"/>
  </w:num>
  <w:num w:numId="11" w16cid:durableId="65687390">
    <w:abstractNumId w:val="0"/>
  </w:num>
  <w:num w:numId="12" w16cid:durableId="1458183586">
    <w:abstractNumId w:val="2"/>
  </w:num>
  <w:num w:numId="13" w16cid:durableId="147480132">
    <w:abstractNumId w:val="6"/>
  </w:num>
  <w:num w:numId="14" w16cid:durableId="415707233">
    <w:abstractNumId w:val="5"/>
  </w:num>
  <w:num w:numId="15" w16cid:durableId="12789447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E4"/>
    <w:rsid w:val="00001F5E"/>
    <w:rsid w:val="00017F02"/>
    <w:rsid w:val="000233E3"/>
    <w:rsid w:val="0003423E"/>
    <w:rsid w:val="000568E9"/>
    <w:rsid w:val="000A55D3"/>
    <w:rsid w:val="000C7F51"/>
    <w:rsid w:val="001014E4"/>
    <w:rsid w:val="001355A5"/>
    <w:rsid w:val="00142B5D"/>
    <w:rsid w:val="00207B94"/>
    <w:rsid w:val="00212C05"/>
    <w:rsid w:val="00214CBD"/>
    <w:rsid w:val="00222E6A"/>
    <w:rsid w:val="00223C9D"/>
    <w:rsid w:val="0023334F"/>
    <w:rsid w:val="00253EBB"/>
    <w:rsid w:val="002554A3"/>
    <w:rsid w:val="00285F6E"/>
    <w:rsid w:val="002C6FC9"/>
    <w:rsid w:val="002F0B5E"/>
    <w:rsid w:val="002F1450"/>
    <w:rsid w:val="00305E04"/>
    <w:rsid w:val="003118FF"/>
    <w:rsid w:val="00322715"/>
    <w:rsid w:val="00342A24"/>
    <w:rsid w:val="00352B78"/>
    <w:rsid w:val="0037036B"/>
    <w:rsid w:val="00375A01"/>
    <w:rsid w:val="003A5314"/>
    <w:rsid w:val="003F110E"/>
    <w:rsid w:val="0041026D"/>
    <w:rsid w:val="00412F2F"/>
    <w:rsid w:val="0041559A"/>
    <w:rsid w:val="00427CC7"/>
    <w:rsid w:val="00460166"/>
    <w:rsid w:val="00462B3B"/>
    <w:rsid w:val="00473E84"/>
    <w:rsid w:val="004A017E"/>
    <w:rsid w:val="004D0209"/>
    <w:rsid w:val="004D7BCD"/>
    <w:rsid w:val="004E0089"/>
    <w:rsid w:val="004E3789"/>
    <w:rsid w:val="004F3614"/>
    <w:rsid w:val="004F7AD1"/>
    <w:rsid w:val="00502082"/>
    <w:rsid w:val="0050673D"/>
    <w:rsid w:val="005750C6"/>
    <w:rsid w:val="00582BFC"/>
    <w:rsid w:val="00585082"/>
    <w:rsid w:val="005A1B60"/>
    <w:rsid w:val="005C694A"/>
    <w:rsid w:val="005E7C13"/>
    <w:rsid w:val="00603396"/>
    <w:rsid w:val="006321DF"/>
    <w:rsid w:val="006542FE"/>
    <w:rsid w:val="0068029A"/>
    <w:rsid w:val="006928D1"/>
    <w:rsid w:val="006B1AE9"/>
    <w:rsid w:val="007070CD"/>
    <w:rsid w:val="007136C1"/>
    <w:rsid w:val="007230D3"/>
    <w:rsid w:val="007272CB"/>
    <w:rsid w:val="00736E91"/>
    <w:rsid w:val="00751EC9"/>
    <w:rsid w:val="00781578"/>
    <w:rsid w:val="007A4CD0"/>
    <w:rsid w:val="007C3468"/>
    <w:rsid w:val="007F28F2"/>
    <w:rsid w:val="007F7678"/>
    <w:rsid w:val="00832EE0"/>
    <w:rsid w:val="008614F5"/>
    <w:rsid w:val="0086370A"/>
    <w:rsid w:val="008728DA"/>
    <w:rsid w:val="008A0033"/>
    <w:rsid w:val="008A23AD"/>
    <w:rsid w:val="008C6C74"/>
    <w:rsid w:val="008F12BF"/>
    <w:rsid w:val="00917B50"/>
    <w:rsid w:val="0092710E"/>
    <w:rsid w:val="00944694"/>
    <w:rsid w:val="00946C13"/>
    <w:rsid w:val="0098419F"/>
    <w:rsid w:val="009A4067"/>
    <w:rsid w:val="009C34FE"/>
    <w:rsid w:val="009D364E"/>
    <w:rsid w:val="00A2330A"/>
    <w:rsid w:val="00A24DA1"/>
    <w:rsid w:val="00A30654"/>
    <w:rsid w:val="00A545BC"/>
    <w:rsid w:val="00A60AAF"/>
    <w:rsid w:val="00AA19FB"/>
    <w:rsid w:val="00AC6A5D"/>
    <w:rsid w:val="00AD3FBC"/>
    <w:rsid w:val="00AF346C"/>
    <w:rsid w:val="00B2137E"/>
    <w:rsid w:val="00B44834"/>
    <w:rsid w:val="00B460CD"/>
    <w:rsid w:val="00B5506B"/>
    <w:rsid w:val="00BB615E"/>
    <w:rsid w:val="00BC0486"/>
    <w:rsid w:val="00BC07BA"/>
    <w:rsid w:val="00BD04A7"/>
    <w:rsid w:val="00BD6DF1"/>
    <w:rsid w:val="00C03911"/>
    <w:rsid w:val="00C10E43"/>
    <w:rsid w:val="00C11F78"/>
    <w:rsid w:val="00C2458F"/>
    <w:rsid w:val="00C61533"/>
    <w:rsid w:val="00C76FE1"/>
    <w:rsid w:val="00C96EA0"/>
    <w:rsid w:val="00CA3D49"/>
    <w:rsid w:val="00CB6EA0"/>
    <w:rsid w:val="00CB786A"/>
    <w:rsid w:val="00CC18D5"/>
    <w:rsid w:val="00CD0431"/>
    <w:rsid w:val="00CD0CED"/>
    <w:rsid w:val="00CF68A5"/>
    <w:rsid w:val="00D21C33"/>
    <w:rsid w:val="00D802C6"/>
    <w:rsid w:val="00DA056A"/>
    <w:rsid w:val="00DC021E"/>
    <w:rsid w:val="00DC571E"/>
    <w:rsid w:val="00DD5A61"/>
    <w:rsid w:val="00DF29E8"/>
    <w:rsid w:val="00E10A07"/>
    <w:rsid w:val="00E76CD3"/>
    <w:rsid w:val="00E91300"/>
    <w:rsid w:val="00E91A16"/>
    <w:rsid w:val="00EE7881"/>
    <w:rsid w:val="00F216DD"/>
    <w:rsid w:val="00F26F54"/>
    <w:rsid w:val="00F27A39"/>
    <w:rsid w:val="00F27C0B"/>
    <w:rsid w:val="00F309B5"/>
    <w:rsid w:val="00F373D0"/>
    <w:rsid w:val="00F62557"/>
    <w:rsid w:val="00F77F76"/>
    <w:rsid w:val="00F8087A"/>
    <w:rsid w:val="00F849E6"/>
    <w:rsid w:val="00F95E7C"/>
    <w:rsid w:val="00FB3BCA"/>
    <w:rsid w:val="00FB6E26"/>
    <w:rsid w:val="00FE3B23"/>
    <w:rsid w:val="00FF18BD"/>
    <w:rsid w:val="00FF1A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24478"/>
  <w15:chartTrackingRefBased/>
  <w15:docId w15:val="{88FC2378-453A-44C4-83DF-72131F56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4E4"/>
    <w:pPr>
      <w:keepNext/>
      <w:keepLines/>
      <w:spacing w:before="240" w:after="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E91A16"/>
    <w:pPr>
      <w:keepNext/>
      <w:keepLines/>
      <w:spacing w:before="40" w:after="0"/>
      <w:outlineLvl w:val="1"/>
    </w:pPr>
    <w:rPr>
      <w:rFonts w:ascii="Arial" w:eastAsiaTheme="majorEastAsia" w:hAnsi="Arial" w:cstheme="majorBidi"/>
      <w:b/>
      <w:sz w:val="36"/>
      <w:szCs w:val="26"/>
    </w:rPr>
  </w:style>
  <w:style w:type="paragraph" w:styleId="Heading3">
    <w:name w:val="heading 3"/>
    <w:basedOn w:val="Normal"/>
    <w:next w:val="Normal"/>
    <w:link w:val="Heading3Char"/>
    <w:uiPriority w:val="9"/>
    <w:unhideWhenUsed/>
    <w:qFormat/>
    <w:rsid w:val="001014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1014E4"/>
  </w:style>
  <w:style w:type="paragraph" w:customStyle="1" w:styleId="04xlpa">
    <w:name w:val="_04xlpa"/>
    <w:basedOn w:val="Normal"/>
    <w:rsid w:val="001014E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E91A16"/>
    <w:rPr>
      <w:rFonts w:ascii="Arial" w:eastAsiaTheme="majorEastAsia" w:hAnsi="Arial" w:cstheme="majorBidi"/>
      <w:b/>
      <w:sz w:val="36"/>
      <w:szCs w:val="26"/>
    </w:rPr>
  </w:style>
  <w:style w:type="character" w:customStyle="1" w:styleId="Heading1Char">
    <w:name w:val="Heading 1 Char"/>
    <w:basedOn w:val="DefaultParagraphFont"/>
    <w:link w:val="Heading1"/>
    <w:uiPriority w:val="9"/>
    <w:rsid w:val="001014E4"/>
    <w:rPr>
      <w:rFonts w:ascii="Arial" w:eastAsiaTheme="majorEastAsia" w:hAnsi="Arial" w:cstheme="majorBidi"/>
      <w:b/>
      <w:sz w:val="24"/>
      <w:szCs w:val="32"/>
    </w:rPr>
  </w:style>
  <w:style w:type="character" w:customStyle="1" w:styleId="Heading3Char">
    <w:name w:val="Heading 3 Char"/>
    <w:basedOn w:val="DefaultParagraphFont"/>
    <w:link w:val="Heading3"/>
    <w:uiPriority w:val="9"/>
    <w:rsid w:val="001014E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05E04"/>
    <w:pPr>
      <w:spacing w:after="0" w:line="240" w:lineRule="auto"/>
      <w:ind w:left="720"/>
      <w:contextualSpacing/>
    </w:pPr>
    <w:rPr>
      <w:sz w:val="24"/>
      <w:szCs w:val="24"/>
    </w:rPr>
  </w:style>
  <w:style w:type="character" w:styleId="Hyperlink">
    <w:name w:val="Hyperlink"/>
    <w:basedOn w:val="DefaultParagraphFont"/>
    <w:uiPriority w:val="99"/>
    <w:unhideWhenUsed/>
    <w:rsid w:val="000A55D3"/>
    <w:rPr>
      <w:color w:val="0563C1" w:themeColor="hyperlink"/>
      <w:u w:val="single"/>
    </w:rPr>
  </w:style>
  <w:style w:type="character" w:styleId="UnresolvedMention">
    <w:name w:val="Unresolved Mention"/>
    <w:basedOn w:val="DefaultParagraphFont"/>
    <w:uiPriority w:val="99"/>
    <w:semiHidden/>
    <w:unhideWhenUsed/>
    <w:rsid w:val="000A55D3"/>
    <w:rPr>
      <w:color w:val="605E5C"/>
      <w:shd w:val="clear" w:color="auto" w:fill="E1DFDD"/>
    </w:rPr>
  </w:style>
  <w:style w:type="character" w:customStyle="1" w:styleId="wdyuqq">
    <w:name w:val="wdyuqq"/>
    <w:basedOn w:val="DefaultParagraphFont"/>
    <w:rsid w:val="00473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112">
      <w:bodyDiv w:val="1"/>
      <w:marLeft w:val="0"/>
      <w:marRight w:val="0"/>
      <w:marTop w:val="0"/>
      <w:marBottom w:val="0"/>
      <w:divBdr>
        <w:top w:val="none" w:sz="0" w:space="0" w:color="auto"/>
        <w:left w:val="none" w:sz="0" w:space="0" w:color="auto"/>
        <w:bottom w:val="none" w:sz="0" w:space="0" w:color="auto"/>
        <w:right w:val="none" w:sz="0" w:space="0" w:color="auto"/>
      </w:divBdr>
    </w:div>
    <w:div w:id="9990587">
      <w:bodyDiv w:val="1"/>
      <w:marLeft w:val="0"/>
      <w:marRight w:val="0"/>
      <w:marTop w:val="0"/>
      <w:marBottom w:val="0"/>
      <w:divBdr>
        <w:top w:val="none" w:sz="0" w:space="0" w:color="auto"/>
        <w:left w:val="none" w:sz="0" w:space="0" w:color="auto"/>
        <w:bottom w:val="none" w:sz="0" w:space="0" w:color="auto"/>
        <w:right w:val="none" w:sz="0" w:space="0" w:color="auto"/>
      </w:divBdr>
    </w:div>
    <w:div w:id="22872158">
      <w:bodyDiv w:val="1"/>
      <w:marLeft w:val="0"/>
      <w:marRight w:val="0"/>
      <w:marTop w:val="0"/>
      <w:marBottom w:val="0"/>
      <w:divBdr>
        <w:top w:val="none" w:sz="0" w:space="0" w:color="auto"/>
        <w:left w:val="none" w:sz="0" w:space="0" w:color="auto"/>
        <w:bottom w:val="none" w:sz="0" w:space="0" w:color="auto"/>
        <w:right w:val="none" w:sz="0" w:space="0" w:color="auto"/>
      </w:divBdr>
    </w:div>
    <w:div w:id="42215288">
      <w:bodyDiv w:val="1"/>
      <w:marLeft w:val="0"/>
      <w:marRight w:val="0"/>
      <w:marTop w:val="0"/>
      <w:marBottom w:val="0"/>
      <w:divBdr>
        <w:top w:val="none" w:sz="0" w:space="0" w:color="auto"/>
        <w:left w:val="none" w:sz="0" w:space="0" w:color="auto"/>
        <w:bottom w:val="none" w:sz="0" w:space="0" w:color="auto"/>
        <w:right w:val="none" w:sz="0" w:space="0" w:color="auto"/>
      </w:divBdr>
    </w:div>
    <w:div w:id="52430603">
      <w:bodyDiv w:val="1"/>
      <w:marLeft w:val="0"/>
      <w:marRight w:val="0"/>
      <w:marTop w:val="0"/>
      <w:marBottom w:val="0"/>
      <w:divBdr>
        <w:top w:val="none" w:sz="0" w:space="0" w:color="auto"/>
        <w:left w:val="none" w:sz="0" w:space="0" w:color="auto"/>
        <w:bottom w:val="none" w:sz="0" w:space="0" w:color="auto"/>
        <w:right w:val="none" w:sz="0" w:space="0" w:color="auto"/>
      </w:divBdr>
    </w:div>
    <w:div w:id="67387097">
      <w:bodyDiv w:val="1"/>
      <w:marLeft w:val="0"/>
      <w:marRight w:val="0"/>
      <w:marTop w:val="0"/>
      <w:marBottom w:val="0"/>
      <w:divBdr>
        <w:top w:val="none" w:sz="0" w:space="0" w:color="auto"/>
        <w:left w:val="none" w:sz="0" w:space="0" w:color="auto"/>
        <w:bottom w:val="none" w:sz="0" w:space="0" w:color="auto"/>
        <w:right w:val="none" w:sz="0" w:space="0" w:color="auto"/>
      </w:divBdr>
    </w:div>
    <w:div w:id="74283193">
      <w:bodyDiv w:val="1"/>
      <w:marLeft w:val="0"/>
      <w:marRight w:val="0"/>
      <w:marTop w:val="0"/>
      <w:marBottom w:val="0"/>
      <w:divBdr>
        <w:top w:val="none" w:sz="0" w:space="0" w:color="auto"/>
        <w:left w:val="none" w:sz="0" w:space="0" w:color="auto"/>
        <w:bottom w:val="none" w:sz="0" w:space="0" w:color="auto"/>
        <w:right w:val="none" w:sz="0" w:space="0" w:color="auto"/>
      </w:divBdr>
    </w:div>
    <w:div w:id="97339144">
      <w:bodyDiv w:val="1"/>
      <w:marLeft w:val="0"/>
      <w:marRight w:val="0"/>
      <w:marTop w:val="0"/>
      <w:marBottom w:val="0"/>
      <w:divBdr>
        <w:top w:val="none" w:sz="0" w:space="0" w:color="auto"/>
        <w:left w:val="none" w:sz="0" w:space="0" w:color="auto"/>
        <w:bottom w:val="none" w:sz="0" w:space="0" w:color="auto"/>
        <w:right w:val="none" w:sz="0" w:space="0" w:color="auto"/>
      </w:divBdr>
    </w:div>
    <w:div w:id="163783184">
      <w:bodyDiv w:val="1"/>
      <w:marLeft w:val="0"/>
      <w:marRight w:val="0"/>
      <w:marTop w:val="0"/>
      <w:marBottom w:val="0"/>
      <w:divBdr>
        <w:top w:val="none" w:sz="0" w:space="0" w:color="auto"/>
        <w:left w:val="none" w:sz="0" w:space="0" w:color="auto"/>
        <w:bottom w:val="none" w:sz="0" w:space="0" w:color="auto"/>
        <w:right w:val="none" w:sz="0" w:space="0" w:color="auto"/>
      </w:divBdr>
    </w:div>
    <w:div w:id="177276339">
      <w:bodyDiv w:val="1"/>
      <w:marLeft w:val="0"/>
      <w:marRight w:val="0"/>
      <w:marTop w:val="0"/>
      <w:marBottom w:val="0"/>
      <w:divBdr>
        <w:top w:val="none" w:sz="0" w:space="0" w:color="auto"/>
        <w:left w:val="none" w:sz="0" w:space="0" w:color="auto"/>
        <w:bottom w:val="none" w:sz="0" w:space="0" w:color="auto"/>
        <w:right w:val="none" w:sz="0" w:space="0" w:color="auto"/>
      </w:divBdr>
    </w:div>
    <w:div w:id="181163509">
      <w:bodyDiv w:val="1"/>
      <w:marLeft w:val="0"/>
      <w:marRight w:val="0"/>
      <w:marTop w:val="0"/>
      <w:marBottom w:val="0"/>
      <w:divBdr>
        <w:top w:val="none" w:sz="0" w:space="0" w:color="auto"/>
        <w:left w:val="none" w:sz="0" w:space="0" w:color="auto"/>
        <w:bottom w:val="none" w:sz="0" w:space="0" w:color="auto"/>
        <w:right w:val="none" w:sz="0" w:space="0" w:color="auto"/>
      </w:divBdr>
    </w:div>
    <w:div w:id="192814873">
      <w:bodyDiv w:val="1"/>
      <w:marLeft w:val="0"/>
      <w:marRight w:val="0"/>
      <w:marTop w:val="0"/>
      <w:marBottom w:val="0"/>
      <w:divBdr>
        <w:top w:val="none" w:sz="0" w:space="0" w:color="auto"/>
        <w:left w:val="none" w:sz="0" w:space="0" w:color="auto"/>
        <w:bottom w:val="none" w:sz="0" w:space="0" w:color="auto"/>
        <w:right w:val="none" w:sz="0" w:space="0" w:color="auto"/>
      </w:divBdr>
    </w:div>
    <w:div w:id="196502749">
      <w:bodyDiv w:val="1"/>
      <w:marLeft w:val="0"/>
      <w:marRight w:val="0"/>
      <w:marTop w:val="0"/>
      <w:marBottom w:val="0"/>
      <w:divBdr>
        <w:top w:val="none" w:sz="0" w:space="0" w:color="auto"/>
        <w:left w:val="none" w:sz="0" w:space="0" w:color="auto"/>
        <w:bottom w:val="none" w:sz="0" w:space="0" w:color="auto"/>
        <w:right w:val="none" w:sz="0" w:space="0" w:color="auto"/>
      </w:divBdr>
    </w:div>
    <w:div w:id="270478022">
      <w:bodyDiv w:val="1"/>
      <w:marLeft w:val="0"/>
      <w:marRight w:val="0"/>
      <w:marTop w:val="0"/>
      <w:marBottom w:val="0"/>
      <w:divBdr>
        <w:top w:val="none" w:sz="0" w:space="0" w:color="auto"/>
        <w:left w:val="none" w:sz="0" w:space="0" w:color="auto"/>
        <w:bottom w:val="none" w:sz="0" w:space="0" w:color="auto"/>
        <w:right w:val="none" w:sz="0" w:space="0" w:color="auto"/>
      </w:divBdr>
    </w:div>
    <w:div w:id="286935949">
      <w:bodyDiv w:val="1"/>
      <w:marLeft w:val="0"/>
      <w:marRight w:val="0"/>
      <w:marTop w:val="0"/>
      <w:marBottom w:val="0"/>
      <w:divBdr>
        <w:top w:val="none" w:sz="0" w:space="0" w:color="auto"/>
        <w:left w:val="none" w:sz="0" w:space="0" w:color="auto"/>
        <w:bottom w:val="none" w:sz="0" w:space="0" w:color="auto"/>
        <w:right w:val="none" w:sz="0" w:space="0" w:color="auto"/>
      </w:divBdr>
    </w:div>
    <w:div w:id="299194855">
      <w:bodyDiv w:val="1"/>
      <w:marLeft w:val="0"/>
      <w:marRight w:val="0"/>
      <w:marTop w:val="0"/>
      <w:marBottom w:val="0"/>
      <w:divBdr>
        <w:top w:val="none" w:sz="0" w:space="0" w:color="auto"/>
        <w:left w:val="none" w:sz="0" w:space="0" w:color="auto"/>
        <w:bottom w:val="none" w:sz="0" w:space="0" w:color="auto"/>
        <w:right w:val="none" w:sz="0" w:space="0" w:color="auto"/>
      </w:divBdr>
    </w:div>
    <w:div w:id="342557217">
      <w:bodyDiv w:val="1"/>
      <w:marLeft w:val="0"/>
      <w:marRight w:val="0"/>
      <w:marTop w:val="0"/>
      <w:marBottom w:val="0"/>
      <w:divBdr>
        <w:top w:val="none" w:sz="0" w:space="0" w:color="auto"/>
        <w:left w:val="none" w:sz="0" w:space="0" w:color="auto"/>
        <w:bottom w:val="none" w:sz="0" w:space="0" w:color="auto"/>
        <w:right w:val="none" w:sz="0" w:space="0" w:color="auto"/>
      </w:divBdr>
    </w:div>
    <w:div w:id="399136230">
      <w:bodyDiv w:val="1"/>
      <w:marLeft w:val="0"/>
      <w:marRight w:val="0"/>
      <w:marTop w:val="0"/>
      <w:marBottom w:val="0"/>
      <w:divBdr>
        <w:top w:val="none" w:sz="0" w:space="0" w:color="auto"/>
        <w:left w:val="none" w:sz="0" w:space="0" w:color="auto"/>
        <w:bottom w:val="none" w:sz="0" w:space="0" w:color="auto"/>
        <w:right w:val="none" w:sz="0" w:space="0" w:color="auto"/>
      </w:divBdr>
    </w:div>
    <w:div w:id="414202482">
      <w:bodyDiv w:val="1"/>
      <w:marLeft w:val="0"/>
      <w:marRight w:val="0"/>
      <w:marTop w:val="0"/>
      <w:marBottom w:val="0"/>
      <w:divBdr>
        <w:top w:val="none" w:sz="0" w:space="0" w:color="auto"/>
        <w:left w:val="none" w:sz="0" w:space="0" w:color="auto"/>
        <w:bottom w:val="none" w:sz="0" w:space="0" w:color="auto"/>
        <w:right w:val="none" w:sz="0" w:space="0" w:color="auto"/>
      </w:divBdr>
    </w:div>
    <w:div w:id="416948333">
      <w:bodyDiv w:val="1"/>
      <w:marLeft w:val="0"/>
      <w:marRight w:val="0"/>
      <w:marTop w:val="0"/>
      <w:marBottom w:val="0"/>
      <w:divBdr>
        <w:top w:val="none" w:sz="0" w:space="0" w:color="auto"/>
        <w:left w:val="none" w:sz="0" w:space="0" w:color="auto"/>
        <w:bottom w:val="none" w:sz="0" w:space="0" w:color="auto"/>
        <w:right w:val="none" w:sz="0" w:space="0" w:color="auto"/>
      </w:divBdr>
    </w:div>
    <w:div w:id="470364229">
      <w:bodyDiv w:val="1"/>
      <w:marLeft w:val="0"/>
      <w:marRight w:val="0"/>
      <w:marTop w:val="0"/>
      <w:marBottom w:val="0"/>
      <w:divBdr>
        <w:top w:val="none" w:sz="0" w:space="0" w:color="auto"/>
        <w:left w:val="none" w:sz="0" w:space="0" w:color="auto"/>
        <w:bottom w:val="none" w:sz="0" w:space="0" w:color="auto"/>
        <w:right w:val="none" w:sz="0" w:space="0" w:color="auto"/>
      </w:divBdr>
    </w:div>
    <w:div w:id="563300440">
      <w:bodyDiv w:val="1"/>
      <w:marLeft w:val="0"/>
      <w:marRight w:val="0"/>
      <w:marTop w:val="0"/>
      <w:marBottom w:val="0"/>
      <w:divBdr>
        <w:top w:val="none" w:sz="0" w:space="0" w:color="auto"/>
        <w:left w:val="none" w:sz="0" w:space="0" w:color="auto"/>
        <w:bottom w:val="none" w:sz="0" w:space="0" w:color="auto"/>
        <w:right w:val="none" w:sz="0" w:space="0" w:color="auto"/>
      </w:divBdr>
    </w:div>
    <w:div w:id="591664176">
      <w:bodyDiv w:val="1"/>
      <w:marLeft w:val="0"/>
      <w:marRight w:val="0"/>
      <w:marTop w:val="0"/>
      <w:marBottom w:val="0"/>
      <w:divBdr>
        <w:top w:val="none" w:sz="0" w:space="0" w:color="auto"/>
        <w:left w:val="none" w:sz="0" w:space="0" w:color="auto"/>
        <w:bottom w:val="none" w:sz="0" w:space="0" w:color="auto"/>
        <w:right w:val="none" w:sz="0" w:space="0" w:color="auto"/>
      </w:divBdr>
    </w:div>
    <w:div w:id="644623464">
      <w:bodyDiv w:val="1"/>
      <w:marLeft w:val="0"/>
      <w:marRight w:val="0"/>
      <w:marTop w:val="0"/>
      <w:marBottom w:val="0"/>
      <w:divBdr>
        <w:top w:val="none" w:sz="0" w:space="0" w:color="auto"/>
        <w:left w:val="none" w:sz="0" w:space="0" w:color="auto"/>
        <w:bottom w:val="none" w:sz="0" w:space="0" w:color="auto"/>
        <w:right w:val="none" w:sz="0" w:space="0" w:color="auto"/>
      </w:divBdr>
    </w:div>
    <w:div w:id="678046203">
      <w:bodyDiv w:val="1"/>
      <w:marLeft w:val="0"/>
      <w:marRight w:val="0"/>
      <w:marTop w:val="0"/>
      <w:marBottom w:val="0"/>
      <w:divBdr>
        <w:top w:val="none" w:sz="0" w:space="0" w:color="auto"/>
        <w:left w:val="none" w:sz="0" w:space="0" w:color="auto"/>
        <w:bottom w:val="none" w:sz="0" w:space="0" w:color="auto"/>
        <w:right w:val="none" w:sz="0" w:space="0" w:color="auto"/>
      </w:divBdr>
    </w:div>
    <w:div w:id="761336393">
      <w:bodyDiv w:val="1"/>
      <w:marLeft w:val="0"/>
      <w:marRight w:val="0"/>
      <w:marTop w:val="0"/>
      <w:marBottom w:val="0"/>
      <w:divBdr>
        <w:top w:val="none" w:sz="0" w:space="0" w:color="auto"/>
        <w:left w:val="none" w:sz="0" w:space="0" w:color="auto"/>
        <w:bottom w:val="none" w:sz="0" w:space="0" w:color="auto"/>
        <w:right w:val="none" w:sz="0" w:space="0" w:color="auto"/>
      </w:divBdr>
    </w:div>
    <w:div w:id="813105303">
      <w:bodyDiv w:val="1"/>
      <w:marLeft w:val="0"/>
      <w:marRight w:val="0"/>
      <w:marTop w:val="0"/>
      <w:marBottom w:val="0"/>
      <w:divBdr>
        <w:top w:val="none" w:sz="0" w:space="0" w:color="auto"/>
        <w:left w:val="none" w:sz="0" w:space="0" w:color="auto"/>
        <w:bottom w:val="none" w:sz="0" w:space="0" w:color="auto"/>
        <w:right w:val="none" w:sz="0" w:space="0" w:color="auto"/>
      </w:divBdr>
    </w:div>
    <w:div w:id="818619979">
      <w:bodyDiv w:val="1"/>
      <w:marLeft w:val="0"/>
      <w:marRight w:val="0"/>
      <w:marTop w:val="0"/>
      <w:marBottom w:val="0"/>
      <w:divBdr>
        <w:top w:val="none" w:sz="0" w:space="0" w:color="auto"/>
        <w:left w:val="none" w:sz="0" w:space="0" w:color="auto"/>
        <w:bottom w:val="none" w:sz="0" w:space="0" w:color="auto"/>
        <w:right w:val="none" w:sz="0" w:space="0" w:color="auto"/>
      </w:divBdr>
    </w:div>
    <w:div w:id="821585171">
      <w:bodyDiv w:val="1"/>
      <w:marLeft w:val="0"/>
      <w:marRight w:val="0"/>
      <w:marTop w:val="0"/>
      <w:marBottom w:val="0"/>
      <w:divBdr>
        <w:top w:val="none" w:sz="0" w:space="0" w:color="auto"/>
        <w:left w:val="none" w:sz="0" w:space="0" w:color="auto"/>
        <w:bottom w:val="none" w:sz="0" w:space="0" w:color="auto"/>
        <w:right w:val="none" w:sz="0" w:space="0" w:color="auto"/>
      </w:divBdr>
    </w:div>
    <w:div w:id="837699188">
      <w:bodyDiv w:val="1"/>
      <w:marLeft w:val="0"/>
      <w:marRight w:val="0"/>
      <w:marTop w:val="0"/>
      <w:marBottom w:val="0"/>
      <w:divBdr>
        <w:top w:val="none" w:sz="0" w:space="0" w:color="auto"/>
        <w:left w:val="none" w:sz="0" w:space="0" w:color="auto"/>
        <w:bottom w:val="none" w:sz="0" w:space="0" w:color="auto"/>
        <w:right w:val="none" w:sz="0" w:space="0" w:color="auto"/>
      </w:divBdr>
    </w:div>
    <w:div w:id="917984452">
      <w:bodyDiv w:val="1"/>
      <w:marLeft w:val="0"/>
      <w:marRight w:val="0"/>
      <w:marTop w:val="0"/>
      <w:marBottom w:val="0"/>
      <w:divBdr>
        <w:top w:val="none" w:sz="0" w:space="0" w:color="auto"/>
        <w:left w:val="none" w:sz="0" w:space="0" w:color="auto"/>
        <w:bottom w:val="none" w:sz="0" w:space="0" w:color="auto"/>
        <w:right w:val="none" w:sz="0" w:space="0" w:color="auto"/>
      </w:divBdr>
    </w:div>
    <w:div w:id="934942949">
      <w:bodyDiv w:val="1"/>
      <w:marLeft w:val="0"/>
      <w:marRight w:val="0"/>
      <w:marTop w:val="0"/>
      <w:marBottom w:val="0"/>
      <w:divBdr>
        <w:top w:val="none" w:sz="0" w:space="0" w:color="auto"/>
        <w:left w:val="none" w:sz="0" w:space="0" w:color="auto"/>
        <w:bottom w:val="none" w:sz="0" w:space="0" w:color="auto"/>
        <w:right w:val="none" w:sz="0" w:space="0" w:color="auto"/>
      </w:divBdr>
    </w:div>
    <w:div w:id="1040544763">
      <w:bodyDiv w:val="1"/>
      <w:marLeft w:val="0"/>
      <w:marRight w:val="0"/>
      <w:marTop w:val="0"/>
      <w:marBottom w:val="0"/>
      <w:divBdr>
        <w:top w:val="none" w:sz="0" w:space="0" w:color="auto"/>
        <w:left w:val="none" w:sz="0" w:space="0" w:color="auto"/>
        <w:bottom w:val="none" w:sz="0" w:space="0" w:color="auto"/>
        <w:right w:val="none" w:sz="0" w:space="0" w:color="auto"/>
      </w:divBdr>
    </w:div>
    <w:div w:id="1050378125">
      <w:bodyDiv w:val="1"/>
      <w:marLeft w:val="0"/>
      <w:marRight w:val="0"/>
      <w:marTop w:val="0"/>
      <w:marBottom w:val="0"/>
      <w:divBdr>
        <w:top w:val="none" w:sz="0" w:space="0" w:color="auto"/>
        <w:left w:val="none" w:sz="0" w:space="0" w:color="auto"/>
        <w:bottom w:val="none" w:sz="0" w:space="0" w:color="auto"/>
        <w:right w:val="none" w:sz="0" w:space="0" w:color="auto"/>
      </w:divBdr>
    </w:div>
    <w:div w:id="1076241048">
      <w:bodyDiv w:val="1"/>
      <w:marLeft w:val="0"/>
      <w:marRight w:val="0"/>
      <w:marTop w:val="0"/>
      <w:marBottom w:val="0"/>
      <w:divBdr>
        <w:top w:val="none" w:sz="0" w:space="0" w:color="auto"/>
        <w:left w:val="none" w:sz="0" w:space="0" w:color="auto"/>
        <w:bottom w:val="none" w:sz="0" w:space="0" w:color="auto"/>
        <w:right w:val="none" w:sz="0" w:space="0" w:color="auto"/>
      </w:divBdr>
    </w:div>
    <w:div w:id="1080057520">
      <w:bodyDiv w:val="1"/>
      <w:marLeft w:val="0"/>
      <w:marRight w:val="0"/>
      <w:marTop w:val="0"/>
      <w:marBottom w:val="0"/>
      <w:divBdr>
        <w:top w:val="none" w:sz="0" w:space="0" w:color="auto"/>
        <w:left w:val="none" w:sz="0" w:space="0" w:color="auto"/>
        <w:bottom w:val="none" w:sz="0" w:space="0" w:color="auto"/>
        <w:right w:val="none" w:sz="0" w:space="0" w:color="auto"/>
      </w:divBdr>
    </w:div>
    <w:div w:id="1125588396">
      <w:bodyDiv w:val="1"/>
      <w:marLeft w:val="0"/>
      <w:marRight w:val="0"/>
      <w:marTop w:val="0"/>
      <w:marBottom w:val="0"/>
      <w:divBdr>
        <w:top w:val="none" w:sz="0" w:space="0" w:color="auto"/>
        <w:left w:val="none" w:sz="0" w:space="0" w:color="auto"/>
        <w:bottom w:val="none" w:sz="0" w:space="0" w:color="auto"/>
        <w:right w:val="none" w:sz="0" w:space="0" w:color="auto"/>
      </w:divBdr>
    </w:div>
    <w:div w:id="1204366080">
      <w:bodyDiv w:val="1"/>
      <w:marLeft w:val="0"/>
      <w:marRight w:val="0"/>
      <w:marTop w:val="0"/>
      <w:marBottom w:val="0"/>
      <w:divBdr>
        <w:top w:val="none" w:sz="0" w:space="0" w:color="auto"/>
        <w:left w:val="none" w:sz="0" w:space="0" w:color="auto"/>
        <w:bottom w:val="none" w:sz="0" w:space="0" w:color="auto"/>
        <w:right w:val="none" w:sz="0" w:space="0" w:color="auto"/>
      </w:divBdr>
    </w:div>
    <w:div w:id="1224104427">
      <w:bodyDiv w:val="1"/>
      <w:marLeft w:val="0"/>
      <w:marRight w:val="0"/>
      <w:marTop w:val="0"/>
      <w:marBottom w:val="0"/>
      <w:divBdr>
        <w:top w:val="none" w:sz="0" w:space="0" w:color="auto"/>
        <w:left w:val="none" w:sz="0" w:space="0" w:color="auto"/>
        <w:bottom w:val="none" w:sz="0" w:space="0" w:color="auto"/>
        <w:right w:val="none" w:sz="0" w:space="0" w:color="auto"/>
      </w:divBdr>
    </w:div>
    <w:div w:id="1311135511">
      <w:bodyDiv w:val="1"/>
      <w:marLeft w:val="0"/>
      <w:marRight w:val="0"/>
      <w:marTop w:val="0"/>
      <w:marBottom w:val="0"/>
      <w:divBdr>
        <w:top w:val="none" w:sz="0" w:space="0" w:color="auto"/>
        <w:left w:val="none" w:sz="0" w:space="0" w:color="auto"/>
        <w:bottom w:val="none" w:sz="0" w:space="0" w:color="auto"/>
        <w:right w:val="none" w:sz="0" w:space="0" w:color="auto"/>
      </w:divBdr>
    </w:div>
    <w:div w:id="1338582825">
      <w:bodyDiv w:val="1"/>
      <w:marLeft w:val="0"/>
      <w:marRight w:val="0"/>
      <w:marTop w:val="0"/>
      <w:marBottom w:val="0"/>
      <w:divBdr>
        <w:top w:val="none" w:sz="0" w:space="0" w:color="auto"/>
        <w:left w:val="none" w:sz="0" w:space="0" w:color="auto"/>
        <w:bottom w:val="none" w:sz="0" w:space="0" w:color="auto"/>
        <w:right w:val="none" w:sz="0" w:space="0" w:color="auto"/>
      </w:divBdr>
    </w:div>
    <w:div w:id="1388335815">
      <w:bodyDiv w:val="1"/>
      <w:marLeft w:val="0"/>
      <w:marRight w:val="0"/>
      <w:marTop w:val="0"/>
      <w:marBottom w:val="0"/>
      <w:divBdr>
        <w:top w:val="none" w:sz="0" w:space="0" w:color="auto"/>
        <w:left w:val="none" w:sz="0" w:space="0" w:color="auto"/>
        <w:bottom w:val="none" w:sz="0" w:space="0" w:color="auto"/>
        <w:right w:val="none" w:sz="0" w:space="0" w:color="auto"/>
      </w:divBdr>
    </w:div>
    <w:div w:id="1406218806">
      <w:bodyDiv w:val="1"/>
      <w:marLeft w:val="0"/>
      <w:marRight w:val="0"/>
      <w:marTop w:val="0"/>
      <w:marBottom w:val="0"/>
      <w:divBdr>
        <w:top w:val="none" w:sz="0" w:space="0" w:color="auto"/>
        <w:left w:val="none" w:sz="0" w:space="0" w:color="auto"/>
        <w:bottom w:val="none" w:sz="0" w:space="0" w:color="auto"/>
        <w:right w:val="none" w:sz="0" w:space="0" w:color="auto"/>
      </w:divBdr>
    </w:div>
    <w:div w:id="1420368043">
      <w:bodyDiv w:val="1"/>
      <w:marLeft w:val="0"/>
      <w:marRight w:val="0"/>
      <w:marTop w:val="0"/>
      <w:marBottom w:val="0"/>
      <w:divBdr>
        <w:top w:val="none" w:sz="0" w:space="0" w:color="auto"/>
        <w:left w:val="none" w:sz="0" w:space="0" w:color="auto"/>
        <w:bottom w:val="none" w:sz="0" w:space="0" w:color="auto"/>
        <w:right w:val="none" w:sz="0" w:space="0" w:color="auto"/>
      </w:divBdr>
    </w:div>
    <w:div w:id="1434740484">
      <w:bodyDiv w:val="1"/>
      <w:marLeft w:val="0"/>
      <w:marRight w:val="0"/>
      <w:marTop w:val="0"/>
      <w:marBottom w:val="0"/>
      <w:divBdr>
        <w:top w:val="none" w:sz="0" w:space="0" w:color="auto"/>
        <w:left w:val="none" w:sz="0" w:space="0" w:color="auto"/>
        <w:bottom w:val="none" w:sz="0" w:space="0" w:color="auto"/>
        <w:right w:val="none" w:sz="0" w:space="0" w:color="auto"/>
      </w:divBdr>
    </w:div>
    <w:div w:id="1464350534">
      <w:bodyDiv w:val="1"/>
      <w:marLeft w:val="0"/>
      <w:marRight w:val="0"/>
      <w:marTop w:val="0"/>
      <w:marBottom w:val="0"/>
      <w:divBdr>
        <w:top w:val="none" w:sz="0" w:space="0" w:color="auto"/>
        <w:left w:val="none" w:sz="0" w:space="0" w:color="auto"/>
        <w:bottom w:val="none" w:sz="0" w:space="0" w:color="auto"/>
        <w:right w:val="none" w:sz="0" w:space="0" w:color="auto"/>
      </w:divBdr>
    </w:div>
    <w:div w:id="1559591350">
      <w:bodyDiv w:val="1"/>
      <w:marLeft w:val="0"/>
      <w:marRight w:val="0"/>
      <w:marTop w:val="0"/>
      <w:marBottom w:val="0"/>
      <w:divBdr>
        <w:top w:val="none" w:sz="0" w:space="0" w:color="auto"/>
        <w:left w:val="none" w:sz="0" w:space="0" w:color="auto"/>
        <w:bottom w:val="none" w:sz="0" w:space="0" w:color="auto"/>
        <w:right w:val="none" w:sz="0" w:space="0" w:color="auto"/>
      </w:divBdr>
    </w:div>
    <w:div w:id="1574047008">
      <w:bodyDiv w:val="1"/>
      <w:marLeft w:val="0"/>
      <w:marRight w:val="0"/>
      <w:marTop w:val="0"/>
      <w:marBottom w:val="0"/>
      <w:divBdr>
        <w:top w:val="none" w:sz="0" w:space="0" w:color="auto"/>
        <w:left w:val="none" w:sz="0" w:space="0" w:color="auto"/>
        <w:bottom w:val="none" w:sz="0" w:space="0" w:color="auto"/>
        <w:right w:val="none" w:sz="0" w:space="0" w:color="auto"/>
      </w:divBdr>
    </w:div>
    <w:div w:id="1593927936">
      <w:bodyDiv w:val="1"/>
      <w:marLeft w:val="0"/>
      <w:marRight w:val="0"/>
      <w:marTop w:val="0"/>
      <w:marBottom w:val="0"/>
      <w:divBdr>
        <w:top w:val="none" w:sz="0" w:space="0" w:color="auto"/>
        <w:left w:val="none" w:sz="0" w:space="0" w:color="auto"/>
        <w:bottom w:val="none" w:sz="0" w:space="0" w:color="auto"/>
        <w:right w:val="none" w:sz="0" w:space="0" w:color="auto"/>
      </w:divBdr>
    </w:div>
    <w:div w:id="1690449290">
      <w:bodyDiv w:val="1"/>
      <w:marLeft w:val="0"/>
      <w:marRight w:val="0"/>
      <w:marTop w:val="0"/>
      <w:marBottom w:val="0"/>
      <w:divBdr>
        <w:top w:val="none" w:sz="0" w:space="0" w:color="auto"/>
        <w:left w:val="none" w:sz="0" w:space="0" w:color="auto"/>
        <w:bottom w:val="none" w:sz="0" w:space="0" w:color="auto"/>
        <w:right w:val="none" w:sz="0" w:space="0" w:color="auto"/>
      </w:divBdr>
    </w:div>
    <w:div w:id="1698693932">
      <w:bodyDiv w:val="1"/>
      <w:marLeft w:val="0"/>
      <w:marRight w:val="0"/>
      <w:marTop w:val="0"/>
      <w:marBottom w:val="0"/>
      <w:divBdr>
        <w:top w:val="none" w:sz="0" w:space="0" w:color="auto"/>
        <w:left w:val="none" w:sz="0" w:space="0" w:color="auto"/>
        <w:bottom w:val="none" w:sz="0" w:space="0" w:color="auto"/>
        <w:right w:val="none" w:sz="0" w:space="0" w:color="auto"/>
      </w:divBdr>
    </w:div>
    <w:div w:id="1703508563">
      <w:bodyDiv w:val="1"/>
      <w:marLeft w:val="0"/>
      <w:marRight w:val="0"/>
      <w:marTop w:val="0"/>
      <w:marBottom w:val="0"/>
      <w:divBdr>
        <w:top w:val="none" w:sz="0" w:space="0" w:color="auto"/>
        <w:left w:val="none" w:sz="0" w:space="0" w:color="auto"/>
        <w:bottom w:val="none" w:sz="0" w:space="0" w:color="auto"/>
        <w:right w:val="none" w:sz="0" w:space="0" w:color="auto"/>
      </w:divBdr>
    </w:div>
    <w:div w:id="1704599856">
      <w:bodyDiv w:val="1"/>
      <w:marLeft w:val="0"/>
      <w:marRight w:val="0"/>
      <w:marTop w:val="0"/>
      <w:marBottom w:val="0"/>
      <w:divBdr>
        <w:top w:val="none" w:sz="0" w:space="0" w:color="auto"/>
        <w:left w:val="none" w:sz="0" w:space="0" w:color="auto"/>
        <w:bottom w:val="none" w:sz="0" w:space="0" w:color="auto"/>
        <w:right w:val="none" w:sz="0" w:space="0" w:color="auto"/>
      </w:divBdr>
    </w:div>
    <w:div w:id="1733699865">
      <w:bodyDiv w:val="1"/>
      <w:marLeft w:val="0"/>
      <w:marRight w:val="0"/>
      <w:marTop w:val="0"/>
      <w:marBottom w:val="0"/>
      <w:divBdr>
        <w:top w:val="none" w:sz="0" w:space="0" w:color="auto"/>
        <w:left w:val="none" w:sz="0" w:space="0" w:color="auto"/>
        <w:bottom w:val="none" w:sz="0" w:space="0" w:color="auto"/>
        <w:right w:val="none" w:sz="0" w:space="0" w:color="auto"/>
      </w:divBdr>
    </w:div>
    <w:div w:id="1744332936">
      <w:bodyDiv w:val="1"/>
      <w:marLeft w:val="0"/>
      <w:marRight w:val="0"/>
      <w:marTop w:val="0"/>
      <w:marBottom w:val="0"/>
      <w:divBdr>
        <w:top w:val="none" w:sz="0" w:space="0" w:color="auto"/>
        <w:left w:val="none" w:sz="0" w:space="0" w:color="auto"/>
        <w:bottom w:val="none" w:sz="0" w:space="0" w:color="auto"/>
        <w:right w:val="none" w:sz="0" w:space="0" w:color="auto"/>
      </w:divBdr>
    </w:div>
    <w:div w:id="1747067017">
      <w:bodyDiv w:val="1"/>
      <w:marLeft w:val="0"/>
      <w:marRight w:val="0"/>
      <w:marTop w:val="0"/>
      <w:marBottom w:val="0"/>
      <w:divBdr>
        <w:top w:val="none" w:sz="0" w:space="0" w:color="auto"/>
        <w:left w:val="none" w:sz="0" w:space="0" w:color="auto"/>
        <w:bottom w:val="none" w:sz="0" w:space="0" w:color="auto"/>
        <w:right w:val="none" w:sz="0" w:space="0" w:color="auto"/>
      </w:divBdr>
    </w:div>
    <w:div w:id="1764452161">
      <w:bodyDiv w:val="1"/>
      <w:marLeft w:val="0"/>
      <w:marRight w:val="0"/>
      <w:marTop w:val="0"/>
      <w:marBottom w:val="0"/>
      <w:divBdr>
        <w:top w:val="none" w:sz="0" w:space="0" w:color="auto"/>
        <w:left w:val="none" w:sz="0" w:space="0" w:color="auto"/>
        <w:bottom w:val="none" w:sz="0" w:space="0" w:color="auto"/>
        <w:right w:val="none" w:sz="0" w:space="0" w:color="auto"/>
      </w:divBdr>
    </w:div>
    <w:div w:id="1783381766">
      <w:bodyDiv w:val="1"/>
      <w:marLeft w:val="0"/>
      <w:marRight w:val="0"/>
      <w:marTop w:val="0"/>
      <w:marBottom w:val="0"/>
      <w:divBdr>
        <w:top w:val="none" w:sz="0" w:space="0" w:color="auto"/>
        <w:left w:val="none" w:sz="0" w:space="0" w:color="auto"/>
        <w:bottom w:val="none" w:sz="0" w:space="0" w:color="auto"/>
        <w:right w:val="none" w:sz="0" w:space="0" w:color="auto"/>
      </w:divBdr>
    </w:div>
    <w:div w:id="1839998672">
      <w:bodyDiv w:val="1"/>
      <w:marLeft w:val="0"/>
      <w:marRight w:val="0"/>
      <w:marTop w:val="0"/>
      <w:marBottom w:val="0"/>
      <w:divBdr>
        <w:top w:val="none" w:sz="0" w:space="0" w:color="auto"/>
        <w:left w:val="none" w:sz="0" w:space="0" w:color="auto"/>
        <w:bottom w:val="none" w:sz="0" w:space="0" w:color="auto"/>
        <w:right w:val="none" w:sz="0" w:space="0" w:color="auto"/>
      </w:divBdr>
    </w:div>
    <w:div w:id="1851211816">
      <w:bodyDiv w:val="1"/>
      <w:marLeft w:val="0"/>
      <w:marRight w:val="0"/>
      <w:marTop w:val="0"/>
      <w:marBottom w:val="0"/>
      <w:divBdr>
        <w:top w:val="none" w:sz="0" w:space="0" w:color="auto"/>
        <w:left w:val="none" w:sz="0" w:space="0" w:color="auto"/>
        <w:bottom w:val="none" w:sz="0" w:space="0" w:color="auto"/>
        <w:right w:val="none" w:sz="0" w:space="0" w:color="auto"/>
      </w:divBdr>
    </w:div>
    <w:div w:id="1901014058">
      <w:bodyDiv w:val="1"/>
      <w:marLeft w:val="0"/>
      <w:marRight w:val="0"/>
      <w:marTop w:val="0"/>
      <w:marBottom w:val="0"/>
      <w:divBdr>
        <w:top w:val="none" w:sz="0" w:space="0" w:color="auto"/>
        <w:left w:val="none" w:sz="0" w:space="0" w:color="auto"/>
        <w:bottom w:val="none" w:sz="0" w:space="0" w:color="auto"/>
        <w:right w:val="none" w:sz="0" w:space="0" w:color="auto"/>
      </w:divBdr>
    </w:div>
    <w:div w:id="1931547093">
      <w:bodyDiv w:val="1"/>
      <w:marLeft w:val="0"/>
      <w:marRight w:val="0"/>
      <w:marTop w:val="0"/>
      <w:marBottom w:val="0"/>
      <w:divBdr>
        <w:top w:val="none" w:sz="0" w:space="0" w:color="auto"/>
        <w:left w:val="none" w:sz="0" w:space="0" w:color="auto"/>
        <w:bottom w:val="none" w:sz="0" w:space="0" w:color="auto"/>
        <w:right w:val="none" w:sz="0" w:space="0" w:color="auto"/>
      </w:divBdr>
    </w:div>
    <w:div w:id="1953198059">
      <w:bodyDiv w:val="1"/>
      <w:marLeft w:val="0"/>
      <w:marRight w:val="0"/>
      <w:marTop w:val="0"/>
      <w:marBottom w:val="0"/>
      <w:divBdr>
        <w:top w:val="none" w:sz="0" w:space="0" w:color="auto"/>
        <w:left w:val="none" w:sz="0" w:space="0" w:color="auto"/>
        <w:bottom w:val="none" w:sz="0" w:space="0" w:color="auto"/>
        <w:right w:val="none" w:sz="0" w:space="0" w:color="auto"/>
      </w:divBdr>
    </w:div>
    <w:div w:id="2025400978">
      <w:bodyDiv w:val="1"/>
      <w:marLeft w:val="0"/>
      <w:marRight w:val="0"/>
      <w:marTop w:val="0"/>
      <w:marBottom w:val="0"/>
      <w:divBdr>
        <w:top w:val="none" w:sz="0" w:space="0" w:color="auto"/>
        <w:left w:val="none" w:sz="0" w:space="0" w:color="auto"/>
        <w:bottom w:val="none" w:sz="0" w:space="0" w:color="auto"/>
        <w:right w:val="none" w:sz="0" w:space="0" w:color="auto"/>
      </w:divBdr>
    </w:div>
    <w:div w:id="2026320288">
      <w:bodyDiv w:val="1"/>
      <w:marLeft w:val="0"/>
      <w:marRight w:val="0"/>
      <w:marTop w:val="0"/>
      <w:marBottom w:val="0"/>
      <w:divBdr>
        <w:top w:val="none" w:sz="0" w:space="0" w:color="auto"/>
        <w:left w:val="none" w:sz="0" w:space="0" w:color="auto"/>
        <w:bottom w:val="none" w:sz="0" w:space="0" w:color="auto"/>
        <w:right w:val="none" w:sz="0" w:space="0" w:color="auto"/>
      </w:divBdr>
    </w:div>
    <w:div w:id="2027362508">
      <w:bodyDiv w:val="1"/>
      <w:marLeft w:val="0"/>
      <w:marRight w:val="0"/>
      <w:marTop w:val="0"/>
      <w:marBottom w:val="0"/>
      <w:divBdr>
        <w:top w:val="none" w:sz="0" w:space="0" w:color="auto"/>
        <w:left w:val="none" w:sz="0" w:space="0" w:color="auto"/>
        <w:bottom w:val="none" w:sz="0" w:space="0" w:color="auto"/>
        <w:right w:val="none" w:sz="0" w:space="0" w:color="auto"/>
      </w:divBdr>
    </w:div>
    <w:div w:id="2030906014">
      <w:bodyDiv w:val="1"/>
      <w:marLeft w:val="0"/>
      <w:marRight w:val="0"/>
      <w:marTop w:val="0"/>
      <w:marBottom w:val="0"/>
      <w:divBdr>
        <w:top w:val="none" w:sz="0" w:space="0" w:color="auto"/>
        <w:left w:val="none" w:sz="0" w:space="0" w:color="auto"/>
        <w:bottom w:val="none" w:sz="0" w:space="0" w:color="auto"/>
        <w:right w:val="none" w:sz="0" w:space="0" w:color="auto"/>
      </w:divBdr>
    </w:div>
    <w:div w:id="214037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aarts.net.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2996</Words>
  <Characters>17081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Musgrove</dc:creator>
  <cp:keywords/>
  <dc:description/>
  <cp:lastModifiedBy>Rachel Musgrove</cp:lastModifiedBy>
  <cp:revision>2</cp:revision>
  <dcterms:created xsi:type="dcterms:W3CDTF">2025-05-20T02:14:00Z</dcterms:created>
  <dcterms:modified xsi:type="dcterms:W3CDTF">2025-05-20T02:14:00Z</dcterms:modified>
</cp:coreProperties>
</file>